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jpeg" ContentType="image/jpe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spacing w:before="7"/>
        <w:ind w:left="0"/>
        <w:rPr>
          <w:rFonts w:ascii="Times New Roman"/>
          <w:sz w:val="15"/>
        </w:rPr>
      </w:pPr>
    </w:p>
    <w:p>
      <w:pPr>
        <w:pStyle w:val="Title"/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505031</wp:posOffset>
            </wp:positionH>
            <wp:positionV relativeFrom="paragraph">
              <wp:posOffset>-264598</wp:posOffset>
            </wp:positionV>
            <wp:extent cx="1071425" cy="899232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425" cy="899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Les</w:t>
      </w:r>
      <w:r>
        <w:rPr>
          <w:spacing w:val="-2"/>
        </w:rPr>
        <w:t> </w:t>
      </w:r>
      <w:r>
        <w:rPr/>
        <w:t>règles</w:t>
      </w:r>
      <w:r>
        <w:rPr>
          <w:spacing w:val="-1"/>
        </w:rPr>
        <w:t> </w:t>
      </w:r>
      <w:r>
        <w:rPr/>
        <w:t>du</w:t>
      </w:r>
      <w:r>
        <w:rPr>
          <w:spacing w:val="-2"/>
        </w:rPr>
        <w:t> </w:t>
      </w:r>
      <w:r>
        <w:rPr/>
        <w:t>jeu</w:t>
      </w:r>
      <w:r>
        <w:rPr>
          <w:spacing w:val="-2"/>
        </w:rPr>
        <w:t> </w:t>
      </w:r>
      <w:r>
        <w:rPr/>
        <w:t>d’échecs</w:t>
      </w:r>
    </w:p>
    <w:p>
      <w:pPr>
        <w:pStyle w:val="BodyText"/>
        <w:ind w:left="0"/>
        <w:rPr>
          <w:rFonts w:ascii="Calibri Light"/>
          <w:sz w:val="20"/>
        </w:rPr>
      </w:pPr>
    </w:p>
    <w:p>
      <w:pPr>
        <w:pStyle w:val="BodyText"/>
        <w:ind w:left="0"/>
        <w:rPr>
          <w:rFonts w:ascii="Calibri Light"/>
          <w:sz w:val="16"/>
        </w:rPr>
      </w:pPr>
      <w:r>
        <w:rPr/>
        <w:pict>
          <v:rect style="position:absolute;margin-left:34.560001pt;margin-top:11.725pt;width:483.12pt;height:.48pt;mso-position-horizontal-relative:page;mso-position-vertical-relative:paragraph;z-index:-15728640;mso-wrap-distance-left:0;mso-wrap-distance-right:0" filled="true" fillcolor="#4471c4" stroked="false">
            <v:fill type="solid"/>
            <w10:wrap type="topAndBottom"/>
          </v:rect>
        </w:pict>
      </w:r>
    </w:p>
    <w:p>
      <w:pPr>
        <w:pStyle w:val="BodyText"/>
        <w:spacing w:before="4"/>
        <w:ind w:left="0"/>
        <w:rPr>
          <w:rFonts w:ascii="Calibri Light"/>
          <w:sz w:val="12"/>
        </w:rPr>
      </w:pPr>
    </w:p>
    <w:p>
      <w:pPr>
        <w:spacing w:line="319" w:lineRule="auto" w:before="20"/>
        <w:ind w:left="220" w:right="8130" w:firstLine="0"/>
        <w:jc w:val="left"/>
        <w:rPr>
          <w:i/>
          <w:sz w:val="40"/>
        </w:rPr>
      </w:pPr>
      <w:hyperlink w:history="true" w:anchor="_bookmark0">
        <w:r>
          <w:rPr>
            <w:i/>
            <w:color w:val="4471C4"/>
            <w:sz w:val="40"/>
          </w:rPr>
          <w:t>INTRODUCTION</w:t>
        </w:r>
      </w:hyperlink>
      <w:r>
        <w:rPr>
          <w:i/>
          <w:color w:val="4471C4"/>
          <w:spacing w:val="-88"/>
          <w:sz w:val="40"/>
        </w:rPr>
        <w:t> </w:t>
      </w:r>
      <w:hyperlink w:history="true" w:anchor="_bookmark1">
        <w:r>
          <w:rPr>
            <w:i/>
            <w:color w:val="4471C4"/>
            <w:sz w:val="40"/>
          </w:rPr>
          <w:t>PRÉAMBULE</w:t>
        </w:r>
      </w:hyperlink>
    </w:p>
    <w:p>
      <w:pPr>
        <w:spacing w:line="319" w:lineRule="auto" w:before="0"/>
        <w:ind w:left="220" w:right="4545" w:firstLine="0"/>
        <w:jc w:val="left"/>
        <w:rPr>
          <w:i/>
          <w:sz w:val="40"/>
        </w:rPr>
      </w:pPr>
      <w:r>
        <w:rPr/>
        <w:pict>
          <v:rect style="position:absolute;margin-left:34.560001pt;margin-top:68.722969pt;width:483.12pt;height:.47998pt;mso-position-horizontal-relative:page;mso-position-vertical-relative:paragraph;z-index:-15728128;mso-wrap-distance-left:0;mso-wrap-distance-right:0" filled="true" fillcolor="#4471c4" stroked="false">
            <v:fill type="solid"/>
            <w10:wrap type="topAndBottom"/>
          </v:rect>
        </w:pict>
      </w:r>
      <w:hyperlink w:history="true" w:anchor="_bookmark2">
        <w:r>
          <w:rPr>
            <w:i/>
            <w:color w:val="4471C4"/>
            <w:sz w:val="40"/>
          </w:rPr>
          <w:t>LES RÈGLES FONDAMENTALES DU JEU</w:t>
        </w:r>
      </w:hyperlink>
      <w:r>
        <w:rPr>
          <w:i/>
          <w:color w:val="4471C4"/>
          <w:spacing w:val="-88"/>
          <w:sz w:val="40"/>
        </w:rPr>
        <w:t> </w:t>
      </w:r>
      <w:hyperlink w:history="true" w:anchor="_bookmark3">
        <w:r>
          <w:rPr>
            <w:i/>
            <w:color w:val="4471C4"/>
            <w:sz w:val="40"/>
          </w:rPr>
          <w:t>LES</w:t>
        </w:r>
        <w:r>
          <w:rPr>
            <w:i/>
            <w:color w:val="4471C4"/>
            <w:spacing w:val="-3"/>
            <w:sz w:val="40"/>
          </w:rPr>
          <w:t> </w:t>
        </w:r>
        <w:r>
          <w:rPr>
            <w:i/>
            <w:color w:val="4471C4"/>
            <w:sz w:val="40"/>
          </w:rPr>
          <w:t>RÈGLES</w:t>
        </w:r>
        <w:r>
          <w:rPr>
            <w:i/>
            <w:color w:val="4471C4"/>
            <w:spacing w:val="-2"/>
            <w:sz w:val="40"/>
          </w:rPr>
          <w:t> </w:t>
        </w:r>
        <w:r>
          <w:rPr>
            <w:i/>
            <w:color w:val="4471C4"/>
            <w:sz w:val="40"/>
          </w:rPr>
          <w:t>DU</w:t>
        </w:r>
        <w:r>
          <w:rPr>
            <w:i/>
            <w:color w:val="4471C4"/>
            <w:spacing w:val="-2"/>
            <w:sz w:val="40"/>
          </w:rPr>
          <w:t> </w:t>
        </w:r>
        <w:r>
          <w:rPr>
            <w:i/>
            <w:color w:val="4471C4"/>
            <w:sz w:val="40"/>
          </w:rPr>
          <w:t>JEU</w:t>
        </w:r>
        <w:r>
          <w:rPr>
            <w:i/>
            <w:color w:val="4471C4"/>
            <w:spacing w:val="-3"/>
            <w:sz w:val="40"/>
          </w:rPr>
          <w:t> </w:t>
        </w:r>
        <w:r>
          <w:rPr>
            <w:i/>
            <w:color w:val="4471C4"/>
            <w:sz w:val="40"/>
          </w:rPr>
          <w:t>EN</w:t>
        </w:r>
        <w:r>
          <w:rPr>
            <w:i/>
            <w:color w:val="4471C4"/>
            <w:spacing w:val="-3"/>
            <w:sz w:val="40"/>
          </w:rPr>
          <w:t> </w:t>
        </w:r>
        <w:r>
          <w:rPr>
            <w:i/>
            <w:color w:val="4471C4"/>
            <w:sz w:val="40"/>
          </w:rPr>
          <w:t>COMPÉTITION</w:t>
        </w:r>
      </w:hyperlink>
    </w:p>
    <w:p>
      <w:pPr>
        <w:spacing w:before="42" w:after="71"/>
        <w:ind w:left="83" w:right="1005" w:firstLine="0"/>
        <w:jc w:val="center"/>
        <w:rPr>
          <w:b/>
          <w:sz w:val="36"/>
        </w:rPr>
      </w:pPr>
      <w:r>
        <w:rPr>
          <w:position w:val="-17"/>
        </w:rPr>
        <w:drawing>
          <wp:inline distT="0" distB="0" distL="0" distR="0">
            <wp:extent cx="463764" cy="364048"/>
            <wp:effectExtent l="0" t="0" r="0" b="0"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764" cy="364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7"/>
        </w:rPr>
      </w:r>
      <w:r>
        <w:rPr>
          <w:rFonts w:ascii="Times New Roman"/>
          <w:sz w:val="20"/>
        </w:rPr>
        <w:t>   </w:t>
      </w:r>
      <w:r>
        <w:rPr>
          <w:rFonts w:ascii="Times New Roman"/>
          <w:spacing w:val="-24"/>
          <w:sz w:val="20"/>
        </w:rPr>
        <w:t> </w:t>
      </w:r>
      <w:r>
        <w:rPr>
          <w:b/>
          <w:sz w:val="36"/>
        </w:rPr>
        <w:t>ANNEXES</w:t>
      </w:r>
    </w:p>
    <w:p>
      <w:pPr>
        <w:pStyle w:val="BodyText"/>
        <w:spacing w:line="20" w:lineRule="exact"/>
        <w:ind w:left="191"/>
        <w:rPr>
          <w:sz w:val="2"/>
        </w:rPr>
      </w:pPr>
      <w:r>
        <w:rPr>
          <w:sz w:val="2"/>
        </w:rPr>
        <w:pict>
          <v:group style="width:483.15pt;height:.5pt;mso-position-horizontal-relative:char;mso-position-vertical-relative:line" coordorigin="0,0" coordsize="9663,10">
            <v:rect style="position:absolute;left:0;top:0;width:9663;height:10" filled="true" fillcolor="#4471c4" stroked="false">
              <v:fill type="solid"/>
            </v:rect>
          </v:group>
        </w:pict>
      </w:r>
      <w:r>
        <w:rPr>
          <w:sz w:val="2"/>
        </w:rPr>
      </w:r>
    </w:p>
    <w:p>
      <w:pPr>
        <w:spacing w:line="319" w:lineRule="auto" w:before="189"/>
        <w:ind w:left="220" w:right="4723" w:firstLine="0"/>
        <w:jc w:val="left"/>
        <w:rPr>
          <w:i/>
          <w:sz w:val="40"/>
        </w:rPr>
      </w:pPr>
      <w:hyperlink w:history="true" w:anchor="_bookmark4">
        <w:r>
          <w:rPr>
            <w:i/>
            <w:color w:val="4471C4"/>
            <w:sz w:val="40"/>
          </w:rPr>
          <w:t>Annexe A : Parties en cadence rapide</w:t>
        </w:r>
      </w:hyperlink>
      <w:r>
        <w:rPr>
          <w:i/>
          <w:color w:val="4471C4"/>
          <w:spacing w:val="-88"/>
          <w:sz w:val="40"/>
        </w:rPr>
        <w:t> </w:t>
      </w:r>
      <w:hyperlink w:history="true" w:anchor="_bookmark5">
        <w:r>
          <w:rPr>
            <w:i/>
            <w:color w:val="4471C4"/>
            <w:sz w:val="40"/>
          </w:rPr>
          <w:t>Annexe B : Parties en cadence Blitz</w:t>
        </w:r>
      </w:hyperlink>
      <w:r>
        <w:rPr>
          <w:i/>
          <w:color w:val="4471C4"/>
          <w:spacing w:val="1"/>
          <w:sz w:val="40"/>
        </w:rPr>
        <w:t> </w:t>
      </w:r>
      <w:hyperlink w:history="true" w:anchor="_bookmark6">
        <w:r>
          <w:rPr>
            <w:i/>
            <w:color w:val="4471C4"/>
            <w:sz w:val="40"/>
          </w:rPr>
          <w:t>Annexe</w:t>
        </w:r>
        <w:r>
          <w:rPr>
            <w:i/>
            <w:color w:val="4471C4"/>
            <w:spacing w:val="-1"/>
            <w:sz w:val="40"/>
          </w:rPr>
          <w:t> </w:t>
        </w:r>
        <w:r>
          <w:rPr>
            <w:i/>
            <w:color w:val="4471C4"/>
            <w:sz w:val="40"/>
          </w:rPr>
          <w:t>C</w:t>
        </w:r>
        <w:r>
          <w:rPr>
            <w:i/>
            <w:color w:val="4471C4"/>
            <w:spacing w:val="-3"/>
            <w:sz w:val="40"/>
          </w:rPr>
          <w:t> </w:t>
        </w:r>
        <w:r>
          <w:rPr>
            <w:i/>
            <w:color w:val="4471C4"/>
            <w:sz w:val="40"/>
          </w:rPr>
          <w:t>: La</w:t>
        </w:r>
        <w:r>
          <w:rPr>
            <w:i/>
            <w:color w:val="4471C4"/>
            <w:spacing w:val="-4"/>
            <w:sz w:val="40"/>
          </w:rPr>
          <w:t> </w:t>
        </w:r>
        <w:r>
          <w:rPr>
            <w:i/>
            <w:color w:val="4471C4"/>
            <w:sz w:val="40"/>
          </w:rPr>
          <w:t>notation</w:t>
        </w:r>
        <w:r>
          <w:rPr>
            <w:i/>
            <w:color w:val="4471C4"/>
            <w:spacing w:val="-1"/>
            <w:sz w:val="40"/>
          </w:rPr>
          <w:t> </w:t>
        </w:r>
        <w:r>
          <w:rPr>
            <w:i/>
            <w:color w:val="4471C4"/>
            <w:sz w:val="40"/>
          </w:rPr>
          <w:t>algébrique</w:t>
        </w:r>
      </w:hyperlink>
    </w:p>
    <w:p>
      <w:pPr>
        <w:spacing w:line="259" w:lineRule="auto" w:before="0"/>
        <w:ind w:left="220" w:right="2013" w:firstLine="0"/>
        <w:jc w:val="left"/>
        <w:rPr>
          <w:i/>
          <w:sz w:val="40"/>
        </w:rPr>
      </w:pPr>
      <w:hyperlink w:history="true" w:anchor="_bookmark7">
        <w:r>
          <w:rPr>
            <w:i/>
            <w:color w:val="4471C4"/>
            <w:sz w:val="40"/>
          </w:rPr>
          <w:t>Annexe D : Règles pour les parties avec des personnes</w:t>
        </w:r>
      </w:hyperlink>
      <w:r>
        <w:rPr>
          <w:i/>
          <w:color w:val="4471C4"/>
          <w:spacing w:val="-88"/>
          <w:sz w:val="40"/>
        </w:rPr>
        <w:t> </w:t>
      </w:r>
      <w:hyperlink w:history="true" w:anchor="_bookmark7">
        <w:r>
          <w:rPr>
            <w:i/>
            <w:color w:val="4471C4"/>
            <w:sz w:val="40"/>
          </w:rPr>
          <w:t>aveugles</w:t>
        </w:r>
        <w:r>
          <w:rPr>
            <w:i/>
            <w:color w:val="4471C4"/>
            <w:spacing w:val="-4"/>
            <w:sz w:val="40"/>
          </w:rPr>
          <w:t> </w:t>
        </w:r>
        <w:r>
          <w:rPr>
            <w:i/>
            <w:color w:val="4471C4"/>
            <w:sz w:val="40"/>
          </w:rPr>
          <w:t>et handicapées</w:t>
        </w:r>
        <w:r>
          <w:rPr>
            <w:i/>
            <w:color w:val="4471C4"/>
            <w:spacing w:val="-1"/>
            <w:sz w:val="40"/>
          </w:rPr>
          <w:t> </w:t>
        </w:r>
        <w:r>
          <w:rPr>
            <w:i/>
            <w:color w:val="4471C4"/>
            <w:sz w:val="40"/>
          </w:rPr>
          <w:t>visuelles</w:t>
        </w:r>
      </w:hyperlink>
    </w:p>
    <w:p>
      <w:pPr>
        <w:pStyle w:val="BodyText"/>
        <w:spacing w:before="6"/>
        <w:ind w:left="0"/>
        <w:rPr>
          <w:i/>
          <w:sz w:val="12"/>
        </w:rPr>
      </w:pPr>
      <w:r>
        <w:rPr/>
        <w:pict>
          <v:rect style="position:absolute;margin-left:34.560001pt;margin-top:9.583515pt;width:483.12pt;height:.48001pt;mso-position-horizontal-relative:page;mso-position-vertical-relative:paragraph;z-index:-15727104;mso-wrap-distance-left:0;mso-wrap-distance-right:0" filled="true" fillcolor="#4471c4" stroked="false">
            <v:fill type="solid"/>
            <w10:wrap type="topAndBottom"/>
          </v:rect>
        </w:pict>
      </w:r>
    </w:p>
    <w:p>
      <w:pPr>
        <w:pStyle w:val="BodyText"/>
        <w:spacing w:before="11"/>
        <w:ind w:left="0"/>
        <w:rPr>
          <w:i/>
          <w:sz w:val="3"/>
        </w:rPr>
      </w:pPr>
    </w:p>
    <w:p>
      <w:pPr>
        <w:pStyle w:val="BodyText"/>
        <w:ind w:left="191"/>
        <w:rPr>
          <w:sz w:val="20"/>
        </w:rPr>
      </w:pPr>
      <w:r>
        <w:rPr>
          <w:sz w:val="20"/>
        </w:rPr>
        <w:pict>
          <v:group style="width:483.15pt;height:32.4pt;mso-position-horizontal-relative:char;mso-position-vertical-relative:line" coordorigin="0,0" coordsize="9663,648">
            <v:shape style="position:absolute;left:3538;top:0;width:731;height:574" type="#_x0000_t75" stroked="false">
              <v:imagedata r:id="rId6" o:title=""/>
            </v:shape>
            <v:rect style="position:absolute;left:0;top:637;width:9663;height:10" filled="true" fillcolor="#4471c4" stroked="false">
              <v:fill type="solid"/>
            </v:re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0;top:0;width:9663;height:648" type="#_x0000_t202" filled="false" stroked="false">
              <v:textbox inset="0,0,0,0">
                <w:txbxContent>
                  <w:p>
                    <w:pPr>
                      <w:spacing w:before="43"/>
                      <w:ind w:left="4379" w:right="3519" w:firstLine="0"/>
                      <w:jc w:val="center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DIRECTIVES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9"/>
        <w:ind w:left="0"/>
        <w:rPr>
          <w:i/>
          <w:sz w:val="11"/>
        </w:rPr>
      </w:pPr>
    </w:p>
    <w:p>
      <w:pPr>
        <w:spacing w:line="319" w:lineRule="auto" w:before="20"/>
        <w:ind w:left="220" w:right="4545" w:firstLine="0"/>
        <w:jc w:val="left"/>
        <w:rPr>
          <w:i/>
          <w:sz w:val="40"/>
        </w:rPr>
      </w:pPr>
      <w:hyperlink w:history="true" w:anchor="_bookmark8">
        <w:r>
          <w:rPr>
            <w:i/>
            <w:color w:val="4471C4"/>
            <w:sz w:val="40"/>
          </w:rPr>
          <w:t>Directives I : Parties ajournées</w:t>
        </w:r>
      </w:hyperlink>
      <w:r>
        <w:rPr>
          <w:i/>
          <w:color w:val="4471C4"/>
          <w:spacing w:val="1"/>
          <w:sz w:val="40"/>
        </w:rPr>
        <w:t> </w:t>
      </w:r>
      <w:hyperlink w:history="true" w:anchor="_bookmark9">
        <w:r>
          <w:rPr>
            <w:i/>
            <w:color w:val="4471C4"/>
            <w:sz w:val="40"/>
          </w:rPr>
          <w:t>Directives</w:t>
        </w:r>
        <w:r>
          <w:rPr>
            <w:i/>
            <w:color w:val="4471C4"/>
            <w:spacing w:val="-4"/>
            <w:sz w:val="40"/>
          </w:rPr>
          <w:t> </w:t>
        </w:r>
        <w:r>
          <w:rPr>
            <w:i/>
            <w:color w:val="4471C4"/>
            <w:sz w:val="40"/>
          </w:rPr>
          <w:t>II</w:t>
        </w:r>
        <w:r>
          <w:rPr>
            <w:i/>
            <w:color w:val="4471C4"/>
            <w:spacing w:val="-2"/>
            <w:sz w:val="40"/>
          </w:rPr>
          <w:t> </w:t>
        </w:r>
        <w:r>
          <w:rPr>
            <w:i/>
            <w:color w:val="4471C4"/>
            <w:sz w:val="40"/>
          </w:rPr>
          <w:t>:</w:t>
        </w:r>
        <w:r>
          <w:rPr>
            <w:i/>
            <w:color w:val="4471C4"/>
            <w:spacing w:val="-1"/>
            <w:sz w:val="40"/>
          </w:rPr>
          <w:t> </w:t>
        </w:r>
        <w:r>
          <w:rPr>
            <w:i/>
            <w:color w:val="4471C4"/>
            <w:sz w:val="40"/>
          </w:rPr>
          <w:t>Règles</w:t>
        </w:r>
        <w:r>
          <w:rPr>
            <w:i/>
            <w:color w:val="4471C4"/>
            <w:spacing w:val="-4"/>
            <w:sz w:val="40"/>
          </w:rPr>
          <w:t> </w:t>
        </w:r>
        <w:r>
          <w:rPr>
            <w:i/>
            <w:color w:val="4471C4"/>
            <w:sz w:val="40"/>
          </w:rPr>
          <w:t>du</w:t>
        </w:r>
        <w:r>
          <w:rPr>
            <w:i/>
            <w:color w:val="4471C4"/>
            <w:spacing w:val="-1"/>
            <w:sz w:val="40"/>
          </w:rPr>
          <w:t> </w:t>
        </w:r>
        <w:r>
          <w:rPr>
            <w:i/>
            <w:color w:val="4471C4"/>
            <w:sz w:val="40"/>
          </w:rPr>
          <w:t>Chess960</w:t>
        </w:r>
      </w:hyperlink>
    </w:p>
    <w:p>
      <w:pPr>
        <w:spacing w:line="259" w:lineRule="auto" w:before="0"/>
        <w:ind w:left="220" w:right="195" w:firstLine="0"/>
        <w:jc w:val="left"/>
        <w:rPr>
          <w:i/>
          <w:sz w:val="40"/>
        </w:rPr>
      </w:pPr>
      <w:hyperlink w:history="true" w:anchor="_bookmark10">
        <w:r>
          <w:rPr>
            <w:i/>
            <w:color w:val="4471C4"/>
            <w:sz w:val="40"/>
          </w:rPr>
          <w:t>Directives</w:t>
        </w:r>
        <w:r>
          <w:rPr>
            <w:i/>
            <w:color w:val="4471C4"/>
            <w:spacing w:val="36"/>
            <w:sz w:val="40"/>
          </w:rPr>
          <w:t> </w:t>
        </w:r>
        <w:r>
          <w:rPr>
            <w:i/>
            <w:color w:val="4471C4"/>
            <w:sz w:val="40"/>
          </w:rPr>
          <w:t>III :</w:t>
        </w:r>
        <w:r>
          <w:rPr>
            <w:i/>
            <w:color w:val="4471C4"/>
            <w:spacing w:val="33"/>
            <w:sz w:val="40"/>
          </w:rPr>
          <w:t> </w:t>
        </w:r>
        <w:r>
          <w:rPr>
            <w:i/>
            <w:color w:val="4471C4"/>
            <w:sz w:val="40"/>
          </w:rPr>
          <w:t>Parties</w:t>
        </w:r>
        <w:r>
          <w:rPr>
            <w:i/>
            <w:color w:val="4471C4"/>
            <w:spacing w:val="40"/>
            <w:sz w:val="40"/>
          </w:rPr>
          <w:t> </w:t>
        </w:r>
        <w:r>
          <w:rPr>
            <w:i/>
            <w:color w:val="4471C4"/>
            <w:sz w:val="40"/>
          </w:rPr>
          <w:t>sans</w:t>
        </w:r>
        <w:r>
          <w:rPr>
            <w:i/>
            <w:color w:val="4471C4"/>
            <w:spacing w:val="38"/>
            <w:sz w:val="40"/>
          </w:rPr>
          <w:t> </w:t>
        </w:r>
        <w:r>
          <w:rPr>
            <w:i/>
            <w:color w:val="4471C4"/>
            <w:sz w:val="40"/>
          </w:rPr>
          <w:t>incrément</w:t>
        </w:r>
        <w:r>
          <w:rPr>
            <w:i/>
            <w:color w:val="4471C4"/>
            <w:spacing w:val="36"/>
            <w:sz w:val="40"/>
          </w:rPr>
          <w:t> </w:t>
        </w:r>
        <w:r>
          <w:rPr>
            <w:i/>
            <w:color w:val="4471C4"/>
            <w:sz w:val="40"/>
          </w:rPr>
          <w:t>amenant</w:t>
        </w:r>
        <w:r>
          <w:rPr>
            <w:i/>
            <w:color w:val="4471C4"/>
            <w:spacing w:val="36"/>
            <w:sz w:val="40"/>
          </w:rPr>
          <w:t> </w:t>
        </w:r>
        <w:r>
          <w:rPr>
            <w:i/>
            <w:color w:val="4471C4"/>
            <w:sz w:val="40"/>
          </w:rPr>
          <w:t>des</w:t>
        </w:r>
        <w:r>
          <w:rPr>
            <w:i/>
            <w:color w:val="4471C4"/>
            <w:spacing w:val="37"/>
            <w:sz w:val="40"/>
          </w:rPr>
          <w:t> </w:t>
        </w:r>
        <w:r>
          <w:rPr>
            <w:i/>
            <w:color w:val="4471C4"/>
            <w:sz w:val="40"/>
          </w:rPr>
          <w:t>fins</w:t>
        </w:r>
        <w:r>
          <w:rPr>
            <w:i/>
            <w:color w:val="4471C4"/>
            <w:spacing w:val="35"/>
            <w:sz w:val="40"/>
          </w:rPr>
          <w:t> </w:t>
        </w:r>
        <w:r>
          <w:rPr>
            <w:i/>
            <w:color w:val="4471C4"/>
            <w:sz w:val="40"/>
          </w:rPr>
          <w:t>de</w:t>
        </w:r>
      </w:hyperlink>
      <w:r>
        <w:rPr>
          <w:i/>
          <w:color w:val="4471C4"/>
          <w:spacing w:val="-87"/>
          <w:sz w:val="40"/>
        </w:rPr>
        <w:t> </w:t>
      </w:r>
      <w:hyperlink w:history="true" w:anchor="_bookmark10">
        <w:r>
          <w:rPr>
            <w:i/>
            <w:color w:val="4471C4"/>
            <w:sz w:val="40"/>
          </w:rPr>
          <w:t>partie</w:t>
        </w:r>
        <w:r>
          <w:rPr>
            <w:i/>
            <w:color w:val="4471C4"/>
            <w:spacing w:val="-1"/>
            <w:sz w:val="40"/>
          </w:rPr>
          <w:t> </w:t>
        </w:r>
        <w:r>
          <w:rPr>
            <w:i/>
            <w:color w:val="4471C4"/>
            <w:sz w:val="40"/>
          </w:rPr>
          <w:t>au KO</w:t>
        </w:r>
      </w:hyperlink>
    </w:p>
    <w:p>
      <w:pPr>
        <w:spacing w:before="236"/>
        <w:ind w:left="220" w:right="0" w:firstLine="0"/>
        <w:jc w:val="left"/>
        <w:rPr>
          <w:i/>
          <w:sz w:val="40"/>
        </w:rPr>
      </w:pPr>
      <w:hyperlink w:history="true" w:anchor="_bookmark11">
        <w:r>
          <w:rPr>
            <w:i/>
            <w:color w:val="4471C4"/>
            <w:sz w:val="40"/>
          </w:rPr>
          <w:t>Glossaire</w:t>
        </w:r>
      </w:hyperlink>
    </w:p>
    <w:p>
      <w:pPr>
        <w:spacing w:after="0"/>
        <w:jc w:val="left"/>
        <w:rPr>
          <w:sz w:val="40"/>
        </w:rPr>
        <w:sectPr>
          <w:type w:val="continuous"/>
          <w:pgSz w:w="11910" w:h="16840"/>
          <w:pgMar w:top="1320" w:bottom="280" w:left="500" w:right="480"/>
        </w:sectPr>
      </w:pPr>
    </w:p>
    <w:p>
      <w:pPr>
        <w:pStyle w:val="Heading1"/>
        <w:numPr>
          <w:ilvl w:val="1"/>
          <w:numId w:val="1"/>
        </w:numPr>
        <w:tabs>
          <w:tab w:pos="4772" w:val="left" w:leader="none"/>
        </w:tabs>
        <w:spacing w:line="240" w:lineRule="auto" w:before="33" w:after="0"/>
        <w:ind w:left="4771" w:right="16" w:hanging="4772"/>
        <w:jc w:val="left"/>
        <w:rPr>
          <w:u w:val="none"/>
        </w:rPr>
      </w:pPr>
      <w:bookmarkStart w:name="_bookmark0" w:id="1"/>
      <w:bookmarkEnd w:id="1"/>
      <w:r>
        <w:rPr>
          <w:u w:val="none"/>
        </w:rPr>
      </w:r>
      <w:bookmarkStart w:name="_bookmark0" w:id="2"/>
      <w:bookmarkEnd w:id="2"/>
      <w:r>
        <w:rPr>
          <w:u w:val="double"/>
        </w:rPr>
        <w:t>I</w:t>
      </w:r>
      <w:r>
        <w:rPr>
          <w:u w:val="double"/>
        </w:rPr>
        <w:t>NTRODUCTION</w:t>
      </w:r>
    </w:p>
    <w:p>
      <w:pPr>
        <w:pStyle w:val="BodyText"/>
        <w:spacing w:before="107"/>
        <w:ind w:left="220"/>
      </w:pPr>
      <w:r>
        <w:rPr/>
        <w:t>Les</w:t>
      </w:r>
      <w:r>
        <w:rPr>
          <w:spacing w:val="-1"/>
        </w:rPr>
        <w:t> </w:t>
      </w:r>
      <w:r>
        <w:rPr/>
        <w:t>Règles du</w:t>
      </w:r>
      <w:r>
        <w:rPr>
          <w:spacing w:val="-2"/>
        </w:rPr>
        <w:t> </w:t>
      </w:r>
      <w:r>
        <w:rPr/>
        <w:t>Jeu</w:t>
      </w:r>
      <w:r>
        <w:rPr>
          <w:spacing w:val="-1"/>
        </w:rPr>
        <w:t> </w:t>
      </w:r>
      <w:r>
        <w:rPr/>
        <w:t>d’Échecs</w:t>
      </w:r>
      <w:r>
        <w:rPr>
          <w:spacing w:val="-3"/>
        </w:rPr>
        <w:t> </w:t>
      </w:r>
      <w:r>
        <w:rPr/>
        <w:t>de la</w:t>
      </w:r>
      <w:r>
        <w:rPr>
          <w:spacing w:val="-1"/>
        </w:rPr>
        <w:t> </w:t>
      </w:r>
      <w:r>
        <w:rPr/>
        <w:t>FIDE</w:t>
      </w:r>
      <w:r>
        <w:rPr>
          <w:spacing w:val="-4"/>
        </w:rPr>
        <w:t> </w:t>
      </w:r>
      <w:r>
        <w:rPr/>
        <w:t>couvrent</w:t>
      </w:r>
      <w:r>
        <w:rPr>
          <w:spacing w:val="-1"/>
        </w:rPr>
        <w:t> </w:t>
      </w:r>
      <w:r>
        <w:rPr/>
        <w:t>les</w:t>
      </w:r>
      <w:r>
        <w:rPr>
          <w:spacing w:val="-3"/>
        </w:rPr>
        <w:t> </w:t>
      </w:r>
      <w:r>
        <w:rPr/>
        <w:t>parties</w:t>
      </w:r>
      <w:r>
        <w:rPr>
          <w:spacing w:val="-1"/>
        </w:rPr>
        <w:t> </w:t>
      </w:r>
      <w:r>
        <w:rPr/>
        <w:t>se</w:t>
      </w:r>
      <w:r>
        <w:rPr>
          <w:spacing w:val="-3"/>
        </w:rPr>
        <w:t> </w:t>
      </w:r>
      <w:r>
        <w:rPr/>
        <w:t>jouant</w:t>
      </w:r>
      <w:r>
        <w:rPr>
          <w:spacing w:val="-3"/>
        </w:rPr>
        <w:t> </w:t>
      </w:r>
      <w:r>
        <w:rPr/>
        <w:t>sur</w:t>
      </w:r>
      <w:r>
        <w:rPr>
          <w:spacing w:val="-1"/>
        </w:rPr>
        <w:t> </w:t>
      </w:r>
      <w:r>
        <w:rPr/>
        <w:t>l’échiquier.</w:t>
      </w:r>
    </w:p>
    <w:p>
      <w:pPr>
        <w:pStyle w:val="BodyText"/>
        <w:spacing w:before="101"/>
        <w:ind w:left="220"/>
      </w:pPr>
      <w:r>
        <w:rPr>
          <w:spacing w:val="-1"/>
        </w:rPr>
        <w:t>Les</w:t>
      </w:r>
      <w:r>
        <w:rPr>
          <w:spacing w:val="-10"/>
        </w:rPr>
        <w:t> </w:t>
      </w:r>
      <w:r>
        <w:rPr>
          <w:spacing w:val="-1"/>
        </w:rPr>
        <w:t>Règles</w:t>
      </w:r>
      <w:r>
        <w:rPr>
          <w:spacing w:val="-9"/>
        </w:rPr>
        <w:t> </w:t>
      </w:r>
      <w:r>
        <w:rPr/>
        <w:t>du</w:t>
      </w:r>
      <w:r>
        <w:rPr>
          <w:spacing w:val="-10"/>
        </w:rPr>
        <w:t> </w:t>
      </w:r>
      <w:r>
        <w:rPr/>
        <w:t>jeu</w:t>
      </w:r>
      <w:r>
        <w:rPr>
          <w:spacing w:val="-11"/>
        </w:rPr>
        <w:t> </w:t>
      </w:r>
      <w:r>
        <w:rPr/>
        <w:t>se</w:t>
      </w:r>
      <w:r>
        <w:rPr>
          <w:spacing w:val="-9"/>
        </w:rPr>
        <w:t> </w:t>
      </w:r>
      <w:r>
        <w:rPr/>
        <w:t>divisent</w:t>
      </w:r>
      <w:r>
        <w:rPr>
          <w:spacing w:val="-9"/>
        </w:rPr>
        <w:t> </w:t>
      </w:r>
      <w:r>
        <w:rPr/>
        <w:t>en</w:t>
      </w:r>
      <w:r>
        <w:rPr>
          <w:spacing w:val="-9"/>
        </w:rPr>
        <w:t> </w:t>
      </w:r>
      <w:r>
        <w:rPr/>
        <w:t>deux</w:t>
      </w:r>
      <w:r>
        <w:rPr>
          <w:spacing w:val="-10"/>
        </w:rPr>
        <w:t> </w:t>
      </w:r>
      <w:r>
        <w:rPr/>
        <w:t>parties</w:t>
      </w:r>
      <w:r>
        <w:rPr>
          <w:spacing w:val="-12"/>
        </w:rPr>
        <w:t> </w:t>
      </w:r>
      <w:r>
        <w:rPr/>
        <w:t>:</w:t>
      </w:r>
      <w:r>
        <w:rPr>
          <w:spacing w:val="-9"/>
        </w:rPr>
        <w:t> </w:t>
      </w:r>
      <w:r>
        <w:rPr/>
        <w:t>1.</w:t>
      </w:r>
      <w:r>
        <w:rPr>
          <w:spacing w:val="-12"/>
        </w:rPr>
        <w:t> </w:t>
      </w:r>
      <w:r>
        <w:rPr/>
        <w:t>Les</w:t>
      </w:r>
      <w:r>
        <w:rPr>
          <w:spacing w:val="-10"/>
        </w:rPr>
        <w:t> </w:t>
      </w:r>
      <w:r>
        <w:rPr/>
        <w:t>règles</w:t>
      </w:r>
      <w:r>
        <w:rPr>
          <w:spacing w:val="-9"/>
        </w:rPr>
        <w:t> </w:t>
      </w:r>
      <w:r>
        <w:rPr/>
        <w:t>fondamentales</w:t>
      </w:r>
      <w:r>
        <w:rPr>
          <w:spacing w:val="-9"/>
        </w:rPr>
        <w:t> </w:t>
      </w:r>
      <w:r>
        <w:rPr/>
        <w:t>du</w:t>
      </w:r>
      <w:r>
        <w:rPr>
          <w:spacing w:val="-10"/>
        </w:rPr>
        <w:t> </w:t>
      </w:r>
      <w:r>
        <w:rPr/>
        <w:t>Jeu</w:t>
      </w:r>
      <w:r>
        <w:rPr>
          <w:spacing w:val="-10"/>
        </w:rPr>
        <w:t> </w:t>
      </w:r>
      <w:r>
        <w:rPr/>
        <w:t>et</w:t>
      </w:r>
      <w:r>
        <w:rPr>
          <w:spacing w:val="-9"/>
        </w:rPr>
        <w:t> </w:t>
      </w:r>
      <w:r>
        <w:rPr/>
        <w:t>2.</w:t>
      </w:r>
      <w:r>
        <w:rPr>
          <w:spacing w:val="-10"/>
        </w:rPr>
        <w:t> </w:t>
      </w:r>
      <w:r>
        <w:rPr/>
        <w:t>Les</w:t>
      </w:r>
      <w:r>
        <w:rPr>
          <w:spacing w:val="-9"/>
        </w:rPr>
        <w:t> </w:t>
      </w:r>
      <w:r>
        <w:rPr/>
        <w:t>règles</w:t>
      </w:r>
      <w:r>
        <w:rPr>
          <w:spacing w:val="-10"/>
        </w:rPr>
        <w:t> </w:t>
      </w:r>
      <w:r>
        <w:rPr/>
        <w:t>du</w:t>
      </w:r>
      <w:r>
        <w:rPr>
          <w:spacing w:val="-10"/>
        </w:rPr>
        <w:t> </w:t>
      </w:r>
      <w:r>
        <w:rPr/>
        <w:t>jeu</w:t>
      </w:r>
      <w:r>
        <w:rPr>
          <w:spacing w:val="-10"/>
        </w:rPr>
        <w:t> </w:t>
      </w:r>
      <w:r>
        <w:rPr/>
        <w:t>en</w:t>
      </w:r>
      <w:r>
        <w:rPr>
          <w:spacing w:val="-10"/>
        </w:rPr>
        <w:t> </w:t>
      </w:r>
      <w:r>
        <w:rPr/>
        <w:t>compétition.</w:t>
      </w:r>
    </w:p>
    <w:p>
      <w:pPr>
        <w:pStyle w:val="BodyText"/>
        <w:spacing w:line="256" w:lineRule="auto" w:before="104"/>
        <w:ind w:left="220" w:right="195"/>
      </w:pPr>
      <w:r>
        <w:rPr/>
        <w:t>La</w:t>
      </w:r>
      <w:r>
        <w:rPr>
          <w:spacing w:val="-9"/>
        </w:rPr>
        <w:t> </w:t>
      </w:r>
      <w:r>
        <w:rPr/>
        <w:t>version</w:t>
      </w:r>
      <w:r>
        <w:rPr>
          <w:spacing w:val="-6"/>
        </w:rPr>
        <w:t> </w:t>
      </w:r>
      <w:r>
        <w:rPr/>
        <w:t>anglaise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/>
        <w:t>ce</w:t>
      </w:r>
      <w:r>
        <w:rPr>
          <w:spacing w:val="-7"/>
        </w:rPr>
        <w:t> </w:t>
      </w:r>
      <w:r>
        <w:rPr/>
        <w:t>texte</w:t>
      </w:r>
      <w:r>
        <w:rPr>
          <w:spacing w:val="-7"/>
        </w:rPr>
        <w:t> </w:t>
      </w:r>
      <w:r>
        <w:rPr/>
        <w:t>est</w:t>
      </w:r>
      <w:r>
        <w:rPr>
          <w:spacing w:val="-7"/>
        </w:rPr>
        <w:t> </w:t>
      </w:r>
      <w:r>
        <w:rPr/>
        <w:t>la</w:t>
      </w:r>
      <w:r>
        <w:rPr>
          <w:spacing w:val="-8"/>
        </w:rPr>
        <w:t> </w:t>
      </w:r>
      <w:r>
        <w:rPr/>
        <w:t>version</w:t>
      </w:r>
      <w:r>
        <w:rPr>
          <w:spacing w:val="-9"/>
        </w:rPr>
        <w:t> </w:t>
      </w:r>
      <w:r>
        <w:rPr/>
        <w:t>officielle</w:t>
      </w:r>
      <w:r>
        <w:rPr>
          <w:spacing w:val="-8"/>
        </w:rPr>
        <w:t> </w:t>
      </w:r>
      <w:r>
        <w:rPr/>
        <w:t>des</w:t>
      </w:r>
      <w:r>
        <w:rPr>
          <w:spacing w:val="-5"/>
        </w:rPr>
        <w:t> </w:t>
      </w:r>
      <w:r>
        <w:rPr/>
        <w:t>Règles</w:t>
      </w:r>
      <w:r>
        <w:rPr>
          <w:spacing w:val="-5"/>
        </w:rPr>
        <w:t> </w:t>
      </w:r>
      <w:r>
        <w:rPr/>
        <w:t>du</w:t>
      </w:r>
      <w:r>
        <w:rPr>
          <w:spacing w:val="-6"/>
        </w:rPr>
        <w:t> </w:t>
      </w:r>
      <w:r>
        <w:rPr/>
        <w:t>Jeu</w:t>
      </w:r>
      <w:r>
        <w:rPr>
          <w:spacing w:val="-6"/>
        </w:rPr>
        <w:t> </w:t>
      </w:r>
      <w:r>
        <w:rPr/>
        <w:t>d’Échecs</w:t>
      </w:r>
      <w:r>
        <w:rPr>
          <w:spacing w:val="-8"/>
        </w:rPr>
        <w:t> </w:t>
      </w:r>
      <w:r>
        <w:rPr/>
        <w:t>telle</w:t>
      </w:r>
      <w:r>
        <w:rPr>
          <w:spacing w:val="-5"/>
        </w:rPr>
        <w:t> </w:t>
      </w:r>
      <w:r>
        <w:rPr/>
        <w:t>qu'adoptée</w:t>
      </w:r>
      <w:r>
        <w:rPr>
          <w:spacing w:val="-7"/>
        </w:rPr>
        <w:t> </w:t>
      </w:r>
      <w:r>
        <w:rPr/>
        <w:t>par</w:t>
      </w:r>
      <w:r>
        <w:rPr>
          <w:spacing w:val="-6"/>
        </w:rPr>
        <w:t> </w:t>
      </w:r>
      <w:r>
        <w:rPr/>
        <w:t>le</w:t>
      </w:r>
      <w:r>
        <w:rPr>
          <w:spacing w:val="-7"/>
        </w:rPr>
        <w:t> </w:t>
      </w:r>
      <w:r>
        <w:rPr/>
        <w:t>93</w:t>
      </w:r>
      <w:r>
        <w:rPr>
          <w:vertAlign w:val="superscript"/>
        </w:rPr>
        <w:t>ème</w:t>
      </w:r>
      <w:r>
        <w:rPr>
          <w:spacing w:val="-5"/>
          <w:vertAlign w:val="baseline"/>
        </w:rPr>
        <w:t> </w:t>
      </w:r>
      <w:r>
        <w:rPr>
          <w:vertAlign w:val="baseline"/>
        </w:rPr>
        <w:t>Congrès</w:t>
      </w:r>
      <w:r>
        <w:rPr>
          <w:spacing w:val="-47"/>
          <w:vertAlign w:val="baseline"/>
        </w:rPr>
        <w:t> </w:t>
      </w:r>
      <w:r>
        <w:rPr>
          <w:vertAlign w:val="baseline"/>
        </w:rPr>
        <w:t>de la FIDE</w:t>
      </w:r>
      <w:r>
        <w:rPr>
          <w:spacing w:val="-3"/>
          <w:vertAlign w:val="baseline"/>
        </w:rPr>
        <w:t> </w:t>
      </w:r>
      <w:r>
        <w:rPr>
          <w:vertAlign w:val="baseline"/>
        </w:rPr>
        <w:t>qui</w:t>
      </w:r>
      <w:r>
        <w:rPr>
          <w:spacing w:val="-1"/>
          <w:vertAlign w:val="baseline"/>
        </w:rPr>
        <w:t> </w:t>
      </w:r>
      <w:r>
        <w:rPr>
          <w:vertAlign w:val="baseline"/>
        </w:rPr>
        <w:t>s'est</w:t>
      </w:r>
      <w:r>
        <w:rPr>
          <w:spacing w:val="-1"/>
          <w:vertAlign w:val="baseline"/>
        </w:rPr>
        <w:t> </w:t>
      </w:r>
      <w:r>
        <w:rPr>
          <w:vertAlign w:val="baseline"/>
        </w:rPr>
        <w:t>tenu</w:t>
      </w:r>
      <w:r>
        <w:rPr>
          <w:spacing w:val="-1"/>
          <w:vertAlign w:val="baseline"/>
        </w:rPr>
        <w:t> </w:t>
      </w:r>
      <w:r>
        <w:rPr>
          <w:vertAlign w:val="baseline"/>
        </w:rPr>
        <w:t>à</w:t>
      </w:r>
      <w:r>
        <w:rPr>
          <w:spacing w:val="-3"/>
          <w:vertAlign w:val="baseline"/>
        </w:rPr>
        <w:t> </w:t>
      </w:r>
      <w:r>
        <w:rPr>
          <w:vertAlign w:val="baseline"/>
        </w:rPr>
        <w:t>Chennai (Inde).</w:t>
      </w:r>
      <w:r>
        <w:rPr>
          <w:spacing w:val="-1"/>
          <w:vertAlign w:val="baseline"/>
        </w:rPr>
        <w:t> </w:t>
      </w:r>
      <w:r>
        <w:rPr>
          <w:vertAlign w:val="baseline"/>
        </w:rPr>
        <w:t>Ces</w:t>
      </w:r>
      <w:r>
        <w:rPr>
          <w:spacing w:val="-3"/>
          <w:vertAlign w:val="baseline"/>
        </w:rPr>
        <w:t> </w:t>
      </w:r>
      <w:r>
        <w:rPr>
          <w:vertAlign w:val="baseline"/>
        </w:rPr>
        <w:t>Règles du</w:t>
      </w:r>
      <w:r>
        <w:rPr>
          <w:spacing w:val="-1"/>
          <w:vertAlign w:val="baseline"/>
        </w:rPr>
        <w:t> </w:t>
      </w:r>
      <w:r>
        <w:rPr>
          <w:vertAlign w:val="baseline"/>
        </w:rPr>
        <w:t>Jeu</w:t>
      </w:r>
      <w:r>
        <w:rPr>
          <w:spacing w:val="-1"/>
          <w:vertAlign w:val="baseline"/>
        </w:rPr>
        <w:t> </w:t>
      </w:r>
      <w:r>
        <w:rPr>
          <w:vertAlign w:val="baseline"/>
        </w:rPr>
        <w:t>d’Échecs</w:t>
      </w:r>
      <w:r>
        <w:rPr>
          <w:spacing w:val="-2"/>
          <w:vertAlign w:val="baseline"/>
        </w:rPr>
        <w:t> </w:t>
      </w:r>
      <w:r>
        <w:rPr>
          <w:vertAlign w:val="baseline"/>
        </w:rPr>
        <w:t>entrent en</w:t>
      </w:r>
      <w:r>
        <w:rPr>
          <w:spacing w:val="-5"/>
          <w:vertAlign w:val="baseline"/>
        </w:rPr>
        <w:t> </w:t>
      </w:r>
      <w:r>
        <w:rPr>
          <w:vertAlign w:val="baseline"/>
        </w:rPr>
        <w:t>vigueur le 1er</w:t>
      </w:r>
      <w:r>
        <w:rPr>
          <w:spacing w:val="-1"/>
          <w:vertAlign w:val="baseline"/>
        </w:rPr>
        <w:t> </w:t>
      </w:r>
      <w:r>
        <w:rPr>
          <w:vertAlign w:val="baseline"/>
        </w:rPr>
        <w:t>janvier</w:t>
      </w:r>
      <w:r>
        <w:rPr>
          <w:spacing w:val="-2"/>
          <w:vertAlign w:val="baseline"/>
        </w:rPr>
        <w:t> </w:t>
      </w:r>
      <w:r>
        <w:rPr>
          <w:vertAlign w:val="baseline"/>
        </w:rPr>
        <w:t>2023.</w:t>
      </w:r>
    </w:p>
    <w:p>
      <w:pPr>
        <w:pStyle w:val="BodyText"/>
        <w:ind w:left="0"/>
      </w:pPr>
    </w:p>
    <w:p>
      <w:pPr>
        <w:pStyle w:val="BodyText"/>
        <w:spacing w:before="5"/>
        <w:ind w:left="0"/>
        <w:rPr>
          <w:sz w:val="27"/>
        </w:rPr>
      </w:pPr>
    </w:p>
    <w:p>
      <w:pPr>
        <w:pStyle w:val="Heading1"/>
        <w:numPr>
          <w:ilvl w:val="1"/>
          <w:numId w:val="1"/>
        </w:numPr>
        <w:tabs>
          <w:tab w:pos="4961" w:val="left" w:leader="none"/>
        </w:tabs>
        <w:spacing w:line="240" w:lineRule="auto" w:before="1" w:after="0"/>
        <w:ind w:left="4961" w:right="13" w:hanging="4961"/>
        <w:jc w:val="left"/>
        <w:rPr>
          <w:u w:val="none"/>
        </w:rPr>
      </w:pPr>
      <w:bookmarkStart w:name="_bookmark1" w:id="3"/>
      <w:bookmarkEnd w:id="3"/>
      <w:r>
        <w:rPr>
          <w:u w:val="none"/>
        </w:rPr>
      </w:r>
      <w:bookmarkStart w:name="_bookmark1" w:id="4"/>
      <w:bookmarkEnd w:id="4"/>
      <w:r>
        <w:rPr>
          <w:u w:val="double"/>
        </w:rPr>
        <w:t>PR</w:t>
      </w:r>
      <w:r>
        <w:rPr>
          <w:u w:val="double"/>
        </w:rPr>
        <w:t>ÉAMBULE</w:t>
      </w:r>
    </w:p>
    <w:p>
      <w:pPr>
        <w:pStyle w:val="BodyText"/>
        <w:spacing w:line="259" w:lineRule="auto" w:before="27"/>
        <w:ind w:left="220" w:right="236"/>
        <w:jc w:val="both"/>
      </w:pPr>
      <w:r>
        <w:rPr/>
        <w:t>Les Règles du Jeu d’Échecs ne sauraient couvrir la totalité des situations pouvant survenir au cours d'une partie, pas</w:t>
      </w:r>
      <w:r>
        <w:rPr>
          <w:spacing w:val="1"/>
        </w:rPr>
        <w:t> </w:t>
      </w:r>
      <w:r>
        <w:rPr/>
        <w:t>plus qu'elles ne sauraient trancher toutes les questions d'ordre administratif. Lorsqu'une situation se présente qui ne</w:t>
      </w:r>
      <w:r>
        <w:rPr>
          <w:spacing w:val="-47"/>
        </w:rPr>
        <w:t> </w:t>
      </w:r>
      <w:r>
        <w:rPr/>
        <w:t>se trouve décrite précisément par aucun des Articles des présentes Règles du Jeu, on devrait parvenir à une décision</w:t>
      </w:r>
      <w:r>
        <w:rPr>
          <w:spacing w:val="1"/>
        </w:rPr>
        <w:t> </w:t>
      </w:r>
      <w:r>
        <w:rPr/>
        <w:t>correcte</w:t>
      </w:r>
      <w:r>
        <w:rPr>
          <w:spacing w:val="-3"/>
        </w:rPr>
        <w:t> </w:t>
      </w:r>
      <w:r>
        <w:rPr/>
        <w:t>en</w:t>
      </w:r>
      <w:r>
        <w:rPr>
          <w:spacing w:val="-1"/>
        </w:rPr>
        <w:t> </w:t>
      </w:r>
      <w:r>
        <w:rPr/>
        <w:t>considérant</w:t>
      </w:r>
      <w:r>
        <w:rPr>
          <w:spacing w:val="-2"/>
        </w:rPr>
        <w:t> </w:t>
      </w:r>
      <w:r>
        <w:rPr/>
        <w:t>les</w:t>
      </w:r>
      <w:r>
        <w:rPr>
          <w:spacing w:val="-2"/>
        </w:rPr>
        <w:t> </w:t>
      </w:r>
      <w:r>
        <w:rPr/>
        <w:t>situations</w:t>
      </w:r>
      <w:r>
        <w:rPr>
          <w:spacing w:val="-1"/>
        </w:rPr>
        <w:t> </w:t>
      </w:r>
      <w:r>
        <w:rPr/>
        <w:t>analogues traitées</w:t>
      </w:r>
      <w:r>
        <w:rPr>
          <w:spacing w:val="1"/>
        </w:rPr>
        <w:t> </w:t>
      </w:r>
      <w:r>
        <w:rPr/>
        <w:t>par ces</w:t>
      </w:r>
      <w:r>
        <w:rPr>
          <w:spacing w:val="-1"/>
        </w:rPr>
        <w:t> </w:t>
      </w:r>
      <w:r>
        <w:rPr/>
        <w:t>mêmes</w:t>
      </w:r>
      <w:r>
        <w:rPr>
          <w:spacing w:val="-1"/>
        </w:rPr>
        <w:t> </w:t>
      </w:r>
      <w:r>
        <w:rPr/>
        <w:t>Règles</w:t>
      </w:r>
      <w:r>
        <w:rPr>
          <w:spacing w:val="1"/>
        </w:rPr>
        <w:t> </w:t>
      </w:r>
      <w:r>
        <w:rPr/>
        <w:t>du</w:t>
      </w:r>
      <w:r>
        <w:rPr>
          <w:spacing w:val="-1"/>
        </w:rPr>
        <w:t> </w:t>
      </w:r>
      <w:r>
        <w:rPr/>
        <w:t>Jeu.</w:t>
      </w:r>
    </w:p>
    <w:p>
      <w:pPr>
        <w:pStyle w:val="BodyText"/>
        <w:spacing w:line="259" w:lineRule="auto" w:before="79"/>
        <w:ind w:left="220" w:right="233"/>
        <w:jc w:val="both"/>
      </w:pPr>
      <w:r>
        <w:rPr/>
        <w:t>Ces</w:t>
      </w:r>
      <w:r>
        <w:rPr>
          <w:spacing w:val="-6"/>
        </w:rPr>
        <w:t> </w:t>
      </w:r>
      <w:r>
        <w:rPr/>
        <w:t>Règles</w:t>
      </w:r>
      <w:r>
        <w:rPr>
          <w:spacing w:val="-6"/>
        </w:rPr>
        <w:t> </w:t>
      </w:r>
      <w:r>
        <w:rPr/>
        <w:t>du</w:t>
      </w:r>
      <w:r>
        <w:rPr>
          <w:spacing w:val="-6"/>
        </w:rPr>
        <w:t> </w:t>
      </w:r>
      <w:r>
        <w:rPr/>
        <w:t>Jeu</w:t>
      </w:r>
      <w:r>
        <w:rPr>
          <w:spacing w:val="-7"/>
        </w:rPr>
        <w:t> </w:t>
      </w:r>
      <w:r>
        <w:rPr/>
        <w:t>supposent</w:t>
      </w:r>
      <w:r>
        <w:rPr>
          <w:spacing w:val="-5"/>
        </w:rPr>
        <w:t> </w:t>
      </w:r>
      <w:r>
        <w:rPr/>
        <w:t>que</w:t>
      </w:r>
      <w:r>
        <w:rPr>
          <w:spacing w:val="-5"/>
        </w:rPr>
        <w:t> </w:t>
      </w:r>
      <w:r>
        <w:rPr/>
        <w:t>les</w:t>
      </w:r>
      <w:r>
        <w:rPr>
          <w:spacing w:val="-6"/>
        </w:rPr>
        <w:t> </w:t>
      </w:r>
      <w:r>
        <w:rPr/>
        <w:t>arbitres</w:t>
      </w:r>
      <w:r>
        <w:rPr>
          <w:spacing w:val="-5"/>
        </w:rPr>
        <w:t> </w:t>
      </w:r>
      <w:r>
        <w:rPr/>
        <w:t>possèdent</w:t>
      </w:r>
      <w:r>
        <w:rPr>
          <w:spacing w:val="-5"/>
        </w:rPr>
        <w:t> </w:t>
      </w:r>
      <w:r>
        <w:rPr/>
        <w:t>ces</w:t>
      </w:r>
      <w:r>
        <w:rPr>
          <w:spacing w:val="-6"/>
        </w:rPr>
        <w:t> </w:t>
      </w:r>
      <w:r>
        <w:rPr/>
        <w:t>qualités</w:t>
      </w:r>
      <w:r>
        <w:rPr>
          <w:spacing w:val="-6"/>
        </w:rPr>
        <w:t> </w:t>
      </w:r>
      <w:r>
        <w:rPr/>
        <w:t>indispensables</w:t>
      </w:r>
      <w:r>
        <w:rPr>
          <w:spacing w:val="-5"/>
        </w:rPr>
        <w:t> </w:t>
      </w:r>
      <w:r>
        <w:rPr/>
        <w:t>que</w:t>
      </w:r>
      <w:r>
        <w:rPr>
          <w:spacing w:val="-6"/>
        </w:rPr>
        <w:t> </w:t>
      </w:r>
      <w:r>
        <w:rPr/>
        <w:t>sont</w:t>
      </w:r>
      <w:r>
        <w:rPr>
          <w:spacing w:val="-5"/>
        </w:rPr>
        <w:t> </w:t>
      </w:r>
      <w:r>
        <w:rPr/>
        <w:t>la</w:t>
      </w:r>
      <w:r>
        <w:rPr>
          <w:spacing w:val="-6"/>
        </w:rPr>
        <w:t> </w:t>
      </w:r>
      <w:r>
        <w:rPr/>
        <w:t>compétence,</w:t>
      </w:r>
      <w:r>
        <w:rPr>
          <w:spacing w:val="-8"/>
        </w:rPr>
        <w:t> </w:t>
      </w:r>
      <w:r>
        <w:rPr/>
        <w:t>la</w:t>
      </w:r>
      <w:r>
        <w:rPr>
          <w:spacing w:val="-6"/>
        </w:rPr>
        <w:t> </w:t>
      </w:r>
      <w:r>
        <w:rPr/>
        <w:t>faculté</w:t>
      </w:r>
      <w:r>
        <w:rPr>
          <w:spacing w:val="-47"/>
        </w:rPr>
        <w:t> </w:t>
      </w:r>
      <w:r>
        <w:rPr/>
        <w:t>de discernement et l'objectivité absolue. Des règles trop détaillées pourraient priver un ou une arbitre de sa liberté</w:t>
      </w:r>
      <w:r>
        <w:rPr>
          <w:spacing w:val="1"/>
        </w:rPr>
        <w:t> </w:t>
      </w:r>
      <w:r>
        <w:rPr/>
        <w:t>de jugement et l'empêcher par là même d'apporter une solution à un problème qui lui soit dictée par l'équité, la</w:t>
      </w:r>
      <w:r>
        <w:rPr>
          <w:spacing w:val="1"/>
        </w:rPr>
        <w:t> </w:t>
      </w:r>
      <w:r>
        <w:rPr/>
        <w:t>logique et la prise en considération de circonstances particulières. La FIDE demande à tous les joueurs et joueuses</w:t>
      </w:r>
      <w:r>
        <w:rPr>
          <w:spacing w:val="1"/>
        </w:rPr>
        <w:t> </w:t>
      </w:r>
      <w:r>
        <w:rPr/>
        <w:t>d'échecs et à</w:t>
      </w:r>
      <w:r>
        <w:rPr>
          <w:spacing w:val="-2"/>
        </w:rPr>
        <w:t> </w:t>
      </w:r>
      <w:r>
        <w:rPr/>
        <w:t>toutes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fédérations</w:t>
      </w:r>
      <w:r>
        <w:rPr>
          <w:spacing w:val="-3"/>
        </w:rPr>
        <w:t> </w:t>
      </w:r>
      <w:r>
        <w:rPr/>
        <w:t>de bien</w:t>
      </w:r>
      <w:r>
        <w:rPr>
          <w:spacing w:val="-3"/>
        </w:rPr>
        <w:t> </w:t>
      </w:r>
      <w:r>
        <w:rPr/>
        <w:t>vouloir</w:t>
      </w:r>
      <w:r>
        <w:rPr>
          <w:spacing w:val="-3"/>
        </w:rPr>
        <w:t> </w:t>
      </w:r>
      <w:r>
        <w:rPr/>
        <w:t>accepter</w:t>
      </w:r>
      <w:r>
        <w:rPr>
          <w:spacing w:val="-2"/>
        </w:rPr>
        <w:t> </w:t>
      </w:r>
      <w:r>
        <w:rPr/>
        <w:t>ce</w:t>
      </w:r>
      <w:r>
        <w:rPr>
          <w:spacing w:val="1"/>
        </w:rPr>
        <w:t> </w:t>
      </w:r>
      <w:r>
        <w:rPr/>
        <w:t>point de</w:t>
      </w:r>
      <w:r>
        <w:rPr>
          <w:spacing w:val="-2"/>
        </w:rPr>
        <w:t> </w:t>
      </w:r>
      <w:r>
        <w:rPr/>
        <w:t>vue.</w:t>
      </w:r>
    </w:p>
    <w:p>
      <w:pPr>
        <w:pStyle w:val="BodyText"/>
        <w:spacing w:line="259" w:lineRule="auto" w:before="78"/>
        <w:ind w:left="220" w:right="242"/>
        <w:jc w:val="both"/>
      </w:pPr>
      <w:r>
        <w:rPr/>
        <w:t>Une condition nécessaire à la prise en compte d'une partie pour le classement de la FIDE est d'être jouée selon les</w:t>
      </w:r>
      <w:r>
        <w:rPr>
          <w:spacing w:val="1"/>
        </w:rPr>
        <w:t> </w:t>
      </w:r>
      <w:r>
        <w:rPr/>
        <w:t>Règles</w:t>
      </w:r>
      <w:r>
        <w:rPr>
          <w:spacing w:val="-1"/>
        </w:rPr>
        <w:t> </w:t>
      </w:r>
      <w:r>
        <w:rPr/>
        <w:t>du</w:t>
      </w:r>
      <w:r>
        <w:rPr>
          <w:spacing w:val="-2"/>
        </w:rPr>
        <w:t> </w:t>
      </w:r>
      <w:r>
        <w:rPr/>
        <w:t>Jeu de</w:t>
      </w:r>
      <w:r>
        <w:rPr>
          <w:spacing w:val="1"/>
        </w:rPr>
        <w:t> </w:t>
      </w:r>
      <w:r>
        <w:rPr/>
        <w:t>la FIDE.</w:t>
      </w:r>
    </w:p>
    <w:p>
      <w:pPr>
        <w:pStyle w:val="BodyText"/>
        <w:spacing w:before="80"/>
        <w:ind w:left="220"/>
      </w:pPr>
      <w:r>
        <w:rPr/>
        <w:t>Il</w:t>
      </w:r>
      <w:r>
        <w:rPr>
          <w:spacing w:val="5"/>
        </w:rPr>
        <w:t> </w:t>
      </w:r>
      <w:r>
        <w:rPr/>
        <w:t>est</w:t>
      </w:r>
      <w:r>
        <w:rPr>
          <w:spacing w:val="7"/>
        </w:rPr>
        <w:t> </w:t>
      </w:r>
      <w:r>
        <w:rPr/>
        <w:t>recommandé</w:t>
      </w:r>
      <w:r>
        <w:rPr>
          <w:spacing w:val="8"/>
        </w:rPr>
        <w:t> </w:t>
      </w:r>
      <w:r>
        <w:rPr/>
        <w:t>que</w:t>
      </w:r>
      <w:r>
        <w:rPr>
          <w:spacing w:val="7"/>
        </w:rPr>
        <w:t> </w:t>
      </w:r>
      <w:r>
        <w:rPr/>
        <w:t>les</w:t>
      </w:r>
      <w:r>
        <w:rPr>
          <w:spacing w:val="5"/>
        </w:rPr>
        <w:t> </w:t>
      </w:r>
      <w:r>
        <w:rPr/>
        <w:t>parties</w:t>
      </w:r>
      <w:r>
        <w:rPr>
          <w:spacing w:val="9"/>
        </w:rPr>
        <w:t> </w:t>
      </w:r>
      <w:r>
        <w:rPr/>
        <w:t>d’une</w:t>
      </w:r>
      <w:r>
        <w:rPr>
          <w:spacing w:val="8"/>
        </w:rPr>
        <w:t> </w:t>
      </w:r>
      <w:r>
        <w:rPr/>
        <w:t>compétition</w:t>
      </w:r>
      <w:r>
        <w:rPr>
          <w:spacing w:val="6"/>
        </w:rPr>
        <w:t> </w:t>
      </w:r>
      <w:r>
        <w:rPr/>
        <w:t>non</w:t>
      </w:r>
      <w:r>
        <w:rPr>
          <w:spacing w:val="6"/>
        </w:rPr>
        <w:t> </w:t>
      </w:r>
      <w:r>
        <w:rPr/>
        <w:t>comptabilisée</w:t>
      </w:r>
      <w:r>
        <w:rPr>
          <w:spacing w:val="7"/>
        </w:rPr>
        <w:t> </w:t>
      </w:r>
      <w:r>
        <w:rPr/>
        <w:t>pour</w:t>
      </w:r>
      <w:r>
        <w:rPr>
          <w:spacing w:val="7"/>
        </w:rPr>
        <w:t> </w:t>
      </w:r>
      <w:r>
        <w:rPr/>
        <w:t>le</w:t>
      </w:r>
      <w:r>
        <w:rPr>
          <w:spacing w:val="4"/>
        </w:rPr>
        <w:t> </w:t>
      </w:r>
      <w:r>
        <w:rPr/>
        <w:t>classement</w:t>
      </w:r>
      <w:r>
        <w:rPr>
          <w:spacing w:val="8"/>
        </w:rPr>
        <w:t> </w:t>
      </w:r>
      <w:r>
        <w:rPr/>
        <w:t>de</w:t>
      </w:r>
      <w:r>
        <w:rPr>
          <w:spacing w:val="7"/>
        </w:rPr>
        <w:t> </w:t>
      </w:r>
      <w:r>
        <w:rPr/>
        <w:t>la</w:t>
      </w:r>
      <w:r>
        <w:rPr>
          <w:spacing w:val="7"/>
        </w:rPr>
        <w:t> </w:t>
      </w:r>
      <w:r>
        <w:rPr/>
        <w:t>FIDE</w:t>
      </w:r>
      <w:r>
        <w:rPr>
          <w:spacing w:val="6"/>
        </w:rPr>
        <w:t> </w:t>
      </w:r>
      <w:r>
        <w:rPr/>
        <w:t>soient</w:t>
      </w:r>
      <w:r>
        <w:rPr>
          <w:spacing w:val="8"/>
        </w:rPr>
        <w:t> </w:t>
      </w:r>
      <w:r>
        <w:rPr/>
        <w:t>jouées</w:t>
      </w:r>
    </w:p>
    <w:p>
      <w:pPr>
        <w:pStyle w:val="BodyText"/>
        <w:spacing w:before="22"/>
        <w:ind w:left="220"/>
      </w:pPr>
      <w:r>
        <w:rPr/>
        <w:t>selon</w:t>
      </w:r>
      <w:r>
        <w:rPr>
          <w:spacing w:val="-3"/>
        </w:rPr>
        <w:t> </w:t>
      </w:r>
      <w:r>
        <w:rPr/>
        <w:t>les Règles du</w:t>
      </w:r>
      <w:r>
        <w:rPr>
          <w:spacing w:val="-2"/>
        </w:rPr>
        <w:t> </w:t>
      </w:r>
      <w:r>
        <w:rPr/>
        <w:t>Jeu</w:t>
      </w:r>
      <w:r>
        <w:rPr>
          <w:spacing w:val="-1"/>
        </w:rPr>
        <w:t> </w:t>
      </w:r>
      <w:r>
        <w:rPr/>
        <w:t>d’Échecs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4"/>
        </w:rPr>
        <w:t> </w:t>
      </w:r>
      <w:r>
        <w:rPr/>
        <w:t>FIDE.</w:t>
      </w:r>
    </w:p>
    <w:p>
      <w:pPr>
        <w:pStyle w:val="BodyText"/>
        <w:spacing w:before="102"/>
        <w:ind w:left="220"/>
      </w:pPr>
      <w:r>
        <w:rPr/>
        <w:t>Une</w:t>
      </w:r>
      <w:r>
        <w:rPr>
          <w:spacing w:val="-1"/>
        </w:rPr>
        <w:t> </w:t>
      </w:r>
      <w:r>
        <w:rPr/>
        <w:t>fédération</w:t>
      </w:r>
      <w:r>
        <w:rPr>
          <w:spacing w:val="-4"/>
        </w:rPr>
        <w:t> </w:t>
      </w:r>
      <w:r>
        <w:rPr/>
        <w:t>membre peut</w:t>
      </w:r>
      <w:r>
        <w:rPr>
          <w:spacing w:val="-2"/>
        </w:rPr>
        <w:t> </w:t>
      </w:r>
      <w:r>
        <w:rPr/>
        <w:t>demander</w:t>
      </w:r>
      <w:r>
        <w:rPr>
          <w:spacing w:val="-1"/>
        </w:rPr>
        <w:t> </w:t>
      </w:r>
      <w:r>
        <w:rPr/>
        <w:t>à</w:t>
      </w:r>
      <w:r>
        <w:rPr>
          <w:spacing w:val="-1"/>
        </w:rPr>
        <w:t> </w:t>
      </w:r>
      <w:r>
        <w:rPr/>
        <w:t>la</w:t>
      </w:r>
      <w:r>
        <w:rPr>
          <w:spacing w:val="-4"/>
        </w:rPr>
        <w:t> </w:t>
      </w:r>
      <w:r>
        <w:rPr/>
        <w:t>FIDE</w:t>
      </w:r>
      <w:r>
        <w:rPr>
          <w:spacing w:val="-2"/>
        </w:rPr>
        <w:t> </w:t>
      </w:r>
      <w:r>
        <w:rPr/>
        <w:t>de statuer</w:t>
      </w:r>
      <w:r>
        <w:rPr>
          <w:spacing w:val="-1"/>
        </w:rPr>
        <w:t> </w:t>
      </w:r>
      <w:r>
        <w:rPr/>
        <w:t>sur</w:t>
      </w:r>
      <w:r>
        <w:rPr>
          <w:spacing w:val="-6"/>
        </w:rPr>
        <w:t> </w:t>
      </w:r>
      <w:r>
        <w:rPr/>
        <w:t>les questions</w:t>
      </w:r>
      <w:r>
        <w:rPr>
          <w:spacing w:val="-4"/>
        </w:rPr>
        <w:t> </w:t>
      </w:r>
      <w:r>
        <w:rPr/>
        <w:t>relatives</w:t>
      </w:r>
      <w:r>
        <w:rPr>
          <w:spacing w:val="-3"/>
        </w:rPr>
        <w:t> </w:t>
      </w:r>
      <w:r>
        <w:rPr/>
        <w:t>aux</w:t>
      </w:r>
      <w:r>
        <w:rPr>
          <w:spacing w:val="-2"/>
        </w:rPr>
        <w:t> </w:t>
      </w:r>
      <w:r>
        <w:rPr/>
        <w:t>Règles du</w:t>
      </w:r>
      <w:r>
        <w:rPr>
          <w:spacing w:val="-2"/>
        </w:rPr>
        <w:t> </w:t>
      </w:r>
      <w:r>
        <w:rPr/>
        <w:t>Jeu</w:t>
      </w:r>
      <w:r>
        <w:rPr>
          <w:spacing w:val="-2"/>
        </w:rPr>
        <w:t> </w:t>
      </w:r>
      <w:r>
        <w:rPr/>
        <w:t>d’Échecs.</w:t>
      </w:r>
    </w:p>
    <w:p>
      <w:pPr>
        <w:pStyle w:val="BodyText"/>
        <w:ind w:left="0"/>
      </w:pPr>
    </w:p>
    <w:p>
      <w:pPr>
        <w:pStyle w:val="BodyText"/>
        <w:spacing w:before="11"/>
        <w:ind w:left="0"/>
        <w:rPr>
          <w:sz w:val="28"/>
        </w:rPr>
      </w:pPr>
    </w:p>
    <w:p>
      <w:pPr>
        <w:pStyle w:val="Heading1"/>
        <w:ind w:left="988"/>
        <w:rPr>
          <w:u w:val="none"/>
        </w:rPr>
      </w:pPr>
      <w:bookmarkStart w:name="_bookmark2" w:id="5"/>
      <w:bookmarkEnd w:id="5"/>
      <w:r>
        <w:rPr>
          <w:u w:val="none"/>
        </w:rPr>
      </w:r>
      <w:r>
        <w:rPr>
          <w:u w:val="double"/>
        </w:rPr>
        <w:t>LES</w:t>
      </w:r>
      <w:r>
        <w:rPr>
          <w:spacing w:val="-1"/>
          <w:u w:val="double"/>
        </w:rPr>
        <w:t> </w:t>
      </w:r>
      <w:r>
        <w:rPr>
          <w:u w:val="double"/>
        </w:rPr>
        <w:t>RÈGLES</w:t>
      </w:r>
      <w:r>
        <w:rPr>
          <w:spacing w:val="-1"/>
          <w:u w:val="double"/>
        </w:rPr>
        <w:t> </w:t>
      </w:r>
      <w:r>
        <w:rPr>
          <w:u w:val="double"/>
        </w:rPr>
        <w:t>FONDAMENTALES DU</w:t>
      </w:r>
      <w:r>
        <w:rPr>
          <w:spacing w:val="-2"/>
          <w:u w:val="double"/>
        </w:rPr>
        <w:t> </w:t>
      </w:r>
      <w:r>
        <w:rPr>
          <w:u w:val="double"/>
        </w:rPr>
        <w:t>JEU</w:t>
      </w:r>
    </w:p>
    <w:p>
      <w:pPr>
        <w:pStyle w:val="Heading2"/>
        <w:tabs>
          <w:tab w:pos="1636" w:val="left" w:leader="none"/>
        </w:tabs>
        <w:spacing w:before="107"/>
      </w:pPr>
      <w:r>
        <w:rPr/>
        <w:t>Article</w:t>
      </w:r>
      <w:r>
        <w:rPr>
          <w:spacing w:val="-2"/>
        </w:rPr>
        <w:t> </w:t>
      </w:r>
      <w:r>
        <w:rPr/>
        <w:t>1</w:t>
        <w:tab/>
        <w:t>Nature</w:t>
      </w:r>
      <w:r>
        <w:rPr>
          <w:spacing w:val="-2"/>
        </w:rPr>
        <w:t> </w:t>
      </w:r>
      <w:r>
        <w:rPr/>
        <w:t>et</w:t>
      </w:r>
      <w:r>
        <w:rPr>
          <w:spacing w:val="-1"/>
        </w:rPr>
        <w:t> </w:t>
      </w:r>
      <w:r>
        <w:rPr/>
        <w:t>but</w:t>
      </w:r>
      <w:r>
        <w:rPr>
          <w:spacing w:val="1"/>
        </w:rPr>
        <w:t> </w:t>
      </w:r>
      <w:r>
        <w:rPr/>
        <w:t>du</w:t>
      </w:r>
      <w:r>
        <w:rPr>
          <w:spacing w:val="-3"/>
        </w:rPr>
        <w:t> </w:t>
      </w:r>
      <w:r>
        <w:rPr/>
        <w:t>jeu</w:t>
      </w:r>
      <w:r>
        <w:rPr>
          <w:spacing w:val="-2"/>
        </w:rPr>
        <w:t> </w:t>
      </w:r>
      <w:r>
        <w:rPr/>
        <w:t>d'Échecs</w:t>
      </w:r>
    </w:p>
    <w:p>
      <w:pPr>
        <w:pStyle w:val="ListParagraph"/>
        <w:numPr>
          <w:ilvl w:val="1"/>
          <w:numId w:val="2"/>
        </w:numPr>
        <w:tabs>
          <w:tab w:pos="617" w:val="left" w:leader="none"/>
        </w:tabs>
        <w:spacing w:line="240" w:lineRule="auto" w:before="19" w:after="0"/>
        <w:ind w:left="616" w:right="0" w:hanging="397"/>
        <w:jc w:val="both"/>
        <w:rPr>
          <w:sz w:val="22"/>
        </w:rPr>
      </w:pPr>
      <w:r>
        <w:rPr>
          <w:sz w:val="22"/>
        </w:rPr>
        <w:t>Le</w:t>
      </w:r>
      <w:r>
        <w:rPr>
          <w:spacing w:val="-5"/>
          <w:sz w:val="22"/>
        </w:rPr>
        <w:t> </w:t>
      </w:r>
      <w:r>
        <w:rPr>
          <w:sz w:val="22"/>
        </w:rPr>
        <w:t>jeu</w:t>
      </w:r>
      <w:r>
        <w:rPr>
          <w:spacing w:val="-6"/>
          <w:sz w:val="22"/>
        </w:rPr>
        <w:t> </w:t>
      </w:r>
      <w:r>
        <w:rPr>
          <w:sz w:val="22"/>
        </w:rPr>
        <w:t>d’échecs</w:t>
      </w:r>
      <w:r>
        <w:rPr>
          <w:spacing w:val="-7"/>
          <w:sz w:val="22"/>
        </w:rPr>
        <w:t> </w:t>
      </w:r>
      <w:r>
        <w:rPr>
          <w:sz w:val="22"/>
        </w:rPr>
        <w:t>se</w:t>
      </w:r>
      <w:r>
        <w:rPr>
          <w:spacing w:val="-5"/>
          <w:sz w:val="22"/>
        </w:rPr>
        <w:t> </w:t>
      </w:r>
      <w:r>
        <w:rPr>
          <w:sz w:val="22"/>
        </w:rPr>
        <w:t>pratique</w:t>
      </w:r>
      <w:r>
        <w:rPr>
          <w:spacing w:val="-9"/>
          <w:sz w:val="22"/>
        </w:rPr>
        <w:t> </w:t>
      </w:r>
      <w:r>
        <w:rPr>
          <w:sz w:val="22"/>
        </w:rPr>
        <w:t>entre</w:t>
      </w:r>
      <w:r>
        <w:rPr>
          <w:spacing w:val="-7"/>
          <w:sz w:val="22"/>
        </w:rPr>
        <w:t> </w:t>
      </w:r>
      <w:r>
        <w:rPr>
          <w:sz w:val="22"/>
        </w:rPr>
        <w:t>deux</w:t>
      </w:r>
      <w:r>
        <w:rPr>
          <w:spacing w:val="-8"/>
          <w:sz w:val="22"/>
        </w:rPr>
        <w:t> </w:t>
      </w:r>
      <w:r>
        <w:rPr>
          <w:sz w:val="22"/>
        </w:rPr>
        <w:t>adversaires</w:t>
      </w:r>
      <w:r>
        <w:rPr>
          <w:spacing w:val="-7"/>
          <w:sz w:val="22"/>
        </w:rPr>
        <w:t> </w:t>
      </w:r>
      <w:r>
        <w:rPr>
          <w:sz w:val="22"/>
        </w:rPr>
        <w:t>déplaçant</w:t>
      </w:r>
      <w:r>
        <w:rPr>
          <w:spacing w:val="-5"/>
          <w:sz w:val="22"/>
        </w:rPr>
        <w:t> </w:t>
      </w:r>
      <w:r>
        <w:rPr>
          <w:sz w:val="22"/>
        </w:rPr>
        <w:t>leurs</w:t>
      </w:r>
      <w:r>
        <w:rPr>
          <w:spacing w:val="-7"/>
          <w:sz w:val="22"/>
        </w:rPr>
        <w:t> </w:t>
      </w:r>
      <w:r>
        <w:rPr>
          <w:sz w:val="22"/>
        </w:rPr>
        <w:t>pièces</w:t>
      </w:r>
      <w:r>
        <w:rPr>
          <w:spacing w:val="-7"/>
          <w:sz w:val="22"/>
        </w:rPr>
        <w:t> </w:t>
      </w:r>
      <w:r>
        <w:rPr>
          <w:sz w:val="22"/>
        </w:rPr>
        <w:t>sur</w:t>
      </w:r>
      <w:r>
        <w:rPr>
          <w:spacing w:val="-6"/>
          <w:sz w:val="22"/>
        </w:rPr>
        <w:t> </w:t>
      </w:r>
      <w:r>
        <w:rPr>
          <w:sz w:val="22"/>
        </w:rPr>
        <w:t>un</w:t>
      </w:r>
      <w:r>
        <w:rPr>
          <w:spacing w:val="-6"/>
          <w:sz w:val="22"/>
        </w:rPr>
        <w:t> </w:t>
      </w:r>
      <w:r>
        <w:rPr>
          <w:sz w:val="22"/>
        </w:rPr>
        <w:t>plateau</w:t>
      </w:r>
      <w:r>
        <w:rPr>
          <w:spacing w:val="-9"/>
          <w:sz w:val="22"/>
        </w:rPr>
        <w:t> </w:t>
      </w:r>
      <w:r>
        <w:rPr>
          <w:sz w:val="22"/>
        </w:rPr>
        <w:t>carré</w:t>
      </w:r>
      <w:r>
        <w:rPr>
          <w:spacing w:val="-7"/>
          <w:sz w:val="22"/>
        </w:rPr>
        <w:t> </w:t>
      </w:r>
      <w:r>
        <w:rPr>
          <w:sz w:val="22"/>
        </w:rPr>
        <w:t>appelé</w:t>
      </w:r>
      <w:r>
        <w:rPr>
          <w:spacing w:val="-7"/>
          <w:sz w:val="22"/>
        </w:rPr>
        <w:t> </w:t>
      </w:r>
      <w:r>
        <w:rPr>
          <w:sz w:val="22"/>
        </w:rPr>
        <w:t>"échiquier".</w:t>
      </w:r>
    </w:p>
    <w:p>
      <w:pPr>
        <w:pStyle w:val="ListParagraph"/>
        <w:numPr>
          <w:ilvl w:val="1"/>
          <w:numId w:val="2"/>
        </w:numPr>
        <w:tabs>
          <w:tab w:pos="617" w:val="left" w:leader="none"/>
        </w:tabs>
        <w:spacing w:line="259" w:lineRule="auto" w:before="104" w:after="0"/>
        <w:ind w:left="220" w:right="232" w:firstLine="0"/>
        <w:jc w:val="both"/>
        <w:rPr>
          <w:sz w:val="22"/>
        </w:rPr>
      </w:pPr>
      <w:r>
        <w:rPr>
          <w:sz w:val="22"/>
        </w:rPr>
        <w:t>Le</w:t>
      </w:r>
      <w:r>
        <w:rPr>
          <w:spacing w:val="-3"/>
          <w:sz w:val="22"/>
        </w:rPr>
        <w:t> </w:t>
      </w:r>
      <w:r>
        <w:rPr>
          <w:sz w:val="22"/>
        </w:rPr>
        <w:t>joueur</w:t>
      </w:r>
      <w:r>
        <w:rPr>
          <w:spacing w:val="-6"/>
          <w:sz w:val="22"/>
        </w:rPr>
        <w:t> </w:t>
      </w:r>
      <w:r>
        <w:rPr>
          <w:sz w:val="22"/>
        </w:rPr>
        <w:t>ou</w:t>
      </w:r>
      <w:r>
        <w:rPr>
          <w:spacing w:val="-6"/>
          <w:sz w:val="22"/>
        </w:rPr>
        <w:t> </w:t>
      </w: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z w:val="22"/>
        </w:rPr>
        <w:t>joueuse</w:t>
      </w:r>
      <w:r>
        <w:rPr>
          <w:spacing w:val="-5"/>
          <w:sz w:val="22"/>
        </w:rPr>
        <w:t> </w:t>
      </w:r>
      <w:r>
        <w:rPr>
          <w:sz w:val="22"/>
        </w:rPr>
        <w:t>déplaçant</w:t>
      </w:r>
      <w:r>
        <w:rPr>
          <w:spacing w:val="-3"/>
          <w:sz w:val="22"/>
        </w:rPr>
        <w:t> </w:t>
      </w:r>
      <w:r>
        <w:rPr>
          <w:sz w:val="22"/>
        </w:rPr>
        <w:t>les</w:t>
      </w:r>
      <w:r>
        <w:rPr>
          <w:spacing w:val="-4"/>
          <w:sz w:val="22"/>
        </w:rPr>
        <w:t> </w:t>
      </w:r>
      <w:r>
        <w:rPr>
          <w:sz w:val="22"/>
        </w:rPr>
        <w:t>pièces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couleur</w:t>
      </w:r>
      <w:r>
        <w:rPr>
          <w:spacing w:val="-5"/>
          <w:sz w:val="22"/>
        </w:rPr>
        <w:t> </w:t>
      </w:r>
      <w:r>
        <w:rPr>
          <w:sz w:val="22"/>
        </w:rPr>
        <w:t>claire</w:t>
      </w:r>
      <w:r>
        <w:rPr>
          <w:spacing w:val="-5"/>
          <w:sz w:val="22"/>
        </w:rPr>
        <w:t> </w:t>
      </w:r>
      <w:r>
        <w:rPr>
          <w:sz w:val="22"/>
        </w:rPr>
        <w:t>("les</w:t>
      </w:r>
      <w:r>
        <w:rPr>
          <w:spacing w:val="-3"/>
          <w:sz w:val="22"/>
        </w:rPr>
        <w:t> </w:t>
      </w:r>
      <w:r>
        <w:rPr>
          <w:sz w:val="22"/>
        </w:rPr>
        <w:t>Blancs")</w:t>
      </w:r>
      <w:r>
        <w:rPr>
          <w:spacing w:val="-4"/>
          <w:sz w:val="22"/>
        </w:rPr>
        <w:t> </w:t>
      </w:r>
      <w:r>
        <w:rPr>
          <w:sz w:val="22"/>
        </w:rPr>
        <w:t>effectue</w:t>
      </w:r>
      <w:r>
        <w:rPr>
          <w:spacing w:val="-3"/>
          <w:sz w:val="22"/>
        </w:rPr>
        <w:t> </w:t>
      </w:r>
      <w:r>
        <w:rPr>
          <w:sz w:val="22"/>
        </w:rPr>
        <w:t>le</w:t>
      </w:r>
      <w:r>
        <w:rPr>
          <w:spacing w:val="-6"/>
          <w:sz w:val="22"/>
        </w:rPr>
        <w:t> </w:t>
      </w:r>
      <w:r>
        <w:rPr>
          <w:sz w:val="22"/>
        </w:rPr>
        <w:t>premier</w:t>
      </w:r>
      <w:r>
        <w:rPr>
          <w:spacing w:val="-5"/>
          <w:sz w:val="22"/>
        </w:rPr>
        <w:t> </w:t>
      </w:r>
      <w:r>
        <w:rPr>
          <w:sz w:val="22"/>
        </w:rPr>
        <w:t>coup,</w:t>
      </w:r>
      <w:r>
        <w:rPr>
          <w:spacing w:val="-5"/>
          <w:sz w:val="22"/>
        </w:rPr>
        <w:t> </w:t>
      </w:r>
      <w:r>
        <w:rPr>
          <w:sz w:val="22"/>
        </w:rPr>
        <w:t>le</w:t>
      </w:r>
      <w:r>
        <w:rPr>
          <w:spacing w:val="-5"/>
          <w:sz w:val="22"/>
        </w:rPr>
        <w:t> </w:t>
      </w:r>
      <w:r>
        <w:rPr>
          <w:sz w:val="22"/>
        </w:rPr>
        <w:t>joueur</w:t>
      </w:r>
      <w:r>
        <w:rPr>
          <w:spacing w:val="-3"/>
          <w:sz w:val="22"/>
        </w:rPr>
        <w:t> </w:t>
      </w:r>
      <w:r>
        <w:rPr>
          <w:sz w:val="22"/>
        </w:rPr>
        <w:t>ou</w:t>
      </w:r>
      <w:r>
        <w:rPr>
          <w:spacing w:val="-47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joueuse</w:t>
      </w:r>
      <w:r>
        <w:rPr>
          <w:spacing w:val="1"/>
          <w:sz w:val="22"/>
        </w:rPr>
        <w:t> </w:t>
      </w:r>
      <w:r>
        <w:rPr>
          <w:sz w:val="22"/>
        </w:rPr>
        <w:t>déplaçant</w:t>
      </w:r>
      <w:r>
        <w:rPr>
          <w:spacing w:val="1"/>
          <w:sz w:val="22"/>
        </w:rPr>
        <w:t> </w:t>
      </w:r>
      <w:r>
        <w:rPr>
          <w:sz w:val="22"/>
        </w:rPr>
        <w:t>les</w:t>
      </w:r>
      <w:r>
        <w:rPr>
          <w:spacing w:val="1"/>
          <w:sz w:val="22"/>
        </w:rPr>
        <w:t> </w:t>
      </w:r>
      <w:r>
        <w:rPr>
          <w:sz w:val="22"/>
        </w:rPr>
        <w:t>pièces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couleur</w:t>
      </w:r>
      <w:r>
        <w:rPr>
          <w:spacing w:val="1"/>
          <w:sz w:val="22"/>
        </w:rPr>
        <w:t> </w:t>
      </w:r>
      <w:r>
        <w:rPr>
          <w:sz w:val="22"/>
        </w:rPr>
        <w:t>sombre</w:t>
      </w:r>
      <w:r>
        <w:rPr>
          <w:spacing w:val="1"/>
          <w:sz w:val="22"/>
        </w:rPr>
        <w:t> </w:t>
      </w:r>
      <w:r>
        <w:rPr>
          <w:sz w:val="22"/>
        </w:rPr>
        <w:t>("les</w:t>
      </w:r>
      <w:r>
        <w:rPr>
          <w:spacing w:val="1"/>
          <w:sz w:val="22"/>
        </w:rPr>
        <w:t> </w:t>
      </w:r>
      <w:r>
        <w:rPr>
          <w:sz w:val="22"/>
        </w:rPr>
        <w:t>Noirs") effectue</w:t>
      </w:r>
      <w:r>
        <w:rPr>
          <w:spacing w:val="1"/>
          <w:sz w:val="22"/>
        </w:rPr>
        <w:t> </w:t>
      </w:r>
      <w:r>
        <w:rPr>
          <w:sz w:val="22"/>
        </w:rPr>
        <w:t>le coup</w:t>
      </w:r>
      <w:r>
        <w:rPr>
          <w:spacing w:val="1"/>
          <w:sz w:val="22"/>
        </w:rPr>
        <w:t> </w:t>
      </w:r>
      <w:r>
        <w:rPr>
          <w:sz w:val="22"/>
        </w:rPr>
        <w:t>suivant,</w:t>
      </w:r>
      <w:r>
        <w:rPr>
          <w:spacing w:val="1"/>
          <w:sz w:val="22"/>
        </w:rPr>
        <w:t> </w:t>
      </w:r>
      <w:r>
        <w:rPr>
          <w:sz w:val="22"/>
        </w:rPr>
        <w:t>après</w:t>
      </w:r>
      <w:r>
        <w:rPr>
          <w:spacing w:val="1"/>
          <w:sz w:val="22"/>
        </w:rPr>
        <w:t> </w:t>
      </w:r>
      <w:r>
        <w:rPr>
          <w:sz w:val="22"/>
        </w:rPr>
        <w:t>quoi les</w:t>
      </w:r>
      <w:r>
        <w:rPr>
          <w:spacing w:val="1"/>
          <w:sz w:val="22"/>
        </w:rPr>
        <w:t> </w:t>
      </w:r>
      <w:r>
        <w:rPr>
          <w:sz w:val="22"/>
        </w:rPr>
        <w:t>deux</w:t>
      </w:r>
      <w:r>
        <w:rPr>
          <w:spacing w:val="1"/>
          <w:sz w:val="22"/>
        </w:rPr>
        <w:t> </w:t>
      </w:r>
      <w:r>
        <w:rPr>
          <w:sz w:val="22"/>
        </w:rPr>
        <w:t>adversaires jouent alternativement.</w:t>
      </w:r>
    </w:p>
    <w:p>
      <w:pPr>
        <w:pStyle w:val="ListParagraph"/>
        <w:numPr>
          <w:ilvl w:val="1"/>
          <w:numId w:val="2"/>
        </w:numPr>
        <w:tabs>
          <w:tab w:pos="617" w:val="left" w:leader="none"/>
        </w:tabs>
        <w:spacing w:line="240" w:lineRule="auto" w:before="78" w:after="0"/>
        <w:ind w:left="616" w:right="0" w:hanging="397"/>
        <w:jc w:val="both"/>
        <w:rPr>
          <w:sz w:val="22"/>
        </w:rPr>
      </w:pPr>
      <w:r>
        <w:rPr>
          <w:sz w:val="22"/>
        </w:rPr>
        <w:t>On</w:t>
      </w:r>
      <w:r>
        <w:rPr>
          <w:spacing w:val="-1"/>
          <w:sz w:val="22"/>
        </w:rPr>
        <w:t> </w:t>
      </w:r>
      <w:r>
        <w:rPr>
          <w:sz w:val="22"/>
        </w:rPr>
        <w:t>dit d’un</w:t>
      </w:r>
      <w:r>
        <w:rPr>
          <w:spacing w:val="-2"/>
          <w:sz w:val="22"/>
        </w:rPr>
        <w:t> </w:t>
      </w:r>
      <w:r>
        <w:rPr>
          <w:sz w:val="22"/>
        </w:rPr>
        <w:t>joueur ou</w:t>
      </w:r>
      <w:r>
        <w:rPr>
          <w:spacing w:val="-4"/>
          <w:sz w:val="22"/>
        </w:rPr>
        <w:t> </w:t>
      </w:r>
      <w:r>
        <w:rPr>
          <w:sz w:val="22"/>
        </w:rPr>
        <w:t>une joueuse</w:t>
      </w:r>
      <w:r>
        <w:rPr>
          <w:spacing w:val="-2"/>
          <w:sz w:val="22"/>
        </w:rPr>
        <w:t> </w:t>
      </w:r>
      <w:r>
        <w:rPr>
          <w:sz w:val="22"/>
        </w:rPr>
        <w:t>qu’il/elle</w:t>
      </w:r>
      <w:r>
        <w:rPr>
          <w:spacing w:val="1"/>
          <w:sz w:val="22"/>
        </w:rPr>
        <w:t> </w:t>
      </w:r>
      <w:r>
        <w:rPr>
          <w:sz w:val="22"/>
        </w:rPr>
        <w:t>«</w:t>
      </w:r>
      <w:r>
        <w:rPr>
          <w:spacing w:val="-1"/>
          <w:sz w:val="22"/>
        </w:rPr>
        <w:t> </w:t>
      </w:r>
      <w:r>
        <w:rPr>
          <w:sz w:val="22"/>
        </w:rPr>
        <w:t>a le trait</w:t>
      </w:r>
      <w:r>
        <w:rPr>
          <w:spacing w:val="-3"/>
          <w:sz w:val="22"/>
        </w:rPr>
        <w:t> </w:t>
      </w:r>
      <w:r>
        <w:rPr>
          <w:sz w:val="22"/>
        </w:rPr>
        <w:t>» lorsque</w:t>
      </w:r>
      <w:r>
        <w:rPr>
          <w:spacing w:val="-3"/>
          <w:sz w:val="22"/>
        </w:rPr>
        <w:t> </w:t>
      </w:r>
      <w:r>
        <w:rPr>
          <w:sz w:val="22"/>
        </w:rPr>
        <w:t>son</w:t>
      </w:r>
      <w:r>
        <w:rPr>
          <w:spacing w:val="-1"/>
          <w:sz w:val="22"/>
        </w:rPr>
        <w:t> </w:t>
      </w:r>
      <w:r>
        <w:rPr>
          <w:sz w:val="22"/>
        </w:rPr>
        <w:t>adversaire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« joué</w:t>
      </w:r>
      <w:r>
        <w:rPr>
          <w:spacing w:val="-2"/>
          <w:sz w:val="22"/>
        </w:rPr>
        <w:t> </w:t>
      </w:r>
      <w:r>
        <w:rPr>
          <w:sz w:val="22"/>
        </w:rPr>
        <w:t>»</w:t>
      </w:r>
      <w:r>
        <w:rPr>
          <w:spacing w:val="-1"/>
          <w:sz w:val="22"/>
        </w:rPr>
        <w:t> </w:t>
      </w:r>
      <w:r>
        <w:rPr>
          <w:sz w:val="22"/>
        </w:rPr>
        <w:t>son</w:t>
      </w:r>
      <w:r>
        <w:rPr>
          <w:spacing w:val="-1"/>
          <w:sz w:val="22"/>
        </w:rPr>
        <w:t> </w:t>
      </w:r>
      <w:r>
        <w:rPr>
          <w:sz w:val="22"/>
        </w:rPr>
        <w:t>coup.</w:t>
      </w:r>
    </w:p>
    <w:p>
      <w:pPr>
        <w:pStyle w:val="ListParagraph"/>
        <w:numPr>
          <w:ilvl w:val="1"/>
          <w:numId w:val="2"/>
        </w:numPr>
        <w:tabs>
          <w:tab w:pos="617" w:val="left" w:leader="none"/>
        </w:tabs>
        <w:spacing w:line="259" w:lineRule="auto" w:before="101" w:after="0"/>
        <w:ind w:left="220" w:right="234" w:firstLine="0"/>
        <w:jc w:val="both"/>
        <w:rPr>
          <w:sz w:val="22"/>
        </w:rPr>
      </w:pPr>
      <w:r>
        <w:rPr>
          <w:sz w:val="22"/>
        </w:rPr>
        <w:t>Le</w:t>
      </w:r>
      <w:r>
        <w:rPr>
          <w:spacing w:val="-3"/>
          <w:sz w:val="22"/>
        </w:rPr>
        <w:t> </w:t>
      </w:r>
      <w:r>
        <w:rPr>
          <w:sz w:val="22"/>
        </w:rPr>
        <w:t>but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chaque</w:t>
      </w:r>
      <w:r>
        <w:rPr>
          <w:spacing w:val="-3"/>
          <w:sz w:val="22"/>
        </w:rPr>
        <w:t> </w:t>
      </w:r>
      <w:r>
        <w:rPr>
          <w:sz w:val="22"/>
        </w:rPr>
        <w:t>joueur</w:t>
      </w:r>
      <w:r>
        <w:rPr>
          <w:spacing w:val="-6"/>
          <w:sz w:val="22"/>
        </w:rPr>
        <w:t> </w:t>
      </w:r>
      <w:r>
        <w:rPr>
          <w:sz w:val="22"/>
        </w:rPr>
        <w:t>ou</w:t>
      </w:r>
      <w:r>
        <w:rPr>
          <w:spacing w:val="-5"/>
          <w:sz w:val="22"/>
        </w:rPr>
        <w:t> </w:t>
      </w:r>
      <w:r>
        <w:rPr>
          <w:sz w:val="22"/>
        </w:rPr>
        <w:t>joueuse</w:t>
      </w:r>
      <w:r>
        <w:rPr>
          <w:spacing w:val="-3"/>
          <w:sz w:val="22"/>
        </w:rPr>
        <w:t> </w:t>
      </w:r>
      <w:r>
        <w:rPr>
          <w:sz w:val="22"/>
        </w:rPr>
        <w:t>est</w:t>
      </w:r>
      <w:r>
        <w:rPr>
          <w:spacing w:val="-3"/>
          <w:sz w:val="22"/>
        </w:rPr>
        <w:t> </w:t>
      </w:r>
      <w:r>
        <w:rPr>
          <w:sz w:val="22"/>
        </w:rPr>
        <w:t>d’«</w:t>
      </w:r>
      <w:r>
        <w:rPr>
          <w:spacing w:val="-3"/>
          <w:sz w:val="22"/>
        </w:rPr>
        <w:t> </w:t>
      </w:r>
      <w:r>
        <w:rPr>
          <w:sz w:val="22"/>
        </w:rPr>
        <w:t>attaquer</w:t>
      </w:r>
      <w:r>
        <w:rPr>
          <w:spacing w:val="-3"/>
          <w:sz w:val="22"/>
        </w:rPr>
        <w:t> </w:t>
      </w:r>
      <w:r>
        <w:rPr>
          <w:sz w:val="22"/>
        </w:rPr>
        <w:t>»</w:t>
      </w:r>
      <w:r>
        <w:rPr>
          <w:spacing w:val="-5"/>
          <w:sz w:val="22"/>
        </w:rPr>
        <w:t> </w:t>
      </w:r>
      <w:r>
        <w:rPr>
          <w:sz w:val="22"/>
        </w:rPr>
        <w:t>le</w:t>
      </w:r>
      <w:r>
        <w:rPr>
          <w:spacing w:val="-3"/>
          <w:sz w:val="22"/>
        </w:rPr>
        <w:t> </w:t>
      </w:r>
      <w:r>
        <w:rPr>
          <w:sz w:val="22"/>
        </w:rPr>
        <w:t>roi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l’adversaire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telle</w:t>
      </w:r>
      <w:r>
        <w:rPr>
          <w:spacing w:val="-3"/>
          <w:sz w:val="22"/>
        </w:rPr>
        <w:t> </w:t>
      </w:r>
      <w:r>
        <w:rPr>
          <w:sz w:val="22"/>
        </w:rPr>
        <w:t>manière</w:t>
      </w:r>
      <w:r>
        <w:rPr>
          <w:spacing w:val="-2"/>
          <w:sz w:val="22"/>
        </w:rPr>
        <w:t> </w:t>
      </w:r>
      <w:r>
        <w:rPr>
          <w:sz w:val="22"/>
        </w:rPr>
        <w:t>que</w:t>
      </w:r>
      <w:r>
        <w:rPr>
          <w:spacing w:val="-5"/>
          <w:sz w:val="22"/>
        </w:rPr>
        <w:t> </w:t>
      </w:r>
      <w:r>
        <w:rPr>
          <w:sz w:val="22"/>
        </w:rPr>
        <w:t>ce</w:t>
      </w:r>
      <w:r>
        <w:rPr>
          <w:spacing w:val="-3"/>
          <w:sz w:val="22"/>
        </w:rPr>
        <w:t> </w:t>
      </w:r>
      <w:r>
        <w:rPr>
          <w:sz w:val="22"/>
        </w:rPr>
        <w:t>dernier/cette</w:t>
      </w:r>
      <w:r>
        <w:rPr>
          <w:spacing w:val="-47"/>
          <w:sz w:val="22"/>
        </w:rPr>
        <w:t> </w:t>
      </w:r>
      <w:r>
        <w:rPr>
          <w:sz w:val="22"/>
        </w:rPr>
        <w:t>dernière ne</w:t>
      </w:r>
      <w:r>
        <w:rPr>
          <w:spacing w:val="-2"/>
          <w:sz w:val="22"/>
        </w:rPr>
        <w:t> </w:t>
      </w:r>
      <w:r>
        <w:rPr>
          <w:sz w:val="22"/>
        </w:rPr>
        <w:t>dispose</w:t>
      </w:r>
      <w:r>
        <w:rPr>
          <w:spacing w:val="1"/>
          <w:sz w:val="22"/>
        </w:rPr>
        <w:t> </w:t>
      </w:r>
      <w:r>
        <w:rPr>
          <w:sz w:val="22"/>
        </w:rPr>
        <w:t>plus d’aucun</w:t>
      </w:r>
      <w:r>
        <w:rPr>
          <w:spacing w:val="-2"/>
          <w:sz w:val="22"/>
        </w:rPr>
        <w:t> </w:t>
      </w:r>
      <w:r>
        <w:rPr>
          <w:sz w:val="22"/>
        </w:rPr>
        <w:t>coup</w:t>
      </w:r>
      <w:r>
        <w:rPr>
          <w:spacing w:val="-1"/>
          <w:sz w:val="22"/>
        </w:rPr>
        <w:t> </w:t>
      </w:r>
      <w:r>
        <w:rPr>
          <w:sz w:val="22"/>
        </w:rPr>
        <w:t>légal</w:t>
      </w:r>
      <w:r>
        <w:rPr>
          <w:spacing w:val="-1"/>
          <w:sz w:val="22"/>
        </w:rPr>
        <w:t> </w:t>
      </w:r>
      <w:r>
        <w:rPr>
          <w:sz w:val="22"/>
        </w:rPr>
        <w:t>pour répondre.</w:t>
      </w:r>
    </w:p>
    <w:p>
      <w:pPr>
        <w:pStyle w:val="ListParagraph"/>
        <w:numPr>
          <w:ilvl w:val="2"/>
          <w:numId w:val="2"/>
        </w:numPr>
        <w:tabs>
          <w:tab w:pos="1068" w:val="left" w:leader="none"/>
        </w:tabs>
        <w:spacing w:line="259" w:lineRule="auto" w:before="1" w:after="0"/>
        <w:ind w:left="503" w:right="236" w:firstLine="0"/>
        <w:jc w:val="both"/>
        <w:rPr>
          <w:sz w:val="22"/>
        </w:rPr>
      </w:pPr>
      <w:r>
        <w:rPr>
          <w:sz w:val="22"/>
        </w:rPr>
        <w:t>On dit du joueur ou de la joueuse réalisant cet objectif qu’il/elle a mis « échec et mat » le roi adverse et</w:t>
      </w:r>
      <w:r>
        <w:rPr>
          <w:spacing w:val="1"/>
          <w:sz w:val="22"/>
        </w:rPr>
        <w:t> </w:t>
      </w:r>
      <w:r>
        <w:rPr>
          <w:spacing w:val="-1"/>
          <w:sz w:val="22"/>
        </w:rPr>
        <w:t>qu’il/elle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a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gagné</w:t>
      </w:r>
      <w:r>
        <w:rPr>
          <w:spacing w:val="-9"/>
          <w:sz w:val="22"/>
        </w:rPr>
        <w:t> </w:t>
      </w:r>
      <w:r>
        <w:rPr>
          <w:sz w:val="22"/>
        </w:rPr>
        <w:t>la</w:t>
      </w:r>
      <w:r>
        <w:rPr>
          <w:spacing w:val="-12"/>
          <w:sz w:val="22"/>
        </w:rPr>
        <w:t> </w:t>
      </w:r>
      <w:r>
        <w:rPr>
          <w:sz w:val="22"/>
        </w:rPr>
        <w:t>partie.</w:t>
      </w:r>
      <w:r>
        <w:rPr>
          <w:spacing w:val="-12"/>
          <w:sz w:val="22"/>
        </w:rPr>
        <w:t> </w:t>
      </w:r>
      <w:r>
        <w:rPr>
          <w:sz w:val="22"/>
        </w:rPr>
        <w:t>Il</w:t>
      </w:r>
      <w:r>
        <w:rPr>
          <w:spacing w:val="-9"/>
          <w:sz w:val="22"/>
        </w:rPr>
        <w:t> </w:t>
      </w:r>
      <w:r>
        <w:rPr>
          <w:sz w:val="22"/>
        </w:rPr>
        <w:t>est</w:t>
      </w:r>
      <w:r>
        <w:rPr>
          <w:spacing w:val="-11"/>
          <w:sz w:val="22"/>
        </w:rPr>
        <w:t> </w:t>
      </w:r>
      <w:r>
        <w:rPr>
          <w:sz w:val="22"/>
        </w:rPr>
        <w:t>interdit</w:t>
      </w:r>
      <w:r>
        <w:rPr>
          <w:spacing w:val="-12"/>
          <w:sz w:val="22"/>
        </w:rPr>
        <w:t> </w:t>
      </w:r>
      <w:r>
        <w:rPr>
          <w:sz w:val="22"/>
        </w:rPr>
        <w:t>de</w:t>
      </w:r>
      <w:r>
        <w:rPr>
          <w:spacing w:val="-9"/>
          <w:sz w:val="22"/>
        </w:rPr>
        <w:t> </w:t>
      </w:r>
      <w:r>
        <w:rPr>
          <w:sz w:val="22"/>
        </w:rPr>
        <w:t>laisser</w:t>
      </w:r>
      <w:r>
        <w:rPr>
          <w:spacing w:val="-12"/>
          <w:sz w:val="22"/>
        </w:rPr>
        <w:t> </w:t>
      </w:r>
      <w:r>
        <w:rPr>
          <w:sz w:val="22"/>
        </w:rPr>
        <w:t>son</w:t>
      </w:r>
      <w:r>
        <w:rPr>
          <w:spacing w:val="-9"/>
          <w:sz w:val="22"/>
        </w:rPr>
        <w:t> </w:t>
      </w:r>
      <w:r>
        <w:rPr>
          <w:sz w:val="22"/>
        </w:rPr>
        <w:t>roi</w:t>
      </w:r>
      <w:r>
        <w:rPr>
          <w:spacing w:val="-12"/>
          <w:sz w:val="22"/>
        </w:rPr>
        <w:t> </w:t>
      </w:r>
      <w:r>
        <w:rPr>
          <w:sz w:val="22"/>
        </w:rPr>
        <w:t>ou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le</w:t>
      </w:r>
      <w:r>
        <w:rPr>
          <w:spacing w:val="-9"/>
          <w:sz w:val="22"/>
        </w:rPr>
        <w:t> </w:t>
      </w:r>
      <w:r>
        <w:rPr>
          <w:sz w:val="22"/>
        </w:rPr>
        <w:t>déplacer</w:t>
      </w:r>
      <w:r>
        <w:rPr>
          <w:spacing w:val="-8"/>
          <w:sz w:val="22"/>
        </w:rPr>
        <w:t> </w:t>
      </w:r>
      <w:r>
        <w:rPr>
          <w:sz w:val="22"/>
        </w:rPr>
        <w:t>dans</w:t>
      </w:r>
      <w:r>
        <w:rPr>
          <w:spacing w:val="-12"/>
          <w:sz w:val="22"/>
        </w:rPr>
        <w:t> </w:t>
      </w:r>
      <w:r>
        <w:rPr>
          <w:sz w:val="22"/>
        </w:rPr>
        <w:t>une</w:t>
      </w:r>
      <w:r>
        <w:rPr>
          <w:spacing w:val="-9"/>
          <w:sz w:val="22"/>
        </w:rPr>
        <w:t> </w:t>
      </w:r>
      <w:r>
        <w:rPr>
          <w:sz w:val="22"/>
        </w:rPr>
        <w:t>position</w:t>
      </w:r>
      <w:r>
        <w:rPr>
          <w:spacing w:val="-13"/>
          <w:sz w:val="22"/>
        </w:rPr>
        <w:t> </w:t>
      </w:r>
      <w:r>
        <w:rPr>
          <w:sz w:val="22"/>
        </w:rPr>
        <w:t>où</w:t>
      </w:r>
      <w:r>
        <w:rPr>
          <w:spacing w:val="-10"/>
          <w:sz w:val="22"/>
        </w:rPr>
        <w:t> </w:t>
      </w:r>
      <w:r>
        <w:rPr>
          <w:sz w:val="22"/>
        </w:rPr>
        <w:t>il</w:t>
      </w:r>
      <w:r>
        <w:rPr>
          <w:spacing w:val="-11"/>
          <w:sz w:val="22"/>
        </w:rPr>
        <w:t> </w:t>
      </w:r>
      <w:r>
        <w:rPr>
          <w:sz w:val="22"/>
        </w:rPr>
        <w:t>se</w:t>
      </w:r>
      <w:r>
        <w:rPr>
          <w:spacing w:val="-11"/>
          <w:sz w:val="22"/>
        </w:rPr>
        <w:t> </w:t>
      </w:r>
      <w:r>
        <w:rPr>
          <w:sz w:val="22"/>
        </w:rPr>
        <w:t>trouve</w:t>
      </w:r>
      <w:r>
        <w:rPr>
          <w:spacing w:val="-9"/>
          <w:sz w:val="22"/>
        </w:rPr>
        <w:t> </w:t>
      </w:r>
      <w:r>
        <w:rPr>
          <w:sz w:val="22"/>
        </w:rPr>
        <w:t>attaqué</w:t>
      </w:r>
      <w:r>
        <w:rPr>
          <w:spacing w:val="-47"/>
          <w:sz w:val="22"/>
        </w:rPr>
        <w:t> </w:t>
      </w:r>
      <w:r>
        <w:rPr>
          <w:sz w:val="22"/>
        </w:rPr>
        <w:t>par</w:t>
      </w:r>
      <w:r>
        <w:rPr>
          <w:spacing w:val="-1"/>
          <w:sz w:val="22"/>
        </w:rPr>
        <w:t> </w:t>
      </w:r>
      <w:r>
        <w:rPr>
          <w:sz w:val="22"/>
        </w:rPr>
        <w:t>l’adversaire,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même</w:t>
      </w:r>
      <w:r>
        <w:rPr>
          <w:spacing w:val="-2"/>
          <w:sz w:val="22"/>
        </w:rPr>
        <w:t> </w:t>
      </w:r>
      <w:r>
        <w:rPr>
          <w:sz w:val="22"/>
        </w:rPr>
        <w:t>qu’il</w:t>
      </w:r>
      <w:r>
        <w:rPr>
          <w:spacing w:val="-1"/>
          <w:sz w:val="22"/>
        </w:rPr>
        <w:t> </w:t>
      </w:r>
      <w:r>
        <w:rPr>
          <w:sz w:val="22"/>
        </w:rPr>
        <w:t>est</w:t>
      </w:r>
      <w:r>
        <w:rPr>
          <w:spacing w:val="1"/>
          <w:sz w:val="22"/>
        </w:rPr>
        <w:t> </w:t>
      </w:r>
      <w:r>
        <w:rPr>
          <w:sz w:val="22"/>
        </w:rPr>
        <w:t>interdit de</w:t>
      </w:r>
      <w:r>
        <w:rPr>
          <w:spacing w:val="-2"/>
          <w:sz w:val="22"/>
        </w:rPr>
        <w:t> </w:t>
      </w:r>
      <w:r>
        <w:rPr>
          <w:sz w:val="22"/>
        </w:rPr>
        <w:t>«</w:t>
      </w:r>
      <w:r>
        <w:rPr>
          <w:spacing w:val="-1"/>
          <w:sz w:val="22"/>
        </w:rPr>
        <w:t> </w:t>
      </w:r>
      <w:r>
        <w:rPr>
          <w:sz w:val="22"/>
        </w:rPr>
        <w:t>prendre » le</w:t>
      </w:r>
      <w:r>
        <w:rPr>
          <w:spacing w:val="-2"/>
          <w:sz w:val="22"/>
        </w:rPr>
        <w:t> </w:t>
      </w:r>
      <w:r>
        <w:rPr>
          <w:sz w:val="22"/>
        </w:rPr>
        <w:t>roi</w:t>
      </w:r>
      <w:r>
        <w:rPr>
          <w:spacing w:val="-3"/>
          <w:sz w:val="22"/>
        </w:rPr>
        <w:t> </w:t>
      </w:r>
      <w:r>
        <w:rPr>
          <w:sz w:val="22"/>
        </w:rPr>
        <w:t>de l’adversaire.</w:t>
      </w:r>
    </w:p>
    <w:p>
      <w:pPr>
        <w:pStyle w:val="ListParagraph"/>
        <w:numPr>
          <w:ilvl w:val="2"/>
          <w:numId w:val="2"/>
        </w:numPr>
        <w:tabs>
          <w:tab w:pos="1068" w:val="left" w:leader="none"/>
        </w:tabs>
        <w:spacing w:line="267" w:lineRule="exact" w:before="0" w:after="0"/>
        <w:ind w:left="1067" w:right="0" w:hanging="565"/>
        <w:jc w:val="both"/>
        <w:rPr>
          <w:sz w:val="22"/>
        </w:rPr>
      </w:pPr>
      <w:r>
        <w:rPr>
          <w:sz w:val="22"/>
        </w:rPr>
        <w:t>L’adversaire</w:t>
      </w:r>
      <w:r>
        <w:rPr>
          <w:spacing w:val="-1"/>
          <w:sz w:val="22"/>
        </w:rPr>
        <w:t> </w:t>
      </w:r>
      <w:r>
        <w:rPr>
          <w:sz w:val="22"/>
        </w:rPr>
        <w:t>dont le</w:t>
      </w:r>
      <w:r>
        <w:rPr>
          <w:spacing w:val="1"/>
          <w:sz w:val="22"/>
        </w:rPr>
        <w:t> </w:t>
      </w:r>
      <w:r>
        <w:rPr>
          <w:sz w:val="22"/>
        </w:rPr>
        <w:t>roi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été</w:t>
      </w:r>
      <w:r>
        <w:rPr>
          <w:spacing w:val="1"/>
          <w:sz w:val="22"/>
        </w:rPr>
        <w:t> </w:t>
      </w:r>
      <w:r>
        <w:rPr>
          <w:sz w:val="22"/>
        </w:rPr>
        <w:t>mis</w:t>
      </w:r>
      <w:r>
        <w:rPr>
          <w:spacing w:val="-1"/>
          <w:sz w:val="22"/>
        </w:rPr>
        <w:t> </w:t>
      </w:r>
      <w:r>
        <w:rPr>
          <w:sz w:val="22"/>
        </w:rPr>
        <w:t>échec</w:t>
      </w:r>
      <w:r>
        <w:rPr>
          <w:spacing w:val="-1"/>
          <w:sz w:val="22"/>
        </w:rPr>
        <w:t> </w:t>
      </w:r>
      <w:r>
        <w:rPr>
          <w:sz w:val="22"/>
        </w:rPr>
        <w:t>et</w:t>
      </w:r>
      <w:r>
        <w:rPr>
          <w:spacing w:val="-2"/>
          <w:sz w:val="22"/>
        </w:rPr>
        <w:t> </w:t>
      </w:r>
      <w:r>
        <w:rPr>
          <w:sz w:val="22"/>
        </w:rPr>
        <w:t>mat</w:t>
      </w:r>
      <w:r>
        <w:rPr>
          <w:spacing w:val="-4"/>
          <w:sz w:val="22"/>
        </w:rPr>
        <w:t> </w:t>
      </w:r>
      <w:r>
        <w:rPr>
          <w:sz w:val="22"/>
        </w:rPr>
        <w:t>a perdu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partie.</w:t>
      </w:r>
    </w:p>
    <w:p>
      <w:pPr>
        <w:pStyle w:val="ListParagraph"/>
        <w:numPr>
          <w:ilvl w:val="1"/>
          <w:numId w:val="2"/>
        </w:numPr>
        <w:tabs>
          <w:tab w:pos="617" w:val="left" w:leader="none"/>
        </w:tabs>
        <w:spacing w:line="240" w:lineRule="auto" w:before="101" w:after="0"/>
        <w:ind w:left="616" w:right="0" w:hanging="397"/>
        <w:jc w:val="left"/>
        <w:rPr>
          <w:sz w:val="22"/>
        </w:rPr>
      </w:pPr>
      <w:r>
        <w:rPr>
          <w:sz w:val="22"/>
        </w:rPr>
        <w:t>Si</w:t>
      </w:r>
      <w:r>
        <w:rPr>
          <w:spacing w:val="12"/>
          <w:sz w:val="22"/>
        </w:rPr>
        <w:t> </w:t>
      </w:r>
      <w:r>
        <w:rPr>
          <w:sz w:val="22"/>
        </w:rPr>
        <w:t>la</w:t>
      </w:r>
      <w:r>
        <w:rPr>
          <w:spacing w:val="14"/>
          <w:sz w:val="22"/>
        </w:rPr>
        <w:t> </w:t>
      </w:r>
      <w:r>
        <w:rPr>
          <w:sz w:val="22"/>
        </w:rPr>
        <w:t>position</w:t>
      </w:r>
      <w:r>
        <w:rPr>
          <w:spacing w:val="13"/>
          <w:sz w:val="22"/>
        </w:rPr>
        <w:t> </w:t>
      </w:r>
      <w:r>
        <w:rPr>
          <w:sz w:val="22"/>
        </w:rPr>
        <w:t>est</w:t>
      </w:r>
      <w:r>
        <w:rPr>
          <w:spacing w:val="13"/>
          <w:sz w:val="22"/>
        </w:rPr>
        <w:t> </w:t>
      </w:r>
      <w:r>
        <w:rPr>
          <w:sz w:val="22"/>
        </w:rPr>
        <w:t>telle</w:t>
      </w:r>
      <w:r>
        <w:rPr>
          <w:spacing w:val="11"/>
          <w:sz w:val="22"/>
        </w:rPr>
        <w:t> </w:t>
      </w:r>
      <w:r>
        <w:rPr>
          <w:sz w:val="22"/>
        </w:rPr>
        <w:t>qu’aucun</w:t>
      </w:r>
      <w:r>
        <w:rPr>
          <w:spacing w:val="13"/>
          <w:sz w:val="22"/>
        </w:rPr>
        <w:t> </w:t>
      </w:r>
      <w:r>
        <w:rPr>
          <w:sz w:val="22"/>
        </w:rPr>
        <w:t>des</w:t>
      </w:r>
      <w:r>
        <w:rPr>
          <w:spacing w:val="15"/>
          <w:sz w:val="22"/>
        </w:rPr>
        <w:t> </w:t>
      </w:r>
      <w:r>
        <w:rPr>
          <w:sz w:val="22"/>
        </w:rPr>
        <w:t>deux</w:t>
      </w:r>
      <w:r>
        <w:rPr>
          <w:spacing w:val="15"/>
          <w:sz w:val="22"/>
        </w:rPr>
        <w:t> </w:t>
      </w:r>
      <w:r>
        <w:rPr>
          <w:sz w:val="22"/>
        </w:rPr>
        <w:t>adversaires</w:t>
      </w:r>
      <w:r>
        <w:rPr>
          <w:spacing w:val="11"/>
          <w:sz w:val="22"/>
        </w:rPr>
        <w:t> </w:t>
      </w:r>
      <w:r>
        <w:rPr>
          <w:sz w:val="22"/>
        </w:rPr>
        <w:t>ne</w:t>
      </w:r>
      <w:r>
        <w:rPr>
          <w:spacing w:val="15"/>
          <w:sz w:val="22"/>
        </w:rPr>
        <w:t> </w:t>
      </w:r>
      <w:r>
        <w:rPr>
          <w:sz w:val="22"/>
        </w:rPr>
        <w:t>peut</w:t>
      </w:r>
      <w:r>
        <w:rPr>
          <w:spacing w:val="15"/>
          <w:sz w:val="22"/>
        </w:rPr>
        <w:t> </w:t>
      </w:r>
      <w:r>
        <w:rPr>
          <w:sz w:val="22"/>
        </w:rPr>
        <w:t>parvenir</w:t>
      </w:r>
      <w:r>
        <w:rPr>
          <w:spacing w:val="14"/>
          <w:sz w:val="22"/>
        </w:rPr>
        <w:t> </w:t>
      </w:r>
      <w:r>
        <w:rPr>
          <w:sz w:val="22"/>
        </w:rPr>
        <w:t>à</w:t>
      </w:r>
      <w:r>
        <w:rPr>
          <w:spacing w:val="11"/>
          <w:sz w:val="22"/>
        </w:rPr>
        <w:t> </w:t>
      </w:r>
      <w:r>
        <w:rPr>
          <w:sz w:val="22"/>
        </w:rPr>
        <w:t>mettre</w:t>
      </w:r>
      <w:r>
        <w:rPr>
          <w:spacing w:val="12"/>
          <w:sz w:val="22"/>
        </w:rPr>
        <w:t> </w:t>
      </w:r>
      <w:r>
        <w:rPr>
          <w:sz w:val="22"/>
        </w:rPr>
        <w:t>échec</w:t>
      </w:r>
      <w:r>
        <w:rPr>
          <w:spacing w:val="13"/>
          <w:sz w:val="22"/>
        </w:rPr>
        <w:t> </w:t>
      </w:r>
      <w:r>
        <w:rPr>
          <w:sz w:val="22"/>
        </w:rPr>
        <w:t>et</w:t>
      </w:r>
      <w:r>
        <w:rPr>
          <w:spacing w:val="13"/>
          <w:sz w:val="22"/>
        </w:rPr>
        <w:t> </w:t>
      </w:r>
      <w:r>
        <w:rPr>
          <w:sz w:val="22"/>
        </w:rPr>
        <w:t>mat</w:t>
      </w:r>
      <w:r>
        <w:rPr>
          <w:spacing w:val="14"/>
          <w:sz w:val="22"/>
        </w:rPr>
        <w:t> </w:t>
      </w:r>
      <w:r>
        <w:rPr>
          <w:sz w:val="22"/>
        </w:rPr>
        <w:t>le</w:t>
      </w:r>
      <w:r>
        <w:rPr>
          <w:spacing w:val="15"/>
          <w:sz w:val="22"/>
        </w:rPr>
        <w:t> </w:t>
      </w:r>
      <w:r>
        <w:rPr>
          <w:sz w:val="22"/>
        </w:rPr>
        <w:t>roi</w:t>
      </w:r>
      <w:r>
        <w:rPr>
          <w:spacing w:val="14"/>
          <w:sz w:val="22"/>
        </w:rPr>
        <w:t> </w:t>
      </w:r>
      <w:r>
        <w:rPr>
          <w:sz w:val="22"/>
        </w:rPr>
        <w:t>adverse,</w:t>
      </w:r>
      <w:r>
        <w:rPr>
          <w:spacing w:val="15"/>
          <w:sz w:val="22"/>
        </w:rPr>
        <w:t> </w:t>
      </w:r>
      <w:r>
        <w:rPr>
          <w:sz w:val="22"/>
        </w:rPr>
        <w:t>la</w:t>
      </w:r>
    </w:p>
    <w:p>
      <w:pPr>
        <w:pStyle w:val="BodyText"/>
        <w:spacing w:before="22"/>
        <w:ind w:left="220"/>
      </w:pPr>
      <w:r>
        <w:rPr/>
        <w:t>partie</w:t>
      </w:r>
      <w:r>
        <w:rPr>
          <w:spacing w:val="-2"/>
        </w:rPr>
        <w:t> </w:t>
      </w:r>
      <w:r>
        <w:rPr/>
        <w:t>est</w:t>
      </w:r>
      <w:r>
        <w:rPr>
          <w:spacing w:val="-1"/>
        </w:rPr>
        <w:t> </w:t>
      </w:r>
      <w:r>
        <w:rPr/>
        <w:t>nulle (voir.</w:t>
      </w:r>
      <w:r>
        <w:rPr>
          <w:spacing w:val="-3"/>
        </w:rPr>
        <w:t> </w:t>
      </w:r>
      <w:r>
        <w:rPr/>
        <w:t>Article 5.2.2).</w:t>
      </w:r>
    </w:p>
    <w:p>
      <w:pPr>
        <w:pStyle w:val="Heading2"/>
        <w:tabs>
          <w:tab w:pos="1636" w:val="left" w:leader="none"/>
        </w:tabs>
        <w:jc w:val="left"/>
      </w:pPr>
      <w:r>
        <w:rPr/>
        <w:t>Article</w:t>
      </w:r>
      <w:r>
        <w:rPr>
          <w:spacing w:val="-2"/>
        </w:rPr>
        <w:t> </w:t>
      </w:r>
      <w:r>
        <w:rPr/>
        <w:t>2</w:t>
        <w:tab/>
        <w:t>La</w:t>
      </w:r>
      <w:r>
        <w:rPr>
          <w:spacing w:val="-3"/>
        </w:rPr>
        <w:t> </w:t>
      </w:r>
      <w:r>
        <w:rPr/>
        <w:t>position</w:t>
      </w:r>
      <w:r>
        <w:rPr>
          <w:spacing w:val="-4"/>
        </w:rPr>
        <w:t> </w:t>
      </w:r>
      <w:r>
        <w:rPr/>
        <w:t>initiale</w:t>
      </w:r>
      <w:r>
        <w:rPr>
          <w:spacing w:val="-3"/>
        </w:rPr>
        <w:t> </w:t>
      </w:r>
      <w:r>
        <w:rPr/>
        <w:t>des</w:t>
      </w:r>
      <w:r>
        <w:rPr>
          <w:spacing w:val="-2"/>
        </w:rPr>
        <w:t> </w:t>
      </w:r>
      <w:r>
        <w:rPr/>
        <w:t>pièces</w:t>
      </w:r>
      <w:r>
        <w:rPr>
          <w:spacing w:val="-3"/>
        </w:rPr>
        <w:t> </w:t>
      </w:r>
      <w:r>
        <w:rPr/>
        <w:t>sur</w:t>
      </w:r>
      <w:r>
        <w:rPr>
          <w:spacing w:val="-4"/>
        </w:rPr>
        <w:t> </w:t>
      </w:r>
      <w:r>
        <w:rPr/>
        <w:t>l’échiquier</w:t>
      </w:r>
    </w:p>
    <w:p>
      <w:pPr>
        <w:pStyle w:val="ListParagraph"/>
        <w:numPr>
          <w:ilvl w:val="1"/>
          <w:numId w:val="3"/>
        </w:numPr>
        <w:tabs>
          <w:tab w:pos="617" w:val="left" w:leader="none"/>
        </w:tabs>
        <w:spacing w:line="256" w:lineRule="auto" w:before="22" w:after="0"/>
        <w:ind w:left="220" w:right="234" w:firstLine="0"/>
        <w:jc w:val="left"/>
        <w:rPr>
          <w:sz w:val="22"/>
        </w:rPr>
      </w:pPr>
      <w:r>
        <w:rPr>
          <w:sz w:val="22"/>
        </w:rPr>
        <w:t>L’échiquier</w:t>
      </w:r>
      <w:r>
        <w:rPr>
          <w:spacing w:val="20"/>
          <w:sz w:val="22"/>
        </w:rPr>
        <w:t> </w:t>
      </w:r>
      <w:r>
        <w:rPr>
          <w:sz w:val="22"/>
        </w:rPr>
        <w:t>est</w:t>
      </w:r>
      <w:r>
        <w:rPr>
          <w:spacing w:val="21"/>
          <w:sz w:val="22"/>
        </w:rPr>
        <w:t> </w:t>
      </w:r>
      <w:r>
        <w:rPr>
          <w:sz w:val="22"/>
        </w:rPr>
        <w:t>constitué</w:t>
      </w:r>
      <w:r>
        <w:rPr>
          <w:spacing w:val="21"/>
          <w:sz w:val="22"/>
        </w:rPr>
        <w:t> </w:t>
      </w:r>
      <w:r>
        <w:rPr>
          <w:sz w:val="22"/>
        </w:rPr>
        <w:t>d’une</w:t>
      </w:r>
      <w:r>
        <w:rPr>
          <w:spacing w:val="25"/>
          <w:sz w:val="22"/>
        </w:rPr>
        <w:t> </w:t>
      </w:r>
      <w:r>
        <w:rPr>
          <w:sz w:val="22"/>
        </w:rPr>
        <w:t>grille</w:t>
      </w:r>
      <w:r>
        <w:rPr>
          <w:spacing w:val="21"/>
          <w:sz w:val="22"/>
        </w:rPr>
        <w:t> </w:t>
      </w:r>
      <w:r>
        <w:rPr>
          <w:sz w:val="22"/>
        </w:rPr>
        <w:t>carrée</w:t>
      </w:r>
      <w:r>
        <w:rPr>
          <w:spacing w:val="22"/>
          <w:sz w:val="22"/>
        </w:rPr>
        <w:t> </w:t>
      </w:r>
      <w:r>
        <w:rPr>
          <w:sz w:val="22"/>
        </w:rPr>
        <w:t>de</w:t>
      </w:r>
      <w:r>
        <w:rPr>
          <w:spacing w:val="21"/>
          <w:sz w:val="22"/>
        </w:rPr>
        <w:t> </w:t>
      </w:r>
      <w:r>
        <w:rPr>
          <w:sz w:val="22"/>
        </w:rPr>
        <w:t>8</w:t>
      </w:r>
      <w:r>
        <w:rPr>
          <w:spacing w:val="23"/>
          <w:sz w:val="22"/>
        </w:rPr>
        <w:t> </w:t>
      </w:r>
      <w:r>
        <w:rPr>
          <w:sz w:val="22"/>
        </w:rPr>
        <w:t>x</w:t>
      </w:r>
      <w:r>
        <w:rPr>
          <w:spacing w:val="20"/>
          <w:sz w:val="22"/>
        </w:rPr>
        <w:t> </w:t>
      </w:r>
      <w:r>
        <w:rPr>
          <w:sz w:val="22"/>
        </w:rPr>
        <w:t>8</w:t>
      </w:r>
      <w:r>
        <w:rPr>
          <w:spacing w:val="22"/>
          <w:sz w:val="22"/>
        </w:rPr>
        <w:t> </w:t>
      </w:r>
      <w:r>
        <w:rPr>
          <w:sz w:val="22"/>
        </w:rPr>
        <w:t>cases</w:t>
      </w:r>
      <w:r>
        <w:rPr>
          <w:spacing w:val="24"/>
          <w:sz w:val="22"/>
        </w:rPr>
        <w:t> </w:t>
      </w:r>
      <w:r>
        <w:rPr>
          <w:sz w:val="22"/>
        </w:rPr>
        <w:t>dessinant</w:t>
      </w:r>
      <w:r>
        <w:rPr>
          <w:spacing w:val="21"/>
          <w:sz w:val="22"/>
        </w:rPr>
        <w:t> </w:t>
      </w:r>
      <w:r>
        <w:rPr>
          <w:sz w:val="22"/>
        </w:rPr>
        <w:t>64</w:t>
      </w:r>
      <w:r>
        <w:rPr>
          <w:spacing w:val="21"/>
          <w:sz w:val="22"/>
        </w:rPr>
        <w:t> </w:t>
      </w:r>
      <w:r>
        <w:rPr>
          <w:sz w:val="22"/>
        </w:rPr>
        <w:t>cases</w:t>
      </w:r>
      <w:r>
        <w:rPr>
          <w:spacing w:val="20"/>
          <w:sz w:val="22"/>
        </w:rPr>
        <w:t> </w:t>
      </w:r>
      <w:r>
        <w:rPr>
          <w:sz w:val="22"/>
        </w:rPr>
        <w:t>de</w:t>
      </w:r>
      <w:r>
        <w:rPr>
          <w:spacing w:val="24"/>
          <w:sz w:val="22"/>
        </w:rPr>
        <w:t> </w:t>
      </w:r>
      <w:r>
        <w:rPr>
          <w:sz w:val="22"/>
        </w:rPr>
        <w:t>taille</w:t>
      </w:r>
      <w:r>
        <w:rPr>
          <w:spacing w:val="21"/>
          <w:sz w:val="22"/>
        </w:rPr>
        <w:t> </w:t>
      </w:r>
      <w:r>
        <w:rPr>
          <w:sz w:val="22"/>
        </w:rPr>
        <w:t>égale,</w:t>
      </w:r>
      <w:r>
        <w:rPr>
          <w:spacing w:val="21"/>
          <w:sz w:val="22"/>
        </w:rPr>
        <w:t> </w:t>
      </w:r>
      <w:r>
        <w:rPr>
          <w:sz w:val="22"/>
        </w:rPr>
        <w:t>alternativement</w:t>
      </w:r>
      <w:r>
        <w:rPr>
          <w:spacing w:val="-47"/>
          <w:sz w:val="22"/>
        </w:rPr>
        <w:t> </w:t>
      </w:r>
      <w:r>
        <w:rPr>
          <w:sz w:val="22"/>
        </w:rPr>
        <w:t>claires</w:t>
      </w:r>
      <w:r>
        <w:rPr>
          <w:spacing w:val="-1"/>
          <w:sz w:val="22"/>
        </w:rPr>
        <w:t> </w:t>
      </w:r>
      <w:r>
        <w:rPr>
          <w:sz w:val="22"/>
        </w:rPr>
        <w:t>(les</w:t>
      </w:r>
      <w:r>
        <w:rPr>
          <w:spacing w:val="1"/>
          <w:sz w:val="22"/>
        </w:rPr>
        <w:t> </w:t>
      </w:r>
      <w:r>
        <w:rPr>
          <w:sz w:val="22"/>
        </w:rPr>
        <w:t>cases</w:t>
      </w:r>
      <w:r>
        <w:rPr>
          <w:spacing w:val="1"/>
          <w:sz w:val="22"/>
        </w:rPr>
        <w:t> </w:t>
      </w:r>
      <w:r>
        <w:rPr>
          <w:sz w:val="22"/>
        </w:rPr>
        <w:t>«</w:t>
      </w:r>
      <w:r>
        <w:rPr>
          <w:spacing w:val="-3"/>
          <w:sz w:val="22"/>
        </w:rPr>
        <w:t> </w:t>
      </w:r>
      <w:r>
        <w:rPr>
          <w:sz w:val="22"/>
        </w:rPr>
        <w:t>blanches ») et foncées</w:t>
      </w:r>
      <w:r>
        <w:rPr>
          <w:spacing w:val="-1"/>
          <w:sz w:val="22"/>
        </w:rPr>
        <w:t> </w:t>
      </w:r>
      <w:r>
        <w:rPr>
          <w:sz w:val="22"/>
        </w:rPr>
        <w:t>(les cases</w:t>
      </w:r>
      <w:r>
        <w:rPr>
          <w:spacing w:val="3"/>
          <w:sz w:val="22"/>
        </w:rPr>
        <w:t> </w:t>
      </w:r>
      <w:r>
        <w:rPr>
          <w:sz w:val="22"/>
        </w:rPr>
        <w:t>«</w:t>
      </w:r>
      <w:r>
        <w:rPr>
          <w:spacing w:val="-3"/>
          <w:sz w:val="22"/>
        </w:rPr>
        <w:t> </w:t>
      </w:r>
      <w:r>
        <w:rPr>
          <w:sz w:val="22"/>
        </w:rPr>
        <w:t>noires »).</w:t>
      </w:r>
    </w:p>
    <w:p>
      <w:pPr>
        <w:pStyle w:val="BodyText"/>
        <w:spacing w:line="256" w:lineRule="auto" w:before="86"/>
        <w:ind w:left="220" w:right="195"/>
      </w:pPr>
      <w:r>
        <w:rPr/>
        <w:t>L’échiquier se trouve placé entre les deux adversaires de telle manière que la case d’angle la plus proche et située du</w:t>
      </w:r>
      <w:r>
        <w:rPr>
          <w:spacing w:val="-47"/>
        </w:rPr>
        <w:t> </w:t>
      </w:r>
      <w:r>
        <w:rPr/>
        <w:t>côté droit de</w:t>
      </w:r>
      <w:r>
        <w:rPr>
          <w:spacing w:val="-2"/>
        </w:rPr>
        <w:t> </w:t>
      </w:r>
      <w:r>
        <w:rPr/>
        <w:t>chaque joueur ou</w:t>
      </w:r>
      <w:r>
        <w:rPr>
          <w:spacing w:val="-1"/>
        </w:rPr>
        <w:t> </w:t>
      </w:r>
      <w:r>
        <w:rPr/>
        <w:t>joueuse</w:t>
      </w:r>
      <w:r>
        <w:rPr>
          <w:spacing w:val="-2"/>
        </w:rPr>
        <w:t> </w:t>
      </w:r>
      <w:r>
        <w:rPr/>
        <w:t>soit blanche.</w:t>
      </w:r>
    </w:p>
    <w:p>
      <w:pPr>
        <w:spacing w:after="0" w:line="256" w:lineRule="auto"/>
        <w:sectPr>
          <w:headerReference w:type="default" r:id="rId7"/>
          <w:footerReference w:type="default" r:id="rId8"/>
          <w:pgSz w:w="11910" w:h="16840"/>
          <w:pgMar w:header="710" w:footer="752" w:top="1000" w:bottom="940" w:left="500" w:right="480"/>
          <w:pgNumType w:start="2"/>
        </w:sectPr>
      </w:pPr>
    </w:p>
    <w:p>
      <w:pPr>
        <w:pStyle w:val="ListParagraph"/>
        <w:numPr>
          <w:ilvl w:val="1"/>
          <w:numId w:val="3"/>
        </w:numPr>
        <w:tabs>
          <w:tab w:pos="617" w:val="left" w:leader="none"/>
        </w:tabs>
        <w:spacing w:line="259" w:lineRule="auto" w:before="33" w:after="0"/>
        <w:ind w:left="220" w:right="235" w:firstLine="0"/>
        <w:jc w:val="both"/>
        <w:rPr>
          <w:sz w:val="22"/>
        </w:rPr>
      </w:pPr>
      <w:r>
        <w:rPr/>
        <w:pict>
          <v:shape style="position:absolute;margin-left:30.120001pt;margin-top:35.519943pt;width:535.2pt;height:16.3500pt;mso-position-horizontal-relative:page;mso-position-vertical-relative:page;z-index:15731712" coordorigin="602,710" coordsize="10704,327" path="m11306,710l11297,710,11297,720,11297,1027,612,1027,612,720,11297,720,11297,710,612,710,602,710,602,720,602,1027,602,1037,612,1037,11297,1037,11306,1037,11306,1027,11306,720,11306,710xe" filled="true" fillcolor="#000000" stroked="false">
            <v:path arrowok="t"/>
            <v:fill type="solid"/>
            <w10:wrap type="none"/>
          </v:shape>
        </w:pict>
      </w:r>
      <w:r>
        <w:rPr/>
        <w:drawing>
          <wp:anchor distT="0" distB="0" distL="0" distR="0" allowOverlap="1" layoutInCell="1" locked="0" behindDoc="1" simplePos="0" relativeHeight="486253568">
            <wp:simplePos x="0" y="0"/>
            <wp:positionH relativeFrom="page">
              <wp:posOffset>3368675</wp:posOffset>
            </wp:positionH>
            <wp:positionV relativeFrom="paragraph">
              <wp:posOffset>470073</wp:posOffset>
            </wp:positionV>
            <wp:extent cx="339519" cy="307848"/>
            <wp:effectExtent l="0" t="0" r="0" b="0"/>
            <wp:wrapNone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519" cy="307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254080">
            <wp:simplePos x="0" y="0"/>
            <wp:positionH relativeFrom="page">
              <wp:posOffset>6188709</wp:posOffset>
            </wp:positionH>
            <wp:positionV relativeFrom="paragraph">
              <wp:posOffset>482773</wp:posOffset>
            </wp:positionV>
            <wp:extent cx="339519" cy="307848"/>
            <wp:effectExtent l="0" t="0" r="0" b="0"/>
            <wp:wrapNone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519" cy="307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254592">
            <wp:simplePos x="0" y="0"/>
            <wp:positionH relativeFrom="page">
              <wp:posOffset>3368675</wp:posOffset>
            </wp:positionH>
            <wp:positionV relativeFrom="paragraph">
              <wp:posOffset>869869</wp:posOffset>
            </wp:positionV>
            <wp:extent cx="339519" cy="307848"/>
            <wp:effectExtent l="0" t="0" r="0" b="0"/>
            <wp:wrapNone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519" cy="307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255104">
            <wp:simplePos x="0" y="0"/>
            <wp:positionH relativeFrom="page">
              <wp:posOffset>6188709</wp:posOffset>
            </wp:positionH>
            <wp:positionV relativeFrom="paragraph">
              <wp:posOffset>882569</wp:posOffset>
            </wp:positionV>
            <wp:extent cx="339519" cy="307848"/>
            <wp:effectExtent l="0" t="0" r="0" b="0"/>
            <wp:wrapNone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519" cy="307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255616">
            <wp:simplePos x="0" y="0"/>
            <wp:positionH relativeFrom="page">
              <wp:posOffset>3368675</wp:posOffset>
            </wp:positionH>
            <wp:positionV relativeFrom="paragraph">
              <wp:posOffset>1269665</wp:posOffset>
            </wp:positionV>
            <wp:extent cx="339519" cy="307848"/>
            <wp:effectExtent l="0" t="0" r="0" b="0"/>
            <wp:wrapNone/>
            <wp:docPr id="13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519" cy="307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256128">
            <wp:simplePos x="0" y="0"/>
            <wp:positionH relativeFrom="page">
              <wp:posOffset>6188709</wp:posOffset>
            </wp:positionH>
            <wp:positionV relativeFrom="paragraph">
              <wp:posOffset>1282365</wp:posOffset>
            </wp:positionV>
            <wp:extent cx="339519" cy="307848"/>
            <wp:effectExtent l="0" t="0" r="0" b="0"/>
            <wp:wrapNone/>
            <wp:docPr id="15" name="image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519" cy="307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256640">
            <wp:simplePos x="0" y="0"/>
            <wp:positionH relativeFrom="page">
              <wp:posOffset>3368675</wp:posOffset>
            </wp:positionH>
            <wp:positionV relativeFrom="paragraph">
              <wp:posOffset>1669461</wp:posOffset>
            </wp:positionV>
            <wp:extent cx="339519" cy="307848"/>
            <wp:effectExtent l="0" t="0" r="0" b="0"/>
            <wp:wrapNone/>
            <wp:docPr id="17" name="image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519" cy="307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257152">
            <wp:simplePos x="0" y="0"/>
            <wp:positionH relativeFrom="page">
              <wp:posOffset>6188709</wp:posOffset>
            </wp:positionH>
            <wp:positionV relativeFrom="paragraph">
              <wp:posOffset>1682161</wp:posOffset>
            </wp:positionV>
            <wp:extent cx="339519" cy="307848"/>
            <wp:effectExtent l="0" t="0" r="0" b="0"/>
            <wp:wrapNone/>
            <wp:docPr id="19" name="image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519" cy="307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>Au début de la partie, les Blancs disposent de 16 pièces de couleur claire (les pièces « blanches »), les Noirs</w:t>
      </w:r>
      <w:r>
        <w:rPr>
          <w:spacing w:val="1"/>
          <w:sz w:val="22"/>
        </w:rPr>
        <w:t> </w:t>
      </w:r>
      <w:r>
        <w:rPr>
          <w:sz w:val="22"/>
        </w:rPr>
        <w:t>disposant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16</w:t>
      </w:r>
      <w:r>
        <w:rPr>
          <w:spacing w:val="-1"/>
          <w:sz w:val="22"/>
        </w:rPr>
        <w:t> </w:t>
      </w:r>
      <w:r>
        <w:rPr>
          <w:sz w:val="22"/>
        </w:rPr>
        <w:t>pièces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couleur sombre</w:t>
      </w:r>
      <w:r>
        <w:rPr>
          <w:spacing w:val="-1"/>
          <w:sz w:val="22"/>
        </w:rPr>
        <w:t> </w:t>
      </w:r>
      <w:r>
        <w:rPr>
          <w:sz w:val="22"/>
        </w:rPr>
        <w:t>(les</w:t>
      </w:r>
      <w:r>
        <w:rPr>
          <w:spacing w:val="1"/>
          <w:sz w:val="22"/>
        </w:rPr>
        <w:t> </w:t>
      </w:r>
      <w:r>
        <w:rPr>
          <w:sz w:val="22"/>
        </w:rPr>
        <w:t>pièces</w:t>
      </w:r>
      <w:r>
        <w:rPr>
          <w:spacing w:val="1"/>
          <w:sz w:val="22"/>
        </w:rPr>
        <w:t> </w:t>
      </w:r>
      <w:r>
        <w:rPr>
          <w:sz w:val="22"/>
        </w:rPr>
        <w:t>«</w:t>
      </w:r>
      <w:r>
        <w:rPr>
          <w:spacing w:val="-2"/>
          <w:sz w:val="22"/>
        </w:rPr>
        <w:t> </w:t>
      </w:r>
      <w:r>
        <w:rPr>
          <w:sz w:val="22"/>
        </w:rPr>
        <w:t>noires</w:t>
      </w:r>
      <w:r>
        <w:rPr>
          <w:spacing w:val="-3"/>
          <w:sz w:val="22"/>
        </w:rPr>
        <w:t> </w:t>
      </w:r>
      <w:r>
        <w:rPr>
          <w:sz w:val="22"/>
        </w:rPr>
        <w:t>»). Ces</w:t>
      </w:r>
      <w:r>
        <w:rPr>
          <w:spacing w:val="-1"/>
          <w:sz w:val="22"/>
        </w:rPr>
        <w:t> </w:t>
      </w:r>
      <w:r>
        <w:rPr>
          <w:sz w:val="22"/>
        </w:rPr>
        <w:t>pièces</w:t>
      </w:r>
      <w:r>
        <w:rPr>
          <w:spacing w:val="1"/>
          <w:sz w:val="22"/>
        </w:rPr>
        <w:t> </w:t>
      </w:r>
      <w:r>
        <w:rPr>
          <w:sz w:val="22"/>
        </w:rPr>
        <w:t>sont</w:t>
      </w:r>
      <w:r>
        <w:rPr>
          <w:spacing w:val="-1"/>
          <w:sz w:val="22"/>
        </w:rPr>
        <w:t> </w:t>
      </w:r>
      <w:r>
        <w:rPr>
          <w:sz w:val="22"/>
        </w:rPr>
        <w:t>les</w:t>
      </w:r>
      <w:r>
        <w:rPr>
          <w:spacing w:val="1"/>
          <w:sz w:val="22"/>
        </w:rPr>
        <w:t> </w:t>
      </w:r>
      <w:r>
        <w:rPr>
          <w:sz w:val="22"/>
        </w:rPr>
        <w:t>suivantes</w:t>
      </w:r>
      <w:r>
        <w:rPr>
          <w:spacing w:val="-1"/>
          <w:sz w:val="22"/>
        </w:rPr>
        <w:t> </w:t>
      </w:r>
      <w:r>
        <w:rPr>
          <w:sz w:val="22"/>
        </w:rPr>
        <w:t>:</w:t>
      </w:r>
    </w:p>
    <w:p>
      <w:pPr>
        <w:pStyle w:val="BodyText"/>
        <w:spacing w:before="7"/>
        <w:ind w:left="0"/>
        <w:rPr>
          <w:sz w:val="6"/>
        </w:rPr>
      </w:pPr>
    </w:p>
    <w:tbl>
      <w:tblPr>
        <w:tblW w:w="0" w:type="auto"/>
        <w:jc w:val="left"/>
        <w:tblInd w:w="10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43"/>
        <w:gridCol w:w="319"/>
        <w:gridCol w:w="359"/>
        <w:gridCol w:w="368"/>
        <w:gridCol w:w="374"/>
        <w:gridCol w:w="389"/>
        <w:gridCol w:w="2628"/>
      </w:tblGrid>
      <w:tr>
        <w:trPr>
          <w:trHeight w:val="621" w:hRule="atLeast"/>
        </w:trPr>
        <w:tc>
          <w:tcPr>
            <w:tcW w:w="4443" w:type="dxa"/>
          </w:tcPr>
          <w:p>
            <w:pPr>
              <w:pStyle w:val="TableParagraph"/>
              <w:spacing w:line="259" w:lineRule="auto"/>
              <w:ind w:left="107" w:right="1665"/>
              <w:rPr>
                <w:sz w:val="22"/>
              </w:rPr>
            </w:pPr>
            <w:r>
              <w:rPr>
                <w:sz w:val="22"/>
              </w:rPr>
              <w:t>Un roi blanc habituellement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représenté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 symbole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(R)</w:t>
            </w:r>
          </w:p>
        </w:tc>
        <w:tc>
          <w:tcPr>
            <w:tcW w:w="4437" w:type="dxa"/>
            <w:gridSpan w:val="6"/>
          </w:tcPr>
          <w:p>
            <w:pPr>
              <w:pStyle w:val="TableParagraph"/>
              <w:spacing w:line="259" w:lineRule="auto"/>
              <w:ind w:left="105" w:right="1661"/>
              <w:rPr>
                <w:sz w:val="22"/>
              </w:rPr>
            </w:pPr>
            <w:r>
              <w:rPr>
                <w:sz w:val="22"/>
              </w:rPr>
              <w:t>Un roi noir habituellement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représenté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 symbole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(R)</w:t>
            </w:r>
          </w:p>
        </w:tc>
      </w:tr>
      <w:tr>
        <w:trPr>
          <w:trHeight w:val="618" w:hRule="atLeast"/>
        </w:trPr>
        <w:tc>
          <w:tcPr>
            <w:tcW w:w="4443" w:type="dxa"/>
          </w:tcPr>
          <w:p>
            <w:pPr>
              <w:pStyle w:val="TableParagraph"/>
              <w:spacing w:line="256" w:lineRule="auto"/>
              <w:ind w:left="107" w:right="1208"/>
              <w:rPr>
                <w:sz w:val="22"/>
              </w:rPr>
            </w:pPr>
            <w:r>
              <w:rPr>
                <w:sz w:val="22"/>
              </w:rPr>
              <w:t>Une dame blanche habituellement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représentée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 symbole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(D)</w:t>
            </w:r>
          </w:p>
        </w:tc>
        <w:tc>
          <w:tcPr>
            <w:tcW w:w="4437" w:type="dxa"/>
            <w:gridSpan w:val="6"/>
          </w:tcPr>
          <w:p>
            <w:pPr>
              <w:pStyle w:val="TableParagraph"/>
              <w:spacing w:line="256" w:lineRule="auto"/>
              <w:ind w:left="105" w:right="1441"/>
              <w:rPr>
                <w:sz w:val="22"/>
              </w:rPr>
            </w:pPr>
            <w:r>
              <w:rPr>
                <w:sz w:val="22"/>
              </w:rPr>
              <w:t>Une dame noire habituellement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représentée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 symbole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(D)</w:t>
            </w:r>
          </w:p>
        </w:tc>
      </w:tr>
      <w:tr>
        <w:trPr>
          <w:trHeight w:val="618" w:hRule="atLeast"/>
        </w:trPr>
        <w:tc>
          <w:tcPr>
            <w:tcW w:w="4443" w:type="dxa"/>
          </w:tcPr>
          <w:p>
            <w:pPr>
              <w:pStyle w:val="TableParagraph"/>
              <w:spacing w:line="259" w:lineRule="auto"/>
              <w:ind w:left="107" w:right="1071"/>
              <w:rPr>
                <w:sz w:val="22"/>
              </w:rPr>
            </w:pPr>
            <w:r>
              <w:rPr>
                <w:sz w:val="22"/>
              </w:rPr>
              <w:t>Deux tours blanches habituellement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représentées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par 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symbole (T)</w:t>
            </w:r>
          </w:p>
        </w:tc>
        <w:tc>
          <w:tcPr>
            <w:tcW w:w="4437" w:type="dxa"/>
            <w:gridSpan w:val="6"/>
          </w:tcPr>
          <w:p>
            <w:pPr>
              <w:pStyle w:val="TableParagraph"/>
              <w:spacing w:line="259" w:lineRule="auto"/>
              <w:ind w:left="105" w:right="1304"/>
              <w:rPr>
                <w:sz w:val="22"/>
              </w:rPr>
            </w:pPr>
            <w:r>
              <w:rPr>
                <w:sz w:val="22"/>
              </w:rPr>
              <w:t>Deux tours noires habituellement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représentées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par 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symbole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(T)</w:t>
            </w:r>
          </w:p>
        </w:tc>
      </w:tr>
      <w:tr>
        <w:trPr>
          <w:trHeight w:val="621" w:hRule="atLeast"/>
        </w:trPr>
        <w:tc>
          <w:tcPr>
            <w:tcW w:w="4443" w:type="dxa"/>
          </w:tcPr>
          <w:p>
            <w:pPr>
              <w:pStyle w:val="TableParagraph"/>
              <w:spacing w:line="259" w:lineRule="auto"/>
              <w:ind w:left="107" w:right="1379"/>
              <w:rPr>
                <w:sz w:val="22"/>
              </w:rPr>
            </w:pPr>
            <w:r>
              <w:rPr>
                <w:sz w:val="22"/>
              </w:rPr>
              <w:t>Deux fous blancs habituellement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représentés par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 symbole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(F)</w:t>
            </w:r>
          </w:p>
        </w:tc>
        <w:tc>
          <w:tcPr>
            <w:tcW w:w="4437" w:type="dxa"/>
            <w:gridSpan w:val="6"/>
          </w:tcPr>
          <w:p>
            <w:pPr>
              <w:pStyle w:val="TableParagraph"/>
              <w:spacing w:line="259" w:lineRule="auto"/>
              <w:ind w:left="105" w:right="1496"/>
              <w:rPr>
                <w:sz w:val="22"/>
              </w:rPr>
            </w:pPr>
            <w:r>
              <w:rPr>
                <w:sz w:val="22"/>
              </w:rPr>
              <w:t>Deux fous noirs habituellement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représentés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 symbole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(F)</w:t>
            </w:r>
          </w:p>
        </w:tc>
      </w:tr>
      <w:tr>
        <w:trPr>
          <w:trHeight w:val="619" w:hRule="atLeast"/>
        </w:trPr>
        <w:tc>
          <w:tcPr>
            <w:tcW w:w="4443" w:type="dxa"/>
          </w:tcPr>
          <w:p>
            <w:pPr>
              <w:pStyle w:val="TableParagraph"/>
              <w:spacing w:line="256" w:lineRule="auto"/>
              <w:ind w:left="107" w:right="987"/>
              <w:rPr>
                <w:sz w:val="22"/>
              </w:rPr>
            </w:pPr>
            <w:r>
              <w:rPr>
                <w:sz w:val="22"/>
              </w:rPr>
              <w:t>Deux cavaliers blancs habituellement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représentés par le symbole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(C)</w:t>
            </w:r>
          </w:p>
        </w:tc>
        <w:tc>
          <w:tcPr>
            <w:tcW w:w="4437" w:type="dxa"/>
            <w:gridSpan w:val="6"/>
          </w:tcPr>
          <w:p>
            <w:pPr>
              <w:pStyle w:val="TableParagraph"/>
              <w:spacing w:line="256" w:lineRule="auto"/>
              <w:ind w:left="105" w:right="1105"/>
              <w:rPr>
                <w:sz w:val="22"/>
              </w:rPr>
            </w:pPr>
            <w:r>
              <w:rPr>
                <w:sz w:val="22"/>
              </w:rPr>
              <w:t>Deux cavaliers noirs habituellement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représentés par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symbole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(C)</w:t>
            </w:r>
          </w:p>
        </w:tc>
      </w:tr>
      <w:tr>
        <w:trPr>
          <w:trHeight w:val="618" w:hRule="atLeast"/>
        </w:trPr>
        <w:tc>
          <w:tcPr>
            <w:tcW w:w="4443" w:type="dxa"/>
          </w:tcPr>
          <w:p>
            <w:pPr>
              <w:pStyle w:val="TableParagraph"/>
              <w:spacing w:line="259" w:lineRule="auto"/>
              <w:ind w:left="107" w:right="1359"/>
              <w:rPr>
                <w:sz w:val="22"/>
              </w:rPr>
            </w:pPr>
            <w:r>
              <w:rPr>
                <w:sz w:val="22"/>
              </w:rPr>
              <w:t>Huit pions blancs habituellement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représentés par le symbole</w:t>
            </w:r>
          </w:p>
        </w:tc>
        <w:tc>
          <w:tcPr>
            <w:tcW w:w="4437" w:type="dxa"/>
            <w:gridSpan w:val="6"/>
          </w:tcPr>
          <w:p>
            <w:pPr>
              <w:pStyle w:val="TableParagraph"/>
              <w:spacing w:line="259" w:lineRule="auto"/>
              <w:ind w:left="105" w:right="1476"/>
              <w:rPr>
                <w:sz w:val="22"/>
              </w:rPr>
            </w:pPr>
            <w:r>
              <w:rPr>
                <w:sz w:val="22"/>
              </w:rPr>
              <w:t>Huit pions noirs habituellement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représentés par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symbole</w:t>
            </w:r>
          </w:p>
        </w:tc>
      </w:tr>
      <w:tr>
        <w:trPr>
          <w:trHeight w:val="1151" w:hRule="atLeast"/>
        </w:trPr>
        <w:tc>
          <w:tcPr>
            <w:tcW w:w="4443" w:type="dxa"/>
            <w:tcBorders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62"/>
              <w:ind w:left="2793"/>
              <w:rPr>
                <w:sz w:val="22"/>
              </w:rPr>
            </w:pPr>
            <w:r>
              <w:rPr>
                <w:sz w:val="22"/>
              </w:rPr>
              <w:t>Pièces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Staunton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:</w:t>
            </w:r>
          </w:p>
        </w:tc>
        <w:tc>
          <w:tcPr>
            <w:tcW w:w="319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6"/>
              </w:rPr>
            </w:pPr>
          </w:p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w w:val="100"/>
                <w:sz w:val="22"/>
              </w:rPr>
              <w:t>P</w:t>
            </w:r>
          </w:p>
        </w:tc>
        <w:tc>
          <w:tcPr>
            <w:tcW w:w="359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6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100"/>
                <w:sz w:val="22"/>
              </w:rPr>
              <w:t>D</w:t>
            </w:r>
          </w:p>
        </w:tc>
        <w:tc>
          <w:tcPr>
            <w:tcW w:w="36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6"/>
              </w:rPr>
            </w:pPr>
          </w:p>
          <w:p>
            <w:pPr>
              <w:pStyle w:val="TableParagraph"/>
              <w:ind w:left="130"/>
              <w:rPr>
                <w:sz w:val="22"/>
              </w:rPr>
            </w:pPr>
            <w:r>
              <w:rPr>
                <w:w w:val="100"/>
                <w:sz w:val="22"/>
              </w:rPr>
              <w:t>R</w:t>
            </w:r>
          </w:p>
        </w:tc>
        <w:tc>
          <w:tcPr>
            <w:tcW w:w="37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6"/>
              </w:rPr>
            </w:pPr>
          </w:p>
          <w:p>
            <w:pPr>
              <w:pStyle w:val="TableParagraph"/>
              <w:ind w:righ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F</w:t>
            </w:r>
          </w:p>
        </w:tc>
        <w:tc>
          <w:tcPr>
            <w:tcW w:w="389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6"/>
              </w:rPr>
            </w:pPr>
          </w:p>
          <w:p>
            <w:pPr>
              <w:pStyle w:val="TableParagraph"/>
              <w:ind w:left="155"/>
              <w:rPr>
                <w:sz w:val="22"/>
              </w:rPr>
            </w:pPr>
            <w:r>
              <w:rPr>
                <w:w w:val="100"/>
                <w:sz w:val="22"/>
              </w:rPr>
              <w:t>C</w:t>
            </w:r>
          </w:p>
        </w:tc>
        <w:tc>
          <w:tcPr>
            <w:tcW w:w="2628" w:type="dxa"/>
            <w:tcBorders>
              <w:left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6"/>
              </w:rPr>
            </w:pPr>
          </w:p>
          <w:p>
            <w:pPr>
              <w:pStyle w:val="TableParagraph"/>
              <w:ind w:left="131"/>
              <w:rPr>
                <w:sz w:val="22"/>
              </w:rPr>
            </w:pPr>
            <w:r>
              <w:rPr>
                <w:w w:val="100"/>
                <w:sz w:val="22"/>
              </w:rPr>
              <w:t>T</w:t>
            </w:r>
          </w:p>
        </w:tc>
      </w:tr>
    </w:tbl>
    <w:p>
      <w:pPr>
        <w:pStyle w:val="ListParagraph"/>
        <w:numPr>
          <w:ilvl w:val="1"/>
          <w:numId w:val="3"/>
        </w:numPr>
        <w:tabs>
          <w:tab w:pos="617" w:val="left" w:leader="none"/>
        </w:tabs>
        <w:spacing w:line="240" w:lineRule="auto" w:before="0" w:after="22"/>
        <w:ind w:left="616" w:right="0" w:hanging="397"/>
        <w:jc w:val="both"/>
        <w:rPr>
          <w:sz w:val="22"/>
        </w:rPr>
      </w:pPr>
      <w:r>
        <w:rPr/>
        <w:drawing>
          <wp:anchor distT="0" distB="0" distL="0" distR="0" allowOverlap="1" layoutInCell="1" locked="0" behindDoc="1" simplePos="0" relativeHeight="486257664">
            <wp:simplePos x="0" y="0"/>
            <wp:positionH relativeFrom="page">
              <wp:posOffset>3368675</wp:posOffset>
            </wp:positionH>
            <wp:positionV relativeFrom="paragraph">
              <wp:posOffset>-1513920</wp:posOffset>
            </wp:positionV>
            <wp:extent cx="339519" cy="307848"/>
            <wp:effectExtent l="0" t="0" r="0" b="0"/>
            <wp:wrapNone/>
            <wp:docPr id="21" name="image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519" cy="307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258176">
            <wp:simplePos x="0" y="0"/>
            <wp:positionH relativeFrom="page">
              <wp:posOffset>6188709</wp:posOffset>
            </wp:positionH>
            <wp:positionV relativeFrom="paragraph">
              <wp:posOffset>-1499315</wp:posOffset>
            </wp:positionV>
            <wp:extent cx="342899" cy="304800"/>
            <wp:effectExtent l="0" t="0" r="0" b="0"/>
            <wp:wrapNone/>
            <wp:docPr id="23" name="image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899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258688">
            <wp:simplePos x="0" y="0"/>
            <wp:positionH relativeFrom="page">
              <wp:posOffset>3368675</wp:posOffset>
            </wp:positionH>
            <wp:positionV relativeFrom="paragraph">
              <wp:posOffset>-1113997</wp:posOffset>
            </wp:positionV>
            <wp:extent cx="339519" cy="307848"/>
            <wp:effectExtent l="0" t="0" r="0" b="0"/>
            <wp:wrapNone/>
            <wp:docPr id="25" name="image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519" cy="307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259200">
            <wp:simplePos x="0" y="0"/>
            <wp:positionH relativeFrom="page">
              <wp:posOffset>6188709</wp:posOffset>
            </wp:positionH>
            <wp:positionV relativeFrom="paragraph">
              <wp:posOffset>-1099392</wp:posOffset>
            </wp:positionV>
            <wp:extent cx="342899" cy="304800"/>
            <wp:effectExtent l="0" t="0" r="0" b="0"/>
            <wp:wrapNone/>
            <wp:docPr id="27" name="image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899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3848734</wp:posOffset>
            </wp:positionH>
            <wp:positionV relativeFrom="paragraph">
              <wp:posOffset>-737163</wp:posOffset>
            </wp:positionV>
            <wp:extent cx="1377314" cy="525119"/>
            <wp:effectExtent l="0" t="0" r="0" b="0"/>
            <wp:wrapNone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7314" cy="5251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position</w:t>
      </w:r>
      <w:r>
        <w:rPr>
          <w:spacing w:val="-2"/>
          <w:sz w:val="22"/>
        </w:rPr>
        <w:t> </w:t>
      </w:r>
      <w:r>
        <w:rPr>
          <w:sz w:val="22"/>
        </w:rPr>
        <w:t>initiale</w:t>
      </w:r>
      <w:r>
        <w:rPr>
          <w:spacing w:val="-2"/>
          <w:sz w:val="22"/>
        </w:rPr>
        <w:t> </w:t>
      </w:r>
      <w:r>
        <w:rPr>
          <w:sz w:val="22"/>
        </w:rPr>
        <w:t>des</w:t>
      </w:r>
      <w:r>
        <w:rPr>
          <w:spacing w:val="-1"/>
          <w:sz w:val="22"/>
        </w:rPr>
        <w:t> </w:t>
      </w:r>
      <w:r>
        <w:rPr>
          <w:sz w:val="22"/>
        </w:rPr>
        <w:t>pièces</w:t>
      </w:r>
      <w:r>
        <w:rPr>
          <w:spacing w:val="-1"/>
          <w:sz w:val="22"/>
        </w:rPr>
        <w:t> </w:t>
      </w:r>
      <w:r>
        <w:rPr>
          <w:sz w:val="22"/>
        </w:rPr>
        <w:t>sur</w:t>
      </w:r>
      <w:r>
        <w:rPr>
          <w:spacing w:val="-2"/>
          <w:sz w:val="22"/>
        </w:rPr>
        <w:t> </w:t>
      </w:r>
      <w:r>
        <w:rPr>
          <w:sz w:val="22"/>
        </w:rPr>
        <w:t>l’échiquier</w:t>
      </w:r>
      <w:r>
        <w:rPr>
          <w:spacing w:val="-1"/>
          <w:sz w:val="22"/>
        </w:rPr>
        <w:t> </w:t>
      </w:r>
      <w:r>
        <w:rPr>
          <w:sz w:val="22"/>
        </w:rPr>
        <w:t>est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suivante</w:t>
      </w:r>
      <w:r>
        <w:rPr>
          <w:spacing w:val="-1"/>
          <w:sz w:val="22"/>
        </w:rPr>
        <w:t> </w:t>
      </w:r>
      <w:r>
        <w:rPr>
          <w:sz w:val="22"/>
        </w:rPr>
        <w:t>:</w:t>
      </w:r>
    </w:p>
    <w:p>
      <w:pPr>
        <w:pStyle w:val="BodyText"/>
        <w:ind w:left="4433"/>
        <w:rPr>
          <w:sz w:val="20"/>
        </w:rPr>
      </w:pPr>
      <w:r>
        <w:rPr>
          <w:sz w:val="20"/>
        </w:rPr>
        <w:drawing>
          <wp:inline distT="0" distB="0" distL="0" distR="0">
            <wp:extent cx="1287429" cy="1287303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7429" cy="1287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ListParagraph"/>
        <w:numPr>
          <w:ilvl w:val="1"/>
          <w:numId w:val="3"/>
        </w:numPr>
        <w:tabs>
          <w:tab w:pos="617" w:val="left" w:leader="none"/>
        </w:tabs>
        <w:spacing w:line="259" w:lineRule="auto" w:before="113" w:after="0"/>
        <w:ind w:left="220" w:right="231" w:firstLine="0"/>
        <w:jc w:val="both"/>
        <w:rPr>
          <w:sz w:val="22"/>
        </w:rPr>
      </w:pPr>
      <w:r>
        <w:rPr>
          <w:sz w:val="22"/>
        </w:rPr>
        <w:t>Les</w:t>
      </w:r>
      <w:r>
        <w:rPr>
          <w:spacing w:val="-7"/>
          <w:sz w:val="22"/>
        </w:rPr>
        <w:t> </w:t>
      </w:r>
      <w:r>
        <w:rPr>
          <w:sz w:val="22"/>
        </w:rPr>
        <w:t>huit</w:t>
      </w:r>
      <w:r>
        <w:rPr>
          <w:spacing w:val="-8"/>
          <w:sz w:val="22"/>
        </w:rPr>
        <w:t> </w:t>
      </w:r>
      <w:r>
        <w:rPr>
          <w:sz w:val="22"/>
        </w:rPr>
        <w:t>alignements</w:t>
      </w:r>
      <w:r>
        <w:rPr>
          <w:spacing w:val="-10"/>
          <w:sz w:val="22"/>
        </w:rPr>
        <w:t> </w:t>
      </w:r>
      <w:r>
        <w:rPr>
          <w:sz w:val="22"/>
        </w:rPr>
        <w:t>verticaux</w:t>
      </w:r>
      <w:r>
        <w:rPr>
          <w:spacing w:val="-7"/>
          <w:sz w:val="22"/>
        </w:rPr>
        <w:t> </w:t>
      </w:r>
      <w:r>
        <w:rPr>
          <w:sz w:val="22"/>
        </w:rPr>
        <w:t>de</w:t>
      </w:r>
      <w:r>
        <w:rPr>
          <w:spacing w:val="-7"/>
          <w:sz w:val="22"/>
        </w:rPr>
        <w:t> </w:t>
      </w:r>
      <w:r>
        <w:rPr>
          <w:sz w:val="22"/>
        </w:rPr>
        <w:t>cases</w:t>
      </w:r>
      <w:r>
        <w:rPr>
          <w:spacing w:val="-7"/>
          <w:sz w:val="22"/>
        </w:rPr>
        <w:t> </w:t>
      </w:r>
      <w:r>
        <w:rPr>
          <w:sz w:val="22"/>
        </w:rPr>
        <w:t>sont</w:t>
      </w:r>
      <w:r>
        <w:rPr>
          <w:spacing w:val="-7"/>
          <w:sz w:val="22"/>
        </w:rPr>
        <w:t> </w:t>
      </w:r>
      <w:r>
        <w:rPr>
          <w:sz w:val="22"/>
        </w:rPr>
        <w:t>appelés</w:t>
      </w:r>
      <w:r>
        <w:rPr>
          <w:spacing w:val="-7"/>
          <w:sz w:val="22"/>
        </w:rPr>
        <w:t> </w:t>
      </w:r>
      <w:r>
        <w:rPr>
          <w:sz w:val="22"/>
        </w:rPr>
        <w:t>«</w:t>
      </w:r>
      <w:r>
        <w:rPr>
          <w:spacing w:val="-4"/>
          <w:sz w:val="22"/>
        </w:rPr>
        <w:t> </w:t>
      </w:r>
      <w:r>
        <w:rPr>
          <w:sz w:val="22"/>
        </w:rPr>
        <w:t>colonnes ».</w:t>
      </w:r>
      <w:r>
        <w:rPr>
          <w:spacing w:val="-11"/>
          <w:sz w:val="22"/>
        </w:rPr>
        <w:t> </w:t>
      </w:r>
      <w:r>
        <w:rPr>
          <w:sz w:val="22"/>
        </w:rPr>
        <w:t>Les</w:t>
      </w:r>
      <w:r>
        <w:rPr>
          <w:spacing w:val="-9"/>
          <w:sz w:val="22"/>
        </w:rPr>
        <w:t> </w:t>
      </w:r>
      <w:r>
        <w:rPr>
          <w:sz w:val="22"/>
        </w:rPr>
        <w:t>huit</w:t>
      </w:r>
      <w:r>
        <w:rPr>
          <w:spacing w:val="-8"/>
          <w:sz w:val="22"/>
        </w:rPr>
        <w:t> </w:t>
      </w:r>
      <w:r>
        <w:rPr>
          <w:sz w:val="22"/>
        </w:rPr>
        <w:t>alignements</w:t>
      </w:r>
      <w:r>
        <w:rPr>
          <w:spacing w:val="-10"/>
          <w:sz w:val="22"/>
        </w:rPr>
        <w:t> </w:t>
      </w:r>
      <w:r>
        <w:rPr>
          <w:sz w:val="22"/>
        </w:rPr>
        <w:t>horizontaux</w:t>
      </w:r>
      <w:r>
        <w:rPr>
          <w:spacing w:val="-8"/>
          <w:sz w:val="22"/>
        </w:rPr>
        <w:t> </w:t>
      </w:r>
      <w:r>
        <w:rPr>
          <w:sz w:val="22"/>
        </w:rPr>
        <w:t>de</w:t>
      </w:r>
      <w:r>
        <w:rPr>
          <w:spacing w:val="-9"/>
          <w:sz w:val="22"/>
        </w:rPr>
        <w:t> </w:t>
      </w:r>
      <w:r>
        <w:rPr>
          <w:sz w:val="22"/>
        </w:rPr>
        <w:t>cases</w:t>
      </w:r>
      <w:r>
        <w:rPr>
          <w:spacing w:val="-8"/>
          <w:sz w:val="22"/>
        </w:rPr>
        <w:t> </w:t>
      </w:r>
      <w:r>
        <w:rPr>
          <w:sz w:val="22"/>
        </w:rPr>
        <w:t>sont</w:t>
      </w:r>
      <w:r>
        <w:rPr>
          <w:spacing w:val="-47"/>
          <w:sz w:val="22"/>
        </w:rPr>
        <w:t> </w:t>
      </w:r>
      <w:r>
        <w:rPr>
          <w:sz w:val="22"/>
        </w:rPr>
        <w:t>appelés</w:t>
      </w:r>
      <w:r>
        <w:rPr>
          <w:spacing w:val="-3"/>
          <w:sz w:val="22"/>
        </w:rPr>
        <w:t> </w:t>
      </w:r>
      <w:r>
        <w:rPr>
          <w:sz w:val="22"/>
        </w:rPr>
        <w:t>«</w:t>
      </w:r>
      <w:r>
        <w:rPr>
          <w:spacing w:val="-4"/>
          <w:sz w:val="22"/>
        </w:rPr>
        <w:t> </w:t>
      </w:r>
      <w:r>
        <w:rPr>
          <w:sz w:val="22"/>
        </w:rPr>
        <w:t>rangées</w:t>
      </w:r>
      <w:r>
        <w:rPr>
          <w:spacing w:val="-3"/>
          <w:sz w:val="22"/>
        </w:rPr>
        <w:t> </w:t>
      </w:r>
      <w:r>
        <w:rPr>
          <w:sz w:val="22"/>
        </w:rPr>
        <w:t>».</w:t>
      </w:r>
      <w:r>
        <w:rPr>
          <w:spacing w:val="-4"/>
          <w:sz w:val="22"/>
        </w:rPr>
        <w:t> </w:t>
      </w:r>
      <w:r>
        <w:rPr>
          <w:sz w:val="22"/>
        </w:rPr>
        <w:t>Une</w:t>
      </w:r>
      <w:r>
        <w:rPr>
          <w:spacing w:val="-3"/>
          <w:sz w:val="22"/>
        </w:rPr>
        <w:t> </w:t>
      </w:r>
      <w:r>
        <w:rPr>
          <w:sz w:val="22"/>
        </w:rPr>
        <w:t>ligne</w:t>
      </w:r>
      <w:r>
        <w:rPr>
          <w:spacing w:val="-3"/>
          <w:sz w:val="22"/>
        </w:rPr>
        <w:t> </w:t>
      </w:r>
      <w:r>
        <w:rPr>
          <w:sz w:val="22"/>
        </w:rPr>
        <w:t>droite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cases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la</w:t>
      </w:r>
      <w:r>
        <w:rPr>
          <w:spacing w:val="-6"/>
          <w:sz w:val="22"/>
        </w:rPr>
        <w:t> </w:t>
      </w:r>
      <w:r>
        <w:rPr>
          <w:sz w:val="22"/>
        </w:rPr>
        <w:t>même</w:t>
      </w:r>
      <w:r>
        <w:rPr>
          <w:spacing w:val="-3"/>
          <w:sz w:val="22"/>
        </w:rPr>
        <w:t> </w:t>
      </w:r>
      <w:r>
        <w:rPr>
          <w:sz w:val="22"/>
        </w:rPr>
        <w:t>couleur,</w:t>
      </w:r>
      <w:r>
        <w:rPr>
          <w:spacing w:val="-6"/>
          <w:sz w:val="22"/>
        </w:rPr>
        <w:t> </w:t>
      </w:r>
      <w:r>
        <w:rPr>
          <w:sz w:val="22"/>
        </w:rPr>
        <w:t>allant</w:t>
      </w:r>
      <w:r>
        <w:rPr>
          <w:spacing w:val="-4"/>
          <w:sz w:val="22"/>
        </w:rPr>
        <w:t> </w:t>
      </w:r>
      <w:r>
        <w:rPr>
          <w:sz w:val="22"/>
        </w:rPr>
        <w:t>d’un</w:t>
      </w:r>
      <w:r>
        <w:rPr>
          <w:spacing w:val="-4"/>
          <w:sz w:val="22"/>
        </w:rPr>
        <w:t> </w:t>
      </w:r>
      <w:r>
        <w:rPr>
          <w:sz w:val="22"/>
        </w:rPr>
        <w:t>bord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l’échiquier</w:t>
      </w:r>
      <w:r>
        <w:rPr>
          <w:spacing w:val="-6"/>
          <w:sz w:val="22"/>
        </w:rPr>
        <w:t> </w:t>
      </w:r>
      <w:r>
        <w:rPr>
          <w:sz w:val="22"/>
        </w:rPr>
        <w:t>à</w:t>
      </w:r>
      <w:r>
        <w:rPr>
          <w:spacing w:val="-3"/>
          <w:sz w:val="22"/>
        </w:rPr>
        <w:t> </w:t>
      </w:r>
      <w:r>
        <w:rPr>
          <w:sz w:val="22"/>
        </w:rPr>
        <w:t>un</w:t>
      </w:r>
      <w:r>
        <w:rPr>
          <w:spacing w:val="-5"/>
          <w:sz w:val="22"/>
        </w:rPr>
        <w:t> </w:t>
      </w:r>
      <w:r>
        <w:rPr>
          <w:sz w:val="22"/>
        </w:rPr>
        <w:t>bord</w:t>
      </w:r>
      <w:r>
        <w:rPr>
          <w:spacing w:val="-9"/>
          <w:sz w:val="22"/>
        </w:rPr>
        <w:t> </w:t>
      </w:r>
      <w:r>
        <w:rPr>
          <w:sz w:val="22"/>
        </w:rPr>
        <w:t>adjacent,</w:t>
      </w:r>
      <w:r>
        <w:rPr>
          <w:spacing w:val="-48"/>
          <w:sz w:val="22"/>
        </w:rPr>
        <w:t> </w:t>
      </w:r>
      <w:r>
        <w:rPr>
          <w:sz w:val="22"/>
        </w:rPr>
        <w:t>est appelée</w:t>
      </w:r>
      <w:r>
        <w:rPr>
          <w:spacing w:val="1"/>
          <w:sz w:val="22"/>
        </w:rPr>
        <w:t> </w:t>
      </w:r>
      <w:r>
        <w:rPr>
          <w:sz w:val="22"/>
        </w:rPr>
        <w:t>«</w:t>
      </w:r>
      <w:r>
        <w:rPr>
          <w:spacing w:val="-3"/>
          <w:sz w:val="22"/>
        </w:rPr>
        <w:t> </w:t>
      </w:r>
      <w:r>
        <w:rPr>
          <w:sz w:val="22"/>
        </w:rPr>
        <w:t>diagonale</w:t>
      </w:r>
      <w:r>
        <w:rPr>
          <w:spacing w:val="-2"/>
          <w:sz w:val="22"/>
        </w:rPr>
        <w:t> </w:t>
      </w:r>
      <w:r>
        <w:rPr>
          <w:sz w:val="22"/>
        </w:rPr>
        <w:t>».</w:t>
      </w:r>
    </w:p>
    <w:p>
      <w:pPr>
        <w:pStyle w:val="Heading2"/>
        <w:tabs>
          <w:tab w:pos="1636" w:val="left" w:leader="none"/>
        </w:tabs>
        <w:spacing w:before="81"/>
      </w:pPr>
      <w:r>
        <w:rPr/>
        <w:t>Article</w:t>
      </w:r>
      <w:r>
        <w:rPr>
          <w:spacing w:val="-2"/>
        </w:rPr>
        <w:t> </w:t>
      </w:r>
      <w:r>
        <w:rPr/>
        <w:t>3</w:t>
        <w:tab/>
        <w:t>Le</w:t>
      </w:r>
      <w:r>
        <w:rPr>
          <w:spacing w:val="-2"/>
        </w:rPr>
        <w:t> </w:t>
      </w:r>
      <w:r>
        <w:rPr/>
        <w:t>déplacement</w:t>
      </w:r>
      <w:r>
        <w:rPr>
          <w:spacing w:val="-2"/>
        </w:rPr>
        <w:t> </w:t>
      </w:r>
      <w:r>
        <w:rPr/>
        <w:t>des</w:t>
      </w:r>
      <w:r>
        <w:rPr>
          <w:spacing w:val="-2"/>
        </w:rPr>
        <w:t> </w:t>
      </w:r>
      <w:r>
        <w:rPr/>
        <w:t>pièces</w:t>
      </w:r>
    </w:p>
    <w:p>
      <w:pPr>
        <w:pStyle w:val="ListParagraph"/>
        <w:numPr>
          <w:ilvl w:val="1"/>
          <w:numId w:val="4"/>
        </w:numPr>
        <w:tabs>
          <w:tab w:pos="617" w:val="left" w:leader="none"/>
        </w:tabs>
        <w:spacing w:line="240" w:lineRule="auto" w:before="101" w:after="0"/>
        <w:ind w:left="616" w:right="0" w:hanging="397"/>
        <w:jc w:val="both"/>
        <w:rPr>
          <w:sz w:val="22"/>
        </w:rPr>
      </w:pPr>
      <w:r>
        <w:rPr>
          <w:sz w:val="22"/>
        </w:rPr>
        <w:t>Il</w:t>
      </w:r>
      <w:r>
        <w:rPr>
          <w:spacing w:val="-2"/>
          <w:sz w:val="22"/>
        </w:rPr>
        <w:t> </w:t>
      </w:r>
      <w:r>
        <w:rPr>
          <w:sz w:val="22"/>
        </w:rPr>
        <w:t>est interdit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déplacer</w:t>
      </w:r>
      <w:r>
        <w:rPr>
          <w:spacing w:val="-4"/>
          <w:sz w:val="22"/>
        </w:rPr>
        <w:t> </w:t>
      </w:r>
      <w:r>
        <w:rPr>
          <w:sz w:val="22"/>
        </w:rPr>
        <w:t>une</w:t>
      </w:r>
      <w:r>
        <w:rPr>
          <w:spacing w:val="1"/>
          <w:sz w:val="22"/>
        </w:rPr>
        <w:t> </w:t>
      </w:r>
      <w:r>
        <w:rPr>
          <w:sz w:val="22"/>
        </w:rPr>
        <w:t>pièce</w:t>
      </w:r>
      <w:r>
        <w:rPr>
          <w:spacing w:val="-3"/>
          <w:sz w:val="22"/>
        </w:rPr>
        <w:t> </w:t>
      </w:r>
      <w:r>
        <w:rPr>
          <w:sz w:val="22"/>
        </w:rPr>
        <w:t>sur</w:t>
      </w:r>
      <w:r>
        <w:rPr>
          <w:spacing w:val="-1"/>
          <w:sz w:val="22"/>
        </w:rPr>
        <w:t> </w:t>
      </w:r>
      <w:r>
        <w:rPr>
          <w:sz w:val="22"/>
        </w:rPr>
        <w:t>une case</w:t>
      </w:r>
      <w:r>
        <w:rPr>
          <w:spacing w:val="-3"/>
          <w:sz w:val="22"/>
        </w:rPr>
        <w:t> </w:t>
      </w:r>
      <w:r>
        <w:rPr>
          <w:sz w:val="22"/>
        </w:rPr>
        <w:t>occupée</w:t>
      </w:r>
      <w:r>
        <w:rPr>
          <w:spacing w:val="-1"/>
          <w:sz w:val="22"/>
        </w:rPr>
        <w:t> </w:t>
      </w:r>
      <w:r>
        <w:rPr>
          <w:sz w:val="22"/>
        </w:rPr>
        <w:t>par une pièce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même couleur.</w:t>
      </w:r>
    </w:p>
    <w:p>
      <w:pPr>
        <w:pStyle w:val="ListParagraph"/>
        <w:numPr>
          <w:ilvl w:val="2"/>
          <w:numId w:val="4"/>
        </w:numPr>
        <w:tabs>
          <w:tab w:pos="1068" w:val="left" w:leader="none"/>
        </w:tabs>
        <w:spacing w:line="256" w:lineRule="auto" w:before="21" w:after="0"/>
        <w:ind w:left="503" w:right="233" w:firstLine="0"/>
        <w:jc w:val="left"/>
        <w:rPr>
          <w:sz w:val="22"/>
        </w:rPr>
      </w:pPr>
      <w:r>
        <w:rPr>
          <w:sz w:val="22"/>
        </w:rPr>
        <w:t>Si</w:t>
      </w:r>
      <w:r>
        <w:rPr>
          <w:spacing w:val="-8"/>
          <w:sz w:val="22"/>
        </w:rPr>
        <w:t> </w:t>
      </w:r>
      <w:r>
        <w:rPr>
          <w:sz w:val="22"/>
        </w:rPr>
        <w:t>une</w:t>
      </w:r>
      <w:r>
        <w:rPr>
          <w:spacing w:val="-5"/>
          <w:sz w:val="22"/>
        </w:rPr>
        <w:t> </w:t>
      </w:r>
      <w:r>
        <w:rPr>
          <w:sz w:val="22"/>
        </w:rPr>
        <w:t>pièce</w:t>
      </w:r>
      <w:r>
        <w:rPr>
          <w:spacing w:val="-7"/>
          <w:sz w:val="22"/>
        </w:rPr>
        <w:t> </w:t>
      </w:r>
      <w:r>
        <w:rPr>
          <w:sz w:val="22"/>
        </w:rPr>
        <w:t>se</w:t>
      </w:r>
      <w:r>
        <w:rPr>
          <w:spacing w:val="-8"/>
          <w:sz w:val="22"/>
        </w:rPr>
        <w:t> </w:t>
      </w:r>
      <w:r>
        <w:rPr>
          <w:sz w:val="22"/>
        </w:rPr>
        <w:t>déplace</w:t>
      </w:r>
      <w:r>
        <w:rPr>
          <w:spacing w:val="-7"/>
          <w:sz w:val="22"/>
        </w:rPr>
        <w:t> </w:t>
      </w:r>
      <w:r>
        <w:rPr>
          <w:sz w:val="22"/>
        </w:rPr>
        <w:t>sur</w:t>
      </w:r>
      <w:r>
        <w:rPr>
          <w:spacing w:val="-9"/>
          <w:sz w:val="22"/>
        </w:rPr>
        <w:t> </w:t>
      </w:r>
      <w:r>
        <w:rPr>
          <w:sz w:val="22"/>
        </w:rPr>
        <w:t>une</w:t>
      </w:r>
      <w:r>
        <w:rPr>
          <w:spacing w:val="-6"/>
          <w:sz w:val="22"/>
        </w:rPr>
        <w:t> </w:t>
      </w:r>
      <w:r>
        <w:rPr>
          <w:sz w:val="22"/>
        </w:rPr>
        <w:t>case</w:t>
      </w:r>
      <w:r>
        <w:rPr>
          <w:spacing w:val="-7"/>
          <w:sz w:val="22"/>
        </w:rPr>
        <w:t> </w:t>
      </w:r>
      <w:r>
        <w:rPr>
          <w:sz w:val="22"/>
        </w:rPr>
        <w:t>occupée</w:t>
      </w:r>
      <w:r>
        <w:rPr>
          <w:spacing w:val="-7"/>
          <w:sz w:val="22"/>
        </w:rPr>
        <w:t> </w:t>
      </w:r>
      <w:r>
        <w:rPr>
          <w:sz w:val="22"/>
        </w:rPr>
        <w:t>par</w:t>
      </w:r>
      <w:r>
        <w:rPr>
          <w:spacing w:val="-6"/>
          <w:sz w:val="22"/>
        </w:rPr>
        <w:t> </w:t>
      </w:r>
      <w:r>
        <w:rPr>
          <w:sz w:val="22"/>
        </w:rPr>
        <w:t>une</w:t>
      </w:r>
      <w:r>
        <w:rPr>
          <w:spacing w:val="-10"/>
          <w:sz w:val="22"/>
        </w:rPr>
        <w:t> </w:t>
      </w:r>
      <w:r>
        <w:rPr>
          <w:sz w:val="22"/>
        </w:rPr>
        <w:t>pièce</w:t>
      </w:r>
      <w:r>
        <w:rPr>
          <w:spacing w:val="-7"/>
          <w:sz w:val="22"/>
        </w:rPr>
        <w:t> </w:t>
      </w:r>
      <w:r>
        <w:rPr>
          <w:sz w:val="22"/>
        </w:rPr>
        <w:t>adverse,</w:t>
      </w:r>
      <w:r>
        <w:rPr>
          <w:spacing w:val="-9"/>
          <w:sz w:val="22"/>
        </w:rPr>
        <w:t> </w:t>
      </w:r>
      <w:r>
        <w:rPr>
          <w:sz w:val="22"/>
        </w:rPr>
        <w:t>cette</w:t>
      </w:r>
      <w:r>
        <w:rPr>
          <w:spacing w:val="-7"/>
          <w:sz w:val="22"/>
        </w:rPr>
        <w:t> </w:t>
      </w:r>
      <w:r>
        <w:rPr>
          <w:sz w:val="22"/>
        </w:rPr>
        <w:t>dernière</w:t>
      </w:r>
      <w:r>
        <w:rPr>
          <w:spacing w:val="-8"/>
          <w:sz w:val="22"/>
        </w:rPr>
        <w:t> </w:t>
      </w:r>
      <w:r>
        <w:rPr>
          <w:sz w:val="22"/>
        </w:rPr>
        <w:t>est</w:t>
      </w:r>
      <w:r>
        <w:rPr>
          <w:spacing w:val="-7"/>
          <w:sz w:val="22"/>
        </w:rPr>
        <w:t> </w:t>
      </w:r>
      <w:r>
        <w:rPr>
          <w:sz w:val="22"/>
        </w:rPr>
        <w:t>immédiatement</w:t>
      </w:r>
      <w:r>
        <w:rPr>
          <w:spacing w:val="-8"/>
          <w:sz w:val="22"/>
        </w:rPr>
        <w:t> </w:t>
      </w:r>
      <w:r>
        <w:rPr>
          <w:sz w:val="22"/>
        </w:rPr>
        <w:t>prise</w:t>
      </w:r>
      <w:r>
        <w:rPr>
          <w:spacing w:val="-47"/>
          <w:sz w:val="22"/>
        </w:rPr>
        <w:t> </w:t>
      </w:r>
      <w:r>
        <w:rPr>
          <w:sz w:val="22"/>
        </w:rPr>
        <w:t>et</w:t>
      </w:r>
      <w:r>
        <w:rPr>
          <w:spacing w:val="-1"/>
          <w:sz w:val="22"/>
        </w:rPr>
        <w:t> </w:t>
      </w:r>
      <w:r>
        <w:rPr>
          <w:sz w:val="22"/>
        </w:rPr>
        <w:t>retirée</w:t>
      </w:r>
      <w:r>
        <w:rPr>
          <w:spacing w:val="-2"/>
          <w:sz w:val="22"/>
        </w:rPr>
        <w:t> </w:t>
      </w:r>
      <w:r>
        <w:rPr>
          <w:sz w:val="22"/>
        </w:rPr>
        <w:t>de l’échiquier,</w:t>
      </w:r>
      <w:r>
        <w:rPr>
          <w:spacing w:val="-1"/>
          <w:sz w:val="22"/>
        </w:rPr>
        <w:t> </w:t>
      </w:r>
      <w:r>
        <w:rPr>
          <w:sz w:val="22"/>
        </w:rPr>
        <w:t>dans le</w:t>
      </w:r>
      <w:r>
        <w:rPr>
          <w:spacing w:val="1"/>
          <w:sz w:val="22"/>
        </w:rPr>
        <w:t> </w:t>
      </w:r>
      <w:r>
        <w:rPr>
          <w:sz w:val="22"/>
        </w:rPr>
        <w:t>cadre</w:t>
      </w:r>
      <w:r>
        <w:rPr>
          <w:spacing w:val="-2"/>
          <w:sz w:val="22"/>
        </w:rPr>
        <w:t> </w:t>
      </w:r>
      <w:r>
        <w:rPr>
          <w:sz w:val="22"/>
        </w:rPr>
        <w:t>du</w:t>
      </w:r>
      <w:r>
        <w:rPr>
          <w:spacing w:val="-1"/>
          <w:sz w:val="22"/>
        </w:rPr>
        <w:t> </w:t>
      </w:r>
      <w:r>
        <w:rPr>
          <w:sz w:val="22"/>
        </w:rPr>
        <w:t>même</w:t>
      </w:r>
      <w:r>
        <w:rPr>
          <w:spacing w:val="-2"/>
          <w:sz w:val="22"/>
        </w:rPr>
        <w:t> </w:t>
      </w:r>
      <w:r>
        <w:rPr>
          <w:sz w:val="22"/>
        </w:rPr>
        <w:t>coup.</w:t>
      </w:r>
    </w:p>
    <w:p>
      <w:pPr>
        <w:pStyle w:val="ListParagraph"/>
        <w:numPr>
          <w:ilvl w:val="2"/>
          <w:numId w:val="4"/>
        </w:numPr>
        <w:tabs>
          <w:tab w:pos="1068" w:val="left" w:leader="none"/>
        </w:tabs>
        <w:spacing w:line="259" w:lineRule="auto" w:before="84" w:after="0"/>
        <w:ind w:left="503" w:right="235" w:firstLine="0"/>
        <w:jc w:val="left"/>
        <w:rPr>
          <w:sz w:val="22"/>
        </w:rPr>
      </w:pPr>
      <w:r>
        <w:rPr>
          <w:sz w:val="22"/>
        </w:rPr>
        <w:t>On</w:t>
      </w:r>
      <w:r>
        <w:rPr>
          <w:spacing w:val="-4"/>
          <w:sz w:val="22"/>
        </w:rPr>
        <w:t> </w:t>
      </w:r>
      <w:r>
        <w:rPr>
          <w:sz w:val="22"/>
        </w:rPr>
        <w:t>dit</w:t>
      </w:r>
      <w:r>
        <w:rPr>
          <w:spacing w:val="-6"/>
          <w:sz w:val="22"/>
        </w:rPr>
        <w:t> </w:t>
      </w:r>
      <w:r>
        <w:rPr>
          <w:sz w:val="22"/>
        </w:rPr>
        <w:t>d’une</w:t>
      </w:r>
      <w:r>
        <w:rPr>
          <w:spacing w:val="-3"/>
          <w:sz w:val="22"/>
        </w:rPr>
        <w:t> </w:t>
      </w:r>
      <w:r>
        <w:rPr>
          <w:sz w:val="22"/>
        </w:rPr>
        <w:t>pièce</w:t>
      </w:r>
      <w:r>
        <w:rPr>
          <w:spacing w:val="-5"/>
          <w:sz w:val="22"/>
        </w:rPr>
        <w:t> </w:t>
      </w:r>
      <w:r>
        <w:rPr>
          <w:sz w:val="22"/>
        </w:rPr>
        <w:t>qu’elle</w:t>
      </w:r>
      <w:r>
        <w:rPr>
          <w:spacing w:val="-5"/>
          <w:sz w:val="22"/>
        </w:rPr>
        <w:t> </w:t>
      </w:r>
      <w:r>
        <w:rPr>
          <w:sz w:val="22"/>
        </w:rPr>
        <w:t>attaque</w:t>
      </w:r>
      <w:r>
        <w:rPr>
          <w:spacing w:val="-3"/>
          <w:sz w:val="22"/>
        </w:rPr>
        <w:t> </w:t>
      </w:r>
      <w:r>
        <w:rPr>
          <w:sz w:val="22"/>
        </w:rPr>
        <w:t>une</w:t>
      </w:r>
      <w:r>
        <w:rPr>
          <w:spacing w:val="-3"/>
          <w:sz w:val="22"/>
        </w:rPr>
        <w:t> </w:t>
      </w:r>
      <w:r>
        <w:rPr>
          <w:sz w:val="22"/>
        </w:rPr>
        <w:t>pièce</w:t>
      </w:r>
      <w:r>
        <w:rPr>
          <w:spacing w:val="-5"/>
          <w:sz w:val="22"/>
        </w:rPr>
        <w:t> </w:t>
      </w:r>
      <w:r>
        <w:rPr>
          <w:sz w:val="22"/>
        </w:rPr>
        <w:t>adverse</w:t>
      </w:r>
      <w:r>
        <w:rPr>
          <w:spacing w:val="-5"/>
          <w:sz w:val="22"/>
        </w:rPr>
        <w:t> </w:t>
      </w:r>
      <w:r>
        <w:rPr>
          <w:sz w:val="22"/>
        </w:rPr>
        <w:t>si</w:t>
      </w:r>
      <w:r>
        <w:rPr>
          <w:spacing w:val="-5"/>
          <w:sz w:val="22"/>
        </w:rPr>
        <w:t> </w:t>
      </w:r>
      <w:r>
        <w:rPr>
          <w:sz w:val="22"/>
        </w:rPr>
        <w:t>elle</w:t>
      </w:r>
      <w:r>
        <w:rPr>
          <w:spacing w:val="-5"/>
          <w:sz w:val="22"/>
        </w:rPr>
        <w:t> </w:t>
      </w:r>
      <w:r>
        <w:rPr>
          <w:sz w:val="22"/>
        </w:rPr>
        <w:t>peut</w:t>
      </w:r>
      <w:r>
        <w:rPr>
          <w:spacing w:val="-3"/>
          <w:sz w:val="22"/>
        </w:rPr>
        <w:t> </w:t>
      </w:r>
      <w:r>
        <w:rPr>
          <w:sz w:val="22"/>
        </w:rPr>
        <w:t>prendre</w:t>
      </w:r>
      <w:r>
        <w:rPr>
          <w:spacing w:val="-5"/>
          <w:sz w:val="22"/>
        </w:rPr>
        <w:t> </w:t>
      </w:r>
      <w:r>
        <w:rPr>
          <w:sz w:val="22"/>
        </w:rPr>
        <w:t>celle-ci</w:t>
      </w:r>
      <w:r>
        <w:rPr>
          <w:spacing w:val="-6"/>
          <w:sz w:val="22"/>
        </w:rPr>
        <w:t> </w:t>
      </w:r>
      <w:r>
        <w:rPr>
          <w:sz w:val="22"/>
        </w:rPr>
        <w:t>sur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6"/>
          <w:sz w:val="22"/>
        </w:rPr>
        <w:t> </w:t>
      </w:r>
      <w:r>
        <w:rPr>
          <w:sz w:val="22"/>
        </w:rPr>
        <w:t>case</w:t>
      </w:r>
      <w:r>
        <w:rPr>
          <w:spacing w:val="-7"/>
          <w:sz w:val="22"/>
        </w:rPr>
        <w:t> </w:t>
      </w:r>
      <w:r>
        <w:rPr>
          <w:sz w:val="22"/>
        </w:rPr>
        <w:t>où</w:t>
      </w:r>
      <w:r>
        <w:rPr>
          <w:spacing w:val="-5"/>
          <w:sz w:val="22"/>
        </w:rPr>
        <w:t> </w:t>
      </w:r>
      <w:r>
        <w:rPr>
          <w:sz w:val="22"/>
        </w:rPr>
        <w:t>elle</w:t>
      </w:r>
      <w:r>
        <w:rPr>
          <w:spacing w:val="-5"/>
          <w:sz w:val="22"/>
        </w:rPr>
        <w:t> </w:t>
      </w:r>
      <w:r>
        <w:rPr>
          <w:sz w:val="22"/>
        </w:rPr>
        <w:t>se</w:t>
      </w:r>
      <w:r>
        <w:rPr>
          <w:spacing w:val="-5"/>
          <w:sz w:val="22"/>
        </w:rPr>
        <w:t> </w:t>
      </w:r>
      <w:r>
        <w:rPr>
          <w:sz w:val="22"/>
        </w:rPr>
        <w:t>trouve</w:t>
      </w:r>
      <w:r>
        <w:rPr>
          <w:spacing w:val="-47"/>
          <w:sz w:val="22"/>
        </w:rPr>
        <w:t> </w:t>
      </w:r>
      <w:r>
        <w:rPr>
          <w:sz w:val="22"/>
        </w:rPr>
        <w:t>conformément</w:t>
      </w:r>
      <w:r>
        <w:rPr>
          <w:spacing w:val="-1"/>
          <w:sz w:val="22"/>
        </w:rPr>
        <w:t> </w:t>
      </w:r>
      <w:r>
        <w:rPr>
          <w:sz w:val="22"/>
        </w:rPr>
        <w:t>aux</w:t>
      </w:r>
      <w:r>
        <w:rPr>
          <w:spacing w:val="-3"/>
          <w:sz w:val="22"/>
        </w:rPr>
        <w:t> </w:t>
      </w:r>
      <w:r>
        <w:rPr>
          <w:sz w:val="22"/>
        </w:rPr>
        <w:t>Articles</w:t>
      </w:r>
      <w:r>
        <w:rPr>
          <w:spacing w:val="-3"/>
          <w:sz w:val="22"/>
        </w:rPr>
        <w:t> </w:t>
      </w:r>
      <w:r>
        <w:rPr>
          <w:sz w:val="22"/>
        </w:rPr>
        <w:t>3.2</w:t>
      </w:r>
      <w:r>
        <w:rPr>
          <w:spacing w:val="-2"/>
          <w:sz w:val="22"/>
        </w:rPr>
        <w:t> </w:t>
      </w:r>
      <w:r>
        <w:rPr>
          <w:sz w:val="22"/>
        </w:rPr>
        <w:t>à 3.8.</w:t>
      </w:r>
    </w:p>
    <w:p>
      <w:pPr>
        <w:pStyle w:val="ListParagraph"/>
        <w:numPr>
          <w:ilvl w:val="2"/>
          <w:numId w:val="4"/>
        </w:numPr>
        <w:tabs>
          <w:tab w:pos="1068" w:val="left" w:leader="none"/>
        </w:tabs>
        <w:spacing w:line="259" w:lineRule="auto" w:before="80" w:after="0"/>
        <w:ind w:left="503" w:right="233" w:firstLine="0"/>
        <w:jc w:val="left"/>
        <w:rPr>
          <w:sz w:val="22"/>
        </w:rPr>
      </w:pPr>
      <w:r>
        <w:rPr>
          <w:sz w:val="22"/>
        </w:rPr>
        <w:t>On</w:t>
      </w:r>
      <w:r>
        <w:rPr>
          <w:spacing w:val="-7"/>
          <w:sz w:val="22"/>
        </w:rPr>
        <w:t> </w:t>
      </w:r>
      <w:r>
        <w:rPr>
          <w:sz w:val="22"/>
        </w:rPr>
        <w:t>considère</w:t>
      </w:r>
      <w:r>
        <w:rPr>
          <w:spacing w:val="-7"/>
          <w:sz w:val="22"/>
        </w:rPr>
        <w:t> </w:t>
      </w:r>
      <w:r>
        <w:rPr>
          <w:sz w:val="22"/>
        </w:rPr>
        <w:t>qu’une</w:t>
      </w:r>
      <w:r>
        <w:rPr>
          <w:spacing w:val="-5"/>
          <w:sz w:val="22"/>
        </w:rPr>
        <w:t> </w:t>
      </w:r>
      <w:r>
        <w:rPr>
          <w:sz w:val="22"/>
        </w:rPr>
        <w:t>pièce</w:t>
      </w:r>
      <w:r>
        <w:rPr>
          <w:spacing w:val="-9"/>
          <w:sz w:val="22"/>
        </w:rPr>
        <w:t> </w:t>
      </w:r>
      <w:r>
        <w:rPr>
          <w:sz w:val="22"/>
        </w:rPr>
        <w:t>attaque</w:t>
      </w:r>
      <w:r>
        <w:rPr>
          <w:spacing w:val="-5"/>
          <w:sz w:val="22"/>
        </w:rPr>
        <w:t> </w:t>
      </w:r>
      <w:r>
        <w:rPr>
          <w:sz w:val="22"/>
        </w:rPr>
        <w:t>une</w:t>
      </w:r>
      <w:r>
        <w:rPr>
          <w:spacing w:val="-5"/>
          <w:sz w:val="22"/>
        </w:rPr>
        <w:t> </w:t>
      </w:r>
      <w:r>
        <w:rPr>
          <w:sz w:val="22"/>
        </w:rPr>
        <w:t>case,</w:t>
      </w:r>
      <w:r>
        <w:rPr>
          <w:spacing w:val="-10"/>
          <w:sz w:val="22"/>
        </w:rPr>
        <w:t> </w:t>
      </w:r>
      <w:r>
        <w:rPr>
          <w:sz w:val="22"/>
        </w:rPr>
        <w:t>même</w:t>
      </w:r>
      <w:r>
        <w:rPr>
          <w:spacing w:val="-7"/>
          <w:sz w:val="22"/>
        </w:rPr>
        <w:t> </w:t>
      </w:r>
      <w:r>
        <w:rPr>
          <w:sz w:val="22"/>
        </w:rPr>
        <w:t>si</w:t>
      </w:r>
      <w:r>
        <w:rPr>
          <w:spacing w:val="-11"/>
          <w:sz w:val="22"/>
        </w:rPr>
        <w:t> </w:t>
      </w:r>
      <w:r>
        <w:rPr>
          <w:sz w:val="22"/>
        </w:rPr>
        <w:t>cette</w:t>
      </w:r>
      <w:r>
        <w:rPr>
          <w:spacing w:val="-6"/>
          <w:sz w:val="22"/>
        </w:rPr>
        <w:t> </w:t>
      </w:r>
      <w:r>
        <w:rPr>
          <w:sz w:val="22"/>
        </w:rPr>
        <w:t>pièce</w:t>
      </w:r>
      <w:r>
        <w:rPr>
          <w:spacing w:val="-7"/>
          <w:sz w:val="22"/>
        </w:rPr>
        <w:t> </w:t>
      </w:r>
      <w:r>
        <w:rPr>
          <w:sz w:val="22"/>
        </w:rPr>
        <w:t>ne</w:t>
      </w:r>
      <w:r>
        <w:rPr>
          <w:spacing w:val="-7"/>
          <w:sz w:val="22"/>
        </w:rPr>
        <w:t> </w:t>
      </w:r>
      <w:r>
        <w:rPr>
          <w:sz w:val="22"/>
        </w:rPr>
        <w:t>se</w:t>
      </w:r>
      <w:r>
        <w:rPr>
          <w:spacing w:val="-8"/>
          <w:sz w:val="22"/>
        </w:rPr>
        <w:t> </w:t>
      </w:r>
      <w:r>
        <w:rPr>
          <w:sz w:val="22"/>
        </w:rPr>
        <w:t>trouve</w:t>
      </w:r>
      <w:r>
        <w:rPr>
          <w:spacing w:val="-5"/>
          <w:sz w:val="22"/>
        </w:rPr>
        <w:t> </w:t>
      </w:r>
      <w:r>
        <w:rPr>
          <w:sz w:val="22"/>
        </w:rPr>
        <w:t>pas</w:t>
      </w:r>
      <w:r>
        <w:rPr>
          <w:spacing w:val="-6"/>
          <w:sz w:val="22"/>
        </w:rPr>
        <w:t> </w:t>
      </w:r>
      <w:r>
        <w:rPr>
          <w:sz w:val="22"/>
        </w:rPr>
        <w:t>en</w:t>
      </w:r>
      <w:r>
        <w:rPr>
          <w:spacing w:val="-8"/>
          <w:sz w:val="22"/>
        </w:rPr>
        <w:t> </w:t>
      </w:r>
      <w:r>
        <w:rPr>
          <w:sz w:val="22"/>
        </w:rPr>
        <w:t>mesure</w:t>
      </w:r>
      <w:r>
        <w:rPr>
          <w:spacing w:val="-8"/>
          <w:sz w:val="22"/>
        </w:rPr>
        <w:t> </w:t>
      </w:r>
      <w:r>
        <w:rPr>
          <w:sz w:val="22"/>
        </w:rPr>
        <w:t>de</w:t>
      </w:r>
      <w:r>
        <w:rPr>
          <w:spacing w:val="-7"/>
          <w:sz w:val="22"/>
        </w:rPr>
        <w:t> </w:t>
      </w:r>
      <w:r>
        <w:rPr>
          <w:sz w:val="22"/>
        </w:rPr>
        <w:t>se</w:t>
      </w:r>
      <w:r>
        <w:rPr>
          <w:spacing w:val="-9"/>
          <w:sz w:val="22"/>
        </w:rPr>
        <w:t> </w:t>
      </w:r>
      <w:r>
        <w:rPr>
          <w:sz w:val="22"/>
        </w:rPr>
        <w:t>déplacer</w:t>
      </w:r>
      <w:r>
        <w:rPr>
          <w:spacing w:val="-46"/>
          <w:sz w:val="22"/>
        </w:rPr>
        <w:t> </w:t>
      </w:r>
      <w:r>
        <w:rPr>
          <w:sz w:val="22"/>
        </w:rPr>
        <w:t>sur</w:t>
      </w:r>
      <w:r>
        <w:rPr>
          <w:spacing w:val="-2"/>
          <w:sz w:val="22"/>
        </w:rPr>
        <w:t> </w:t>
      </w:r>
      <w:r>
        <w:rPr>
          <w:sz w:val="22"/>
        </w:rPr>
        <w:t>cette case parce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-3"/>
          <w:sz w:val="22"/>
        </w:rPr>
        <w:t> </w:t>
      </w:r>
      <w:r>
        <w:rPr>
          <w:sz w:val="22"/>
        </w:rPr>
        <w:t>ce</w:t>
      </w:r>
      <w:r>
        <w:rPr>
          <w:spacing w:val="-2"/>
          <w:sz w:val="22"/>
        </w:rPr>
        <w:t> </w:t>
      </w:r>
      <w:r>
        <w:rPr>
          <w:sz w:val="22"/>
        </w:rPr>
        <w:t>faisant</w:t>
      </w:r>
      <w:r>
        <w:rPr>
          <w:spacing w:val="-1"/>
          <w:sz w:val="22"/>
        </w:rPr>
        <w:t> </w:t>
      </w:r>
      <w:r>
        <w:rPr>
          <w:sz w:val="22"/>
        </w:rPr>
        <w:t>elle</w:t>
      </w:r>
      <w:r>
        <w:rPr>
          <w:spacing w:val="1"/>
          <w:sz w:val="22"/>
        </w:rPr>
        <w:t> </w:t>
      </w:r>
      <w:r>
        <w:rPr>
          <w:sz w:val="22"/>
        </w:rPr>
        <w:t>laisserait</w:t>
      </w:r>
      <w:r>
        <w:rPr>
          <w:spacing w:val="-3"/>
          <w:sz w:val="22"/>
        </w:rPr>
        <w:t> </w:t>
      </w:r>
      <w:r>
        <w:rPr>
          <w:sz w:val="22"/>
        </w:rPr>
        <w:t>ou</w:t>
      </w:r>
      <w:r>
        <w:rPr>
          <w:spacing w:val="-3"/>
          <w:sz w:val="22"/>
        </w:rPr>
        <w:t> </w:t>
      </w:r>
      <w:r>
        <w:rPr>
          <w:sz w:val="22"/>
        </w:rPr>
        <w:t>mettrait</w:t>
      </w:r>
      <w:r>
        <w:rPr>
          <w:spacing w:val="-4"/>
          <w:sz w:val="22"/>
        </w:rPr>
        <w:t> </w:t>
      </w:r>
      <w:r>
        <w:rPr>
          <w:sz w:val="22"/>
        </w:rPr>
        <w:t>en</w:t>
      </w:r>
      <w:r>
        <w:rPr>
          <w:spacing w:val="-1"/>
          <w:sz w:val="22"/>
        </w:rPr>
        <w:t> </w:t>
      </w:r>
      <w:r>
        <w:rPr>
          <w:sz w:val="22"/>
        </w:rPr>
        <w:t>prise</w:t>
      </w:r>
      <w:r>
        <w:rPr>
          <w:spacing w:val="-2"/>
          <w:sz w:val="22"/>
        </w:rPr>
        <w:t> </w:t>
      </w:r>
      <w:r>
        <w:rPr>
          <w:sz w:val="22"/>
        </w:rPr>
        <w:t>le roi de son</w:t>
      </w:r>
      <w:r>
        <w:rPr>
          <w:spacing w:val="-1"/>
          <w:sz w:val="22"/>
        </w:rPr>
        <w:t> </w:t>
      </w:r>
      <w:r>
        <w:rPr>
          <w:sz w:val="22"/>
        </w:rPr>
        <w:t>propre</w:t>
      </w:r>
      <w:r>
        <w:rPr>
          <w:spacing w:val="-1"/>
          <w:sz w:val="22"/>
        </w:rPr>
        <w:t> </w:t>
      </w:r>
      <w:r>
        <w:rPr>
          <w:sz w:val="22"/>
        </w:rPr>
        <w:t>camp.</w:t>
      </w:r>
    </w:p>
    <w:p>
      <w:pPr>
        <w:pStyle w:val="ListParagraph"/>
        <w:numPr>
          <w:ilvl w:val="1"/>
          <w:numId w:val="4"/>
        </w:numPr>
        <w:tabs>
          <w:tab w:pos="617" w:val="left" w:leader="none"/>
        </w:tabs>
        <w:spacing w:line="240" w:lineRule="auto" w:before="80" w:after="19"/>
        <w:ind w:left="616" w:right="0" w:hanging="397"/>
        <w:jc w:val="left"/>
        <w:rPr>
          <w:sz w:val="22"/>
        </w:rPr>
      </w:pPr>
      <w:r>
        <w:rPr>
          <w:sz w:val="22"/>
        </w:rPr>
        <w:t>Un</w:t>
      </w:r>
      <w:r>
        <w:rPr>
          <w:spacing w:val="-2"/>
          <w:sz w:val="22"/>
        </w:rPr>
        <w:t> </w:t>
      </w:r>
      <w:r>
        <w:rPr>
          <w:sz w:val="22"/>
        </w:rPr>
        <w:t>fou</w:t>
      </w:r>
      <w:r>
        <w:rPr>
          <w:spacing w:val="-2"/>
          <w:sz w:val="22"/>
        </w:rPr>
        <w:t> </w:t>
      </w:r>
      <w:r>
        <w:rPr>
          <w:sz w:val="22"/>
        </w:rPr>
        <w:t>peut</w:t>
      </w:r>
      <w:r>
        <w:rPr>
          <w:spacing w:val="-4"/>
          <w:sz w:val="22"/>
        </w:rPr>
        <w:t> </w:t>
      </w:r>
      <w:r>
        <w:rPr>
          <w:sz w:val="22"/>
        </w:rPr>
        <w:t>se</w:t>
      </w:r>
      <w:r>
        <w:rPr>
          <w:spacing w:val="-3"/>
          <w:sz w:val="22"/>
        </w:rPr>
        <w:t> </w:t>
      </w:r>
      <w:r>
        <w:rPr>
          <w:sz w:val="22"/>
        </w:rPr>
        <w:t>déplacer</w:t>
      </w:r>
      <w:r>
        <w:rPr>
          <w:spacing w:val="-4"/>
          <w:sz w:val="22"/>
        </w:rPr>
        <w:t> </w:t>
      </w:r>
      <w:r>
        <w:rPr>
          <w:sz w:val="22"/>
        </w:rPr>
        <w:t>sur</w:t>
      </w:r>
      <w:r>
        <w:rPr>
          <w:spacing w:val="-1"/>
          <w:sz w:val="22"/>
        </w:rPr>
        <w:t> </w:t>
      </w:r>
      <w:r>
        <w:rPr>
          <w:sz w:val="22"/>
        </w:rPr>
        <w:t>n’importe quelle</w:t>
      </w:r>
      <w:r>
        <w:rPr>
          <w:spacing w:val="-1"/>
          <w:sz w:val="22"/>
        </w:rPr>
        <w:t> </w:t>
      </w:r>
      <w:r>
        <w:rPr>
          <w:sz w:val="22"/>
        </w:rPr>
        <w:t>case le long</w:t>
      </w:r>
      <w:r>
        <w:rPr>
          <w:spacing w:val="-2"/>
          <w:sz w:val="22"/>
        </w:rPr>
        <w:t> </w:t>
      </w:r>
      <w:r>
        <w:rPr>
          <w:sz w:val="22"/>
        </w:rPr>
        <w:t>d’une</w:t>
      </w:r>
      <w:r>
        <w:rPr>
          <w:spacing w:val="1"/>
          <w:sz w:val="22"/>
        </w:rPr>
        <w:t> </w:t>
      </w:r>
      <w:r>
        <w:rPr>
          <w:sz w:val="22"/>
        </w:rPr>
        <w:t>des</w:t>
      </w:r>
      <w:r>
        <w:rPr>
          <w:spacing w:val="-3"/>
          <w:sz w:val="22"/>
        </w:rPr>
        <w:t> </w:t>
      </w:r>
      <w:r>
        <w:rPr>
          <w:sz w:val="22"/>
        </w:rPr>
        <w:t>diagonales</w:t>
      </w:r>
      <w:r>
        <w:rPr>
          <w:spacing w:val="-3"/>
          <w:sz w:val="22"/>
        </w:rPr>
        <w:t> </w:t>
      </w:r>
      <w:r>
        <w:rPr>
          <w:sz w:val="22"/>
        </w:rPr>
        <w:t>sur lesquelles</w:t>
      </w:r>
      <w:r>
        <w:rPr>
          <w:spacing w:val="-1"/>
          <w:sz w:val="22"/>
        </w:rPr>
        <w:t> </w:t>
      </w:r>
      <w:r>
        <w:rPr>
          <w:sz w:val="22"/>
        </w:rPr>
        <w:t>il</w:t>
      </w:r>
      <w:r>
        <w:rPr>
          <w:spacing w:val="-4"/>
          <w:sz w:val="22"/>
        </w:rPr>
        <w:t> </w:t>
      </w:r>
      <w:r>
        <w:rPr>
          <w:sz w:val="22"/>
        </w:rPr>
        <w:t>se</w:t>
      </w:r>
      <w:r>
        <w:rPr>
          <w:spacing w:val="-2"/>
          <w:sz w:val="22"/>
        </w:rPr>
        <w:t> </w:t>
      </w:r>
      <w:r>
        <w:rPr>
          <w:sz w:val="22"/>
        </w:rPr>
        <w:t>trouve.</w:t>
      </w:r>
    </w:p>
    <w:p>
      <w:pPr>
        <w:pStyle w:val="BodyText"/>
        <w:ind w:left="4433"/>
        <w:rPr>
          <w:sz w:val="20"/>
        </w:rPr>
      </w:pPr>
      <w:r>
        <w:rPr>
          <w:sz w:val="20"/>
        </w:rPr>
        <w:drawing>
          <wp:inline distT="0" distB="0" distL="0" distR="0">
            <wp:extent cx="1287556" cy="1287303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7556" cy="1287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ListParagraph"/>
        <w:numPr>
          <w:ilvl w:val="1"/>
          <w:numId w:val="4"/>
        </w:numPr>
        <w:tabs>
          <w:tab w:pos="617" w:val="left" w:leader="none"/>
        </w:tabs>
        <w:spacing w:line="240" w:lineRule="auto" w:before="114" w:after="0"/>
        <w:ind w:left="616" w:right="0" w:hanging="397"/>
        <w:jc w:val="left"/>
        <w:rPr>
          <w:sz w:val="22"/>
        </w:rPr>
      </w:pPr>
      <w:r>
        <w:rPr>
          <w:sz w:val="22"/>
        </w:rPr>
        <w:t>Une</w:t>
      </w:r>
      <w:r>
        <w:rPr>
          <w:spacing w:val="-1"/>
          <w:sz w:val="22"/>
        </w:rPr>
        <w:t> </w:t>
      </w:r>
      <w:r>
        <w:rPr>
          <w:sz w:val="22"/>
        </w:rPr>
        <w:t>tour</w:t>
      </w:r>
      <w:r>
        <w:rPr>
          <w:spacing w:val="-1"/>
          <w:sz w:val="22"/>
        </w:rPr>
        <w:t> </w:t>
      </w:r>
      <w:r>
        <w:rPr>
          <w:sz w:val="22"/>
        </w:rPr>
        <w:t>peut</w:t>
      </w:r>
      <w:r>
        <w:rPr>
          <w:spacing w:val="-3"/>
          <w:sz w:val="22"/>
        </w:rPr>
        <w:t> </w:t>
      </w:r>
      <w:r>
        <w:rPr>
          <w:sz w:val="22"/>
        </w:rPr>
        <w:t>se déplacer</w:t>
      </w:r>
      <w:r>
        <w:rPr>
          <w:spacing w:val="-3"/>
          <w:sz w:val="22"/>
        </w:rPr>
        <w:t> </w:t>
      </w:r>
      <w:r>
        <w:rPr>
          <w:sz w:val="22"/>
        </w:rPr>
        <w:t>sur</w:t>
      </w:r>
      <w:r>
        <w:rPr>
          <w:spacing w:val="-3"/>
          <w:sz w:val="22"/>
        </w:rPr>
        <w:t> </w:t>
      </w:r>
      <w:r>
        <w:rPr>
          <w:sz w:val="22"/>
        </w:rPr>
        <w:t>n’importe quelle</w:t>
      </w:r>
      <w:r>
        <w:rPr>
          <w:spacing w:val="-1"/>
          <w:sz w:val="22"/>
        </w:rPr>
        <w:t> </w:t>
      </w:r>
      <w:r>
        <w:rPr>
          <w:sz w:val="22"/>
        </w:rPr>
        <w:t>case de la</w:t>
      </w:r>
      <w:r>
        <w:rPr>
          <w:spacing w:val="-2"/>
          <w:sz w:val="22"/>
        </w:rPr>
        <w:t> </w:t>
      </w:r>
      <w:r>
        <w:rPr>
          <w:sz w:val="22"/>
        </w:rPr>
        <w:t>colonne ou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rangée</w:t>
      </w:r>
      <w:r>
        <w:rPr>
          <w:spacing w:val="-1"/>
          <w:sz w:val="22"/>
        </w:rPr>
        <w:t> </w:t>
      </w:r>
      <w:r>
        <w:rPr>
          <w:sz w:val="22"/>
        </w:rPr>
        <w:t>sur</w:t>
      </w:r>
      <w:r>
        <w:rPr>
          <w:spacing w:val="-2"/>
          <w:sz w:val="22"/>
        </w:rPr>
        <w:t> </w:t>
      </w:r>
      <w:r>
        <w:rPr>
          <w:sz w:val="22"/>
        </w:rPr>
        <w:t>lesquelles</w:t>
      </w:r>
      <w:r>
        <w:rPr>
          <w:spacing w:val="-3"/>
          <w:sz w:val="22"/>
        </w:rPr>
        <w:t> </w:t>
      </w:r>
      <w:r>
        <w:rPr>
          <w:sz w:val="22"/>
        </w:rPr>
        <w:t>elle</w:t>
      </w:r>
      <w:r>
        <w:rPr>
          <w:spacing w:val="-1"/>
          <w:sz w:val="22"/>
        </w:rPr>
        <w:t> </w:t>
      </w:r>
      <w:r>
        <w:rPr>
          <w:sz w:val="22"/>
        </w:rPr>
        <w:t>se trouve.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header="710" w:footer="752" w:top="1000" w:bottom="940" w:left="500" w:right="480"/>
        </w:sectPr>
      </w:pPr>
    </w:p>
    <w:p>
      <w:pPr>
        <w:pStyle w:val="ListParagraph"/>
        <w:numPr>
          <w:ilvl w:val="1"/>
          <w:numId w:val="4"/>
        </w:numPr>
        <w:tabs>
          <w:tab w:pos="617" w:val="left" w:leader="none"/>
        </w:tabs>
        <w:spacing w:line="259" w:lineRule="auto" w:before="20" w:after="0"/>
        <w:ind w:left="220" w:right="233" w:firstLine="0"/>
        <w:jc w:val="left"/>
        <w:rPr>
          <w:sz w:val="22"/>
        </w:rPr>
      </w:pPr>
      <w:r>
        <w:rPr>
          <w:sz w:val="22"/>
        </w:rPr>
        <w:t>Une</w:t>
      </w:r>
      <w:r>
        <w:rPr>
          <w:spacing w:val="32"/>
          <w:sz w:val="22"/>
        </w:rPr>
        <w:t> </w:t>
      </w:r>
      <w:r>
        <w:rPr>
          <w:sz w:val="22"/>
        </w:rPr>
        <w:t>dame</w:t>
      </w:r>
      <w:r>
        <w:rPr>
          <w:spacing w:val="31"/>
          <w:sz w:val="22"/>
        </w:rPr>
        <w:t> </w:t>
      </w:r>
      <w:r>
        <w:rPr>
          <w:sz w:val="22"/>
        </w:rPr>
        <w:t>peut</w:t>
      </w:r>
      <w:r>
        <w:rPr>
          <w:spacing w:val="31"/>
          <w:sz w:val="22"/>
        </w:rPr>
        <w:t> </w:t>
      </w:r>
      <w:r>
        <w:rPr>
          <w:sz w:val="22"/>
        </w:rPr>
        <w:t>se</w:t>
      </w:r>
      <w:r>
        <w:rPr>
          <w:spacing w:val="31"/>
          <w:sz w:val="22"/>
        </w:rPr>
        <w:t> </w:t>
      </w:r>
      <w:r>
        <w:rPr>
          <w:sz w:val="22"/>
        </w:rPr>
        <w:t>déplacer</w:t>
      </w:r>
      <w:r>
        <w:rPr>
          <w:spacing w:val="33"/>
          <w:sz w:val="22"/>
        </w:rPr>
        <w:t> </w:t>
      </w:r>
      <w:r>
        <w:rPr>
          <w:sz w:val="22"/>
        </w:rPr>
        <w:t>sur</w:t>
      </w:r>
      <w:r>
        <w:rPr>
          <w:spacing w:val="28"/>
          <w:sz w:val="22"/>
        </w:rPr>
        <w:t> </w:t>
      </w:r>
      <w:r>
        <w:rPr>
          <w:sz w:val="22"/>
        </w:rPr>
        <w:t>n’importe</w:t>
      </w:r>
      <w:r>
        <w:rPr>
          <w:spacing w:val="33"/>
          <w:sz w:val="22"/>
        </w:rPr>
        <w:t> </w:t>
      </w:r>
      <w:r>
        <w:rPr>
          <w:sz w:val="22"/>
        </w:rPr>
        <w:t>quelle</w:t>
      </w:r>
      <w:r>
        <w:rPr>
          <w:spacing w:val="31"/>
          <w:sz w:val="22"/>
        </w:rPr>
        <w:t> </w:t>
      </w:r>
      <w:r>
        <w:rPr>
          <w:sz w:val="22"/>
        </w:rPr>
        <w:t>case</w:t>
      </w:r>
      <w:r>
        <w:rPr>
          <w:spacing w:val="33"/>
          <w:sz w:val="22"/>
        </w:rPr>
        <w:t> </w:t>
      </w:r>
      <w:r>
        <w:rPr>
          <w:sz w:val="22"/>
        </w:rPr>
        <w:t>de</w:t>
      </w:r>
      <w:r>
        <w:rPr>
          <w:spacing w:val="31"/>
          <w:sz w:val="22"/>
        </w:rPr>
        <w:t> </w:t>
      </w:r>
      <w:r>
        <w:rPr>
          <w:sz w:val="22"/>
        </w:rPr>
        <w:t>la</w:t>
      </w:r>
      <w:r>
        <w:rPr>
          <w:spacing w:val="30"/>
          <w:sz w:val="22"/>
        </w:rPr>
        <w:t> </w:t>
      </w:r>
      <w:r>
        <w:rPr>
          <w:sz w:val="22"/>
        </w:rPr>
        <w:t>colonne,</w:t>
      </w:r>
      <w:r>
        <w:rPr>
          <w:spacing w:val="30"/>
          <w:sz w:val="22"/>
        </w:rPr>
        <w:t> </w:t>
      </w:r>
      <w:r>
        <w:rPr>
          <w:sz w:val="22"/>
        </w:rPr>
        <w:t>la</w:t>
      </w:r>
      <w:r>
        <w:rPr>
          <w:spacing w:val="30"/>
          <w:sz w:val="22"/>
        </w:rPr>
        <w:t> </w:t>
      </w:r>
      <w:r>
        <w:rPr>
          <w:sz w:val="22"/>
        </w:rPr>
        <w:t>rangée</w:t>
      </w:r>
      <w:r>
        <w:rPr>
          <w:spacing w:val="31"/>
          <w:sz w:val="22"/>
        </w:rPr>
        <w:t> </w:t>
      </w:r>
      <w:r>
        <w:rPr>
          <w:sz w:val="22"/>
        </w:rPr>
        <w:t>ou</w:t>
      </w:r>
      <w:r>
        <w:rPr>
          <w:spacing w:val="32"/>
          <w:sz w:val="22"/>
        </w:rPr>
        <w:t> </w:t>
      </w:r>
      <w:r>
        <w:rPr>
          <w:sz w:val="22"/>
        </w:rPr>
        <w:t>d’une</w:t>
      </w:r>
      <w:r>
        <w:rPr>
          <w:spacing w:val="31"/>
          <w:sz w:val="22"/>
        </w:rPr>
        <w:t> </w:t>
      </w:r>
      <w:r>
        <w:rPr>
          <w:sz w:val="22"/>
        </w:rPr>
        <w:t>des</w:t>
      </w:r>
      <w:r>
        <w:rPr>
          <w:spacing w:val="31"/>
          <w:sz w:val="22"/>
        </w:rPr>
        <w:t> </w:t>
      </w:r>
      <w:r>
        <w:rPr>
          <w:sz w:val="22"/>
        </w:rPr>
        <w:t>diagonales</w:t>
      </w:r>
      <w:r>
        <w:rPr>
          <w:spacing w:val="30"/>
          <w:sz w:val="22"/>
        </w:rPr>
        <w:t> </w:t>
      </w:r>
      <w:r>
        <w:rPr>
          <w:sz w:val="22"/>
        </w:rPr>
        <w:t>sur</w:t>
      </w:r>
      <w:r>
        <w:rPr>
          <w:spacing w:val="-46"/>
          <w:sz w:val="22"/>
        </w:rPr>
        <w:t> </w:t>
      </w:r>
      <w:r>
        <w:rPr>
          <w:sz w:val="22"/>
        </w:rPr>
        <w:t>lesquelles</w:t>
      </w:r>
      <w:r>
        <w:rPr>
          <w:spacing w:val="-3"/>
          <w:sz w:val="22"/>
        </w:rPr>
        <w:t> </w:t>
      </w:r>
      <w:r>
        <w:rPr>
          <w:sz w:val="22"/>
        </w:rPr>
        <w:t>elle se</w:t>
      </w:r>
      <w:r>
        <w:rPr>
          <w:spacing w:val="1"/>
          <w:sz w:val="22"/>
        </w:rPr>
        <w:t> </w:t>
      </w:r>
      <w:r>
        <w:rPr>
          <w:sz w:val="22"/>
        </w:rPr>
        <w:t>trouve.</w:t>
      </w:r>
    </w:p>
    <w:p>
      <w:pPr>
        <w:pStyle w:val="BodyText"/>
        <w:ind w:left="4433"/>
        <w:rPr>
          <w:sz w:val="20"/>
        </w:rPr>
      </w:pPr>
      <w:r>
        <w:rPr>
          <w:sz w:val="20"/>
        </w:rPr>
        <w:drawing>
          <wp:inline distT="0" distB="0" distL="0" distR="0">
            <wp:extent cx="1287808" cy="1287303"/>
            <wp:effectExtent l="0" t="0" r="0" b="0"/>
            <wp:docPr id="35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9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7808" cy="1287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ListParagraph"/>
        <w:numPr>
          <w:ilvl w:val="1"/>
          <w:numId w:val="4"/>
        </w:numPr>
        <w:tabs>
          <w:tab w:pos="617" w:val="left" w:leader="none"/>
        </w:tabs>
        <w:spacing w:line="259" w:lineRule="auto" w:before="113" w:after="0"/>
        <w:ind w:left="220" w:right="233" w:firstLine="0"/>
        <w:jc w:val="left"/>
        <w:rPr>
          <w:sz w:val="22"/>
        </w:rPr>
      </w:pPr>
      <w:r>
        <w:rPr>
          <w:sz w:val="22"/>
        </w:rPr>
        <w:t>Lors</w:t>
      </w:r>
      <w:r>
        <w:rPr>
          <w:spacing w:val="30"/>
          <w:sz w:val="22"/>
        </w:rPr>
        <w:t> </w:t>
      </w:r>
      <w:r>
        <w:rPr>
          <w:sz w:val="22"/>
        </w:rPr>
        <w:t>de</w:t>
      </w:r>
      <w:r>
        <w:rPr>
          <w:spacing w:val="31"/>
          <w:sz w:val="22"/>
        </w:rPr>
        <w:t> </w:t>
      </w:r>
      <w:r>
        <w:rPr>
          <w:sz w:val="22"/>
        </w:rPr>
        <w:t>leurs</w:t>
      </w:r>
      <w:r>
        <w:rPr>
          <w:spacing w:val="30"/>
          <w:sz w:val="22"/>
        </w:rPr>
        <w:t> </w:t>
      </w:r>
      <w:r>
        <w:rPr>
          <w:sz w:val="22"/>
        </w:rPr>
        <w:t>déplacements,</w:t>
      </w:r>
      <w:r>
        <w:rPr>
          <w:spacing w:val="31"/>
          <w:sz w:val="22"/>
        </w:rPr>
        <w:t> </w:t>
      </w:r>
      <w:r>
        <w:rPr>
          <w:sz w:val="22"/>
        </w:rPr>
        <w:t>un</w:t>
      </w:r>
      <w:r>
        <w:rPr>
          <w:spacing w:val="30"/>
          <w:sz w:val="22"/>
        </w:rPr>
        <w:t> </w:t>
      </w:r>
      <w:r>
        <w:rPr>
          <w:sz w:val="22"/>
        </w:rPr>
        <w:t>fou,</w:t>
      </w:r>
      <w:r>
        <w:rPr>
          <w:spacing w:val="31"/>
          <w:sz w:val="22"/>
        </w:rPr>
        <w:t> </w:t>
      </w:r>
      <w:r>
        <w:rPr>
          <w:sz w:val="22"/>
        </w:rPr>
        <w:t>une</w:t>
      </w:r>
      <w:r>
        <w:rPr>
          <w:spacing w:val="31"/>
          <w:sz w:val="22"/>
        </w:rPr>
        <w:t> </w:t>
      </w:r>
      <w:r>
        <w:rPr>
          <w:sz w:val="22"/>
        </w:rPr>
        <w:t>tour</w:t>
      </w:r>
      <w:r>
        <w:rPr>
          <w:spacing w:val="31"/>
          <w:sz w:val="22"/>
        </w:rPr>
        <w:t> </w:t>
      </w:r>
      <w:r>
        <w:rPr>
          <w:sz w:val="22"/>
        </w:rPr>
        <w:t>ou</w:t>
      </w:r>
      <w:r>
        <w:rPr>
          <w:spacing w:val="30"/>
          <w:sz w:val="22"/>
        </w:rPr>
        <w:t> </w:t>
      </w:r>
      <w:r>
        <w:rPr>
          <w:sz w:val="22"/>
        </w:rPr>
        <w:t>une</w:t>
      </w:r>
      <w:r>
        <w:rPr>
          <w:spacing w:val="31"/>
          <w:sz w:val="22"/>
        </w:rPr>
        <w:t> </w:t>
      </w:r>
      <w:r>
        <w:rPr>
          <w:sz w:val="22"/>
        </w:rPr>
        <w:t>dame</w:t>
      </w:r>
      <w:r>
        <w:rPr>
          <w:spacing w:val="31"/>
          <w:sz w:val="22"/>
        </w:rPr>
        <w:t> </w:t>
      </w:r>
      <w:r>
        <w:rPr>
          <w:sz w:val="22"/>
        </w:rPr>
        <w:t>ne</w:t>
      </w:r>
      <w:r>
        <w:rPr>
          <w:spacing w:val="32"/>
          <w:sz w:val="22"/>
        </w:rPr>
        <w:t> </w:t>
      </w:r>
      <w:r>
        <w:rPr>
          <w:sz w:val="22"/>
        </w:rPr>
        <w:t>peuvent</w:t>
      </w:r>
      <w:r>
        <w:rPr>
          <w:spacing w:val="31"/>
          <w:sz w:val="22"/>
        </w:rPr>
        <w:t> </w:t>
      </w:r>
      <w:r>
        <w:rPr>
          <w:sz w:val="22"/>
        </w:rPr>
        <w:t>passer</w:t>
      </w:r>
      <w:r>
        <w:rPr>
          <w:spacing w:val="30"/>
          <w:sz w:val="22"/>
        </w:rPr>
        <w:t> </w:t>
      </w:r>
      <w:r>
        <w:rPr>
          <w:sz w:val="22"/>
        </w:rPr>
        <w:t>par-dessus</w:t>
      </w:r>
      <w:r>
        <w:rPr>
          <w:spacing w:val="30"/>
          <w:sz w:val="22"/>
        </w:rPr>
        <w:t> </w:t>
      </w:r>
      <w:r>
        <w:rPr>
          <w:sz w:val="22"/>
        </w:rPr>
        <w:t>des</w:t>
      </w:r>
      <w:r>
        <w:rPr>
          <w:spacing w:val="32"/>
          <w:sz w:val="22"/>
        </w:rPr>
        <w:t> </w:t>
      </w:r>
      <w:r>
        <w:rPr>
          <w:sz w:val="22"/>
        </w:rPr>
        <w:t>pièces</w:t>
      </w:r>
      <w:r>
        <w:rPr>
          <w:spacing w:val="30"/>
          <w:sz w:val="22"/>
        </w:rPr>
        <w:t> </w:t>
      </w:r>
      <w:r>
        <w:rPr>
          <w:sz w:val="22"/>
        </w:rPr>
        <w:t>qui</w:t>
      </w:r>
      <w:r>
        <w:rPr>
          <w:spacing w:val="30"/>
          <w:sz w:val="22"/>
        </w:rPr>
        <w:t> </w:t>
      </w:r>
      <w:r>
        <w:rPr>
          <w:sz w:val="22"/>
        </w:rPr>
        <w:t>se</w:t>
      </w:r>
      <w:r>
        <w:rPr>
          <w:spacing w:val="-46"/>
          <w:sz w:val="22"/>
        </w:rPr>
        <w:t> </w:t>
      </w:r>
      <w:r>
        <w:rPr>
          <w:sz w:val="22"/>
        </w:rPr>
        <w:t>trouveraient</w:t>
      </w:r>
      <w:r>
        <w:rPr>
          <w:spacing w:val="-4"/>
          <w:sz w:val="22"/>
        </w:rPr>
        <w:t> </w:t>
      </w:r>
      <w:r>
        <w:rPr>
          <w:sz w:val="22"/>
        </w:rPr>
        <w:t>sur leur</w:t>
      </w:r>
      <w:r>
        <w:rPr>
          <w:spacing w:val="-3"/>
          <w:sz w:val="22"/>
        </w:rPr>
        <w:t> </w:t>
      </w:r>
      <w:r>
        <w:rPr>
          <w:sz w:val="22"/>
        </w:rPr>
        <w:t>chemin.</w:t>
      </w:r>
    </w:p>
    <w:p>
      <w:pPr>
        <w:pStyle w:val="ListParagraph"/>
        <w:numPr>
          <w:ilvl w:val="1"/>
          <w:numId w:val="4"/>
        </w:numPr>
        <w:tabs>
          <w:tab w:pos="617" w:val="left" w:leader="none"/>
        </w:tabs>
        <w:spacing w:line="256" w:lineRule="auto" w:before="80" w:after="4"/>
        <w:ind w:left="220" w:right="238" w:firstLine="0"/>
        <w:jc w:val="left"/>
        <w:rPr>
          <w:sz w:val="22"/>
        </w:rPr>
      </w:pPr>
      <w:r>
        <w:rPr>
          <w:sz w:val="22"/>
        </w:rPr>
        <w:t>Un</w:t>
      </w:r>
      <w:r>
        <w:rPr>
          <w:spacing w:val="11"/>
          <w:sz w:val="22"/>
        </w:rPr>
        <w:t> </w:t>
      </w:r>
      <w:r>
        <w:rPr>
          <w:sz w:val="22"/>
        </w:rPr>
        <w:t>cavalier</w:t>
      </w:r>
      <w:r>
        <w:rPr>
          <w:spacing w:val="14"/>
          <w:sz w:val="22"/>
        </w:rPr>
        <w:t> </w:t>
      </w:r>
      <w:r>
        <w:rPr>
          <w:sz w:val="22"/>
        </w:rPr>
        <w:t>peut</w:t>
      </w:r>
      <w:r>
        <w:rPr>
          <w:spacing w:val="11"/>
          <w:sz w:val="22"/>
        </w:rPr>
        <w:t> </w:t>
      </w:r>
      <w:r>
        <w:rPr>
          <w:sz w:val="22"/>
        </w:rPr>
        <w:t>se</w:t>
      </w:r>
      <w:r>
        <w:rPr>
          <w:spacing w:val="14"/>
          <w:sz w:val="22"/>
        </w:rPr>
        <w:t> </w:t>
      </w:r>
      <w:r>
        <w:rPr>
          <w:sz w:val="22"/>
        </w:rPr>
        <w:t>déplacer</w:t>
      </w:r>
      <w:r>
        <w:rPr>
          <w:spacing w:val="14"/>
          <w:sz w:val="22"/>
        </w:rPr>
        <w:t> </w:t>
      </w:r>
      <w:r>
        <w:rPr>
          <w:sz w:val="22"/>
        </w:rPr>
        <w:t>sur</w:t>
      </w:r>
      <w:r>
        <w:rPr>
          <w:spacing w:val="10"/>
          <w:sz w:val="22"/>
        </w:rPr>
        <w:t> </w:t>
      </w:r>
      <w:r>
        <w:rPr>
          <w:sz w:val="22"/>
        </w:rPr>
        <w:t>l’une</w:t>
      </w:r>
      <w:r>
        <w:rPr>
          <w:spacing w:val="14"/>
          <w:sz w:val="22"/>
        </w:rPr>
        <w:t> </w:t>
      </w:r>
      <w:r>
        <w:rPr>
          <w:sz w:val="22"/>
        </w:rPr>
        <w:t>des</w:t>
      </w:r>
      <w:r>
        <w:rPr>
          <w:spacing w:val="13"/>
          <w:sz w:val="22"/>
        </w:rPr>
        <w:t> </w:t>
      </w:r>
      <w:r>
        <w:rPr>
          <w:sz w:val="22"/>
        </w:rPr>
        <w:t>cases</w:t>
      </w:r>
      <w:r>
        <w:rPr>
          <w:spacing w:val="11"/>
          <w:sz w:val="22"/>
        </w:rPr>
        <w:t> </w:t>
      </w:r>
      <w:r>
        <w:rPr>
          <w:sz w:val="22"/>
        </w:rPr>
        <w:t>les</w:t>
      </w:r>
      <w:r>
        <w:rPr>
          <w:spacing w:val="11"/>
          <w:sz w:val="22"/>
        </w:rPr>
        <w:t> </w:t>
      </w:r>
      <w:r>
        <w:rPr>
          <w:sz w:val="22"/>
        </w:rPr>
        <w:t>plus</w:t>
      </w:r>
      <w:r>
        <w:rPr>
          <w:spacing w:val="13"/>
          <w:sz w:val="22"/>
        </w:rPr>
        <w:t> </w:t>
      </w:r>
      <w:r>
        <w:rPr>
          <w:sz w:val="22"/>
        </w:rPr>
        <w:t>proches</w:t>
      </w:r>
      <w:r>
        <w:rPr>
          <w:spacing w:val="13"/>
          <w:sz w:val="22"/>
        </w:rPr>
        <w:t> </w:t>
      </w:r>
      <w:r>
        <w:rPr>
          <w:sz w:val="22"/>
        </w:rPr>
        <w:t>de</w:t>
      </w:r>
      <w:r>
        <w:rPr>
          <w:spacing w:val="10"/>
          <w:sz w:val="22"/>
        </w:rPr>
        <w:t> </w:t>
      </w:r>
      <w:r>
        <w:rPr>
          <w:sz w:val="22"/>
        </w:rPr>
        <w:t>celle</w:t>
      </w:r>
      <w:r>
        <w:rPr>
          <w:spacing w:val="11"/>
          <w:sz w:val="22"/>
        </w:rPr>
        <w:t> </w:t>
      </w:r>
      <w:r>
        <w:rPr>
          <w:sz w:val="22"/>
        </w:rPr>
        <w:t>où</w:t>
      </w:r>
      <w:r>
        <w:rPr>
          <w:spacing w:val="10"/>
          <w:sz w:val="22"/>
        </w:rPr>
        <w:t> </w:t>
      </w:r>
      <w:r>
        <w:rPr>
          <w:sz w:val="22"/>
        </w:rPr>
        <w:t>il</w:t>
      </w:r>
      <w:r>
        <w:rPr>
          <w:spacing w:val="13"/>
          <w:sz w:val="22"/>
        </w:rPr>
        <w:t> </w:t>
      </w:r>
      <w:r>
        <w:rPr>
          <w:sz w:val="22"/>
        </w:rPr>
        <w:t>se</w:t>
      </w:r>
      <w:r>
        <w:rPr>
          <w:spacing w:val="14"/>
          <w:sz w:val="22"/>
        </w:rPr>
        <w:t> </w:t>
      </w:r>
      <w:r>
        <w:rPr>
          <w:sz w:val="22"/>
        </w:rPr>
        <w:t>trouve</w:t>
      </w:r>
      <w:r>
        <w:rPr>
          <w:spacing w:val="12"/>
          <w:sz w:val="22"/>
        </w:rPr>
        <w:t> </w:t>
      </w:r>
      <w:r>
        <w:rPr>
          <w:sz w:val="22"/>
        </w:rPr>
        <w:t>mais</w:t>
      </w:r>
      <w:r>
        <w:rPr>
          <w:spacing w:val="10"/>
          <w:sz w:val="22"/>
        </w:rPr>
        <w:t> </w:t>
      </w:r>
      <w:r>
        <w:rPr>
          <w:sz w:val="22"/>
        </w:rPr>
        <w:t>non</w:t>
      </w:r>
      <w:r>
        <w:rPr>
          <w:spacing w:val="10"/>
          <w:sz w:val="22"/>
        </w:rPr>
        <w:t> </w:t>
      </w:r>
      <w:r>
        <w:rPr>
          <w:sz w:val="22"/>
        </w:rPr>
        <w:t>située</w:t>
      </w:r>
      <w:r>
        <w:rPr>
          <w:spacing w:val="14"/>
          <w:sz w:val="22"/>
        </w:rPr>
        <w:t> </w:t>
      </w:r>
      <w:r>
        <w:rPr>
          <w:sz w:val="22"/>
        </w:rPr>
        <w:t>sur</w:t>
      </w:r>
      <w:r>
        <w:rPr>
          <w:spacing w:val="13"/>
          <w:sz w:val="22"/>
        </w:rPr>
        <w:t> </w:t>
      </w:r>
      <w:r>
        <w:rPr>
          <w:sz w:val="22"/>
        </w:rPr>
        <w:t>la</w:t>
      </w:r>
      <w:r>
        <w:rPr>
          <w:spacing w:val="-47"/>
          <w:sz w:val="22"/>
        </w:rPr>
        <w:t> </w:t>
      </w:r>
      <w:r>
        <w:rPr>
          <w:sz w:val="22"/>
        </w:rPr>
        <w:t>même</w:t>
      </w:r>
      <w:r>
        <w:rPr>
          <w:spacing w:val="-2"/>
          <w:sz w:val="22"/>
        </w:rPr>
        <w:t> </w:t>
      </w:r>
      <w:r>
        <w:rPr>
          <w:sz w:val="22"/>
        </w:rPr>
        <w:t>rangée,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même</w:t>
      </w:r>
      <w:r>
        <w:rPr>
          <w:spacing w:val="-2"/>
          <w:sz w:val="22"/>
        </w:rPr>
        <w:t> </w:t>
      </w:r>
      <w:r>
        <w:rPr>
          <w:sz w:val="22"/>
        </w:rPr>
        <w:t>colonne</w:t>
      </w:r>
      <w:r>
        <w:rPr>
          <w:spacing w:val="-2"/>
          <w:sz w:val="22"/>
        </w:rPr>
        <w:t> </w:t>
      </w:r>
      <w:r>
        <w:rPr>
          <w:sz w:val="22"/>
        </w:rPr>
        <w:t>ou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même</w:t>
      </w:r>
      <w:r>
        <w:rPr>
          <w:spacing w:val="-2"/>
          <w:sz w:val="22"/>
        </w:rPr>
        <w:t> </w:t>
      </w:r>
      <w:r>
        <w:rPr>
          <w:sz w:val="22"/>
        </w:rPr>
        <w:t>diagonale.</w:t>
      </w:r>
    </w:p>
    <w:p>
      <w:pPr>
        <w:pStyle w:val="BodyText"/>
        <w:ind w:left="4433"/>
        <w:rPr>
          <w:sz w:val="20"/>
        </w:rPr>
      </w:pPr>
      <w:r>
        <w:rPr>
          <w:sz w:val="20"/>
        </w:rPr>
        <w:drawing>
          <wp:inline distT="0" distB="0" distL="0" distR="0">
            <wp:extent cx="1298733" cy="1298733"/>
            <wp:effectExtent l="0" t="0" r="0" b="0"/>
            <wp:docPr id="37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20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8733" cy="1298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ListParagraph"/>
        <w:numPr>
          <w:ilvl w:val="1"/>
          <w:numId w:val="4"/>
        </w:numPr>
        <w:tabs>
          <w:tab w:pos="617" w:val="left" w:leader="none"/>
        </w:tabs>
        <w:spacing w:line="240" w:lineRule="auto" w:before="95" w:after="0"/>
        <w:ind w:left="616" w:right="0" w:hanging="397"/>
        <w:jc w:val="left"/>
        <w:rPr>
          <w:sz w:val="22"/>
        </w:rPr>
      </w:pPr>
      <w:r>
        <w:rPr>
          <w:sz w:val="22"/>
        </w:rPr>
        <w:t>Le pion</w:t>
      </w:r>
    </w:p>
    <w:p>
      <w:pPr>
        <w:pStyle w:val="ListParagraph"/>
        <w:numPr>
          <w:ilvl w:val="2"/>
          <w:numId w:val="4"/>
        </w:numPr>
        <w:tabs>
          <w:tab w:pos="1068" w:val="left" w:leader="none"/>
        </w:tabs>
        <w:spacing w:line="256" w:lineRule="auto" w:before="103" w:after="0"/>
        <w:ind w:left="503" w:right="238" w:firstLine="0"/>
        <w:jc w:val="left"/>
        <w:rPr>
          <w:sz w:val="22"/>
        </w:rPr>
      </w:pPr>
      <w:r>
        <w:rPr>
          <w:sz w:val="22"/>
        </w:rPr>
        <w:t>Un</w:t>
      </w:r>
      <w:r>
        <w:rPr>
          <w:spacing w:val="1"/>
          <w:sz w:val="22"/>
        </w:rPr>
        <w:t> </w:t>
      </w:r>
      <w:r>
        <w:rPr>
          <w:sz w:val="22"/>
        </w:rPr>
        <w:t>pion</w:t>
      </w:r>
      <w:r>
        <w:rPr>
          <w:spacing w:val="1"/>
          <w:sz w:val="22"/>
        </w:rPr>
        <w:t> </w:t>
      </w:r>
      <w:r>
        <w:rPr>
          <w:sz w:val="22"/>
        </w:rPr>
        <w:t>peut</w:t>
      </w:r>
      <w:r>
        <w:rPr>
          <w:spacing w:val="3"/>
          <w:sz w:val="22"/>
        </w:rPr>
        <w:t> </w:t>
      </w:r>
      <w:r>
        <w:rPr>
          <w:sz w:val="22"/>
        </w:rPr>
        <w:t>se</w:t>
      </w:r>
      <w:r>
        <w:rPr>
          <w:spacing w:val="2"/>
          <w:sz w:val="22"/>
        </w:rPr>
        <w:t> </w:t>
      </w:r>
      <w:r>
        <w:rPr>
          <w:sz w:val="22"/>
        </w:rPr>
        <w:t>déplacer</w:t>
      </w:r>
      <w:r>
        <w:rPr>
          <w:spacing w:val="3"/>
          <w:sz w:val="22"/>
        </w:rPr>
        <w:t> </w:t>
      </w:r>
      <w:r>
        <w:rPr>
          <w:sz w:val="22"/>
        </w:rPr>
        <w:t>sur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2"/>
          <w:sz w:val="22"/>
        </w:rPr>
        <w:t> </w:t>
      </w:r>
      <w:r>
        <w:rPr>
          <w:sz w:val="22"/>
        </w:rPr>
        <w:t>case</w:t>
      </w:r>
      <w:r>
        <w:rPr>
          <w:spacing w:val="2"/>
          <w:sz w:val="22"/>
        </w:rPr>
        <w:t> </w:t>
      </w:r>
      <w:r>
        <w:rPr>
          <w:sz w:val="22"/>
        </w:rPr>
        <w:t>immédiatement</w:t>
      </w:r>
      <w:r>
        <w:rPr>
          <w:spacing w:val="-1"/>
          <w:sz w:val="22"/>
        </w:rPr>
        <w:t> </w:t>
      </w:r>
      <w:r>
        <w:rPr>
          <w:sz w:val="22"/>
        </w:rPr>
        <w:t>devant</w:t>
      </w:r>
      <w:r>
        <w:rPr>
          <w:spacing w:val="3"/>
          <w:sz w:val="22"/>
        </w:rPr>
        <w:t> </w:t>
      </w:r>
      <w:r>
        <w:rPr>
          <w:sz w:val="22"/>
        </w:rPr>
        <w:t>lui</w:t>
      </w:r>
      <w:r>
        <w:rPr>
          <w:spacing w:val="1"/>
          <w:sz w:val="22"/>
        </w:rPr>
        <w:t> </w:t>
      </w:r>
      <w:r>
        <w:rPr>
          <w:sz w:val="22"/>
        </w:rPr>
        <w:t>sur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même</w:t>
      </w:r>
      <w:r>
        <w:rPr>
          <w:spacing w:val="1"/>
          <w:sz w:val="22"/>
        </w:rPr>
        <w:t> </w:t>
      </w:r>
      <w:r>
        <w:rPr>
          <w:sz w:val="22"/>
        </w:rPr>
        <w:t>colonne,</w:t>
      </w:r>
      <w:r>
        <w:rPr>
          <w:spacing w:val="2"/>
          <w:sz w:val="22"/>
        </w:rPr>
        <w:t> </w:t>
      </w:r>
      <w:r>
        <w:rPr>
          <w:sz w:val="22"/>
        </w:rPr>
        <w:t>à</w:t>
      </w:r>
      <w:r>
        <w:rPr>
          <w:spacing w:val="2"/>
          <w:sz w:val="22"/>
        </w:rPr>
        <w:t> </w:t>
      </w:r>
      <w:r>
        <w:rPr>
          <w:sz w:val="22"/>
        </w:rPr>
        <w:t>condition</w:t>
      </w:r>
      <w:r>
        <w:rPr>
          <w:spacing w:val="1"/>
          <w:sz w:val="22"/>
        </w:rPr>
        <w:t> </w:t>
      </w:r>
      <w:r>
        <w:rPr>
          <w:sz w:val="22"/>
        </w:rPr>
        <w:t>que cette</w:t>
      </w:r>
      <w:r>
        <w:rPr>
          <w:spacing w:val="-46"/>
          <w:sz w:val="22"/>
        </w:rPr>
        <w:t> </w:t>
      </w:r>
      <w:r>
        <w:rPr>
          <w:sz w:val="22"/>
        </w:rPr>
        <w:t>case soit inoccupée.</w:t>
      </w:r>
    </w:p>
    <w:p>
      <w:pPr>
        <w:pStyle w:val="ListParagraph"/>
        <w:numPr>
          <w:ilvl w:val="2"/>
          <w:numId w:val="4"/>
        </w:numPr>
        <w:tabs>
          <w:tab w:pos="1068" w:val="left" w:leader="none"/>
        </w:tabs>
        <w:spacing w:line="259" w:lineRule="auto" w:before="83" w:after="0"/>
        <w:ind w:left="503" w:right="232" w:firstLine="0"/>
        <w:jc w:val="left"/>
        <w:rPr>
          <w:sz w:val="22"/>
        </w:rPr>
      </w:pPr>
      <w:r>
        <w:rPr>
          <w:sz w:val="22"/>
        </w:rPr>
        <w:t>Lors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son</w:t>
      </w:r>
      <w:r>
        <w:rPr>
          <w:spacing w:val="-5"/>
          <w:sz w:val="22"/>
        </w:rPr>
        <w:t> </w:t>
      </w:r>
      <w:r>
        <w:rPr>
          <w:sz w:val="22"/>
        </w:rPr>
        <w:t>premier</w:t>
      </w:r>
      <w:r>
        <w:rPr>
          <w:spacing w:val="-5"/>
          <w:sz w:val="22"/>
        </w:rPr>
        <w:t> </w:t>
      </w:r>
      <w:r>
        <w:rPr>
          <w:sz w:val="22"/>
        </w:rPr>
        <w:t>déplacement</w:t>
      </w:r>
      <w:r>
        <w:rPr>
          <w:spacing w:val="-5"/>
          <w:sz w:val="22"/>
        </w:rPr>
        <w:t> </w:t>
      </w:r>
      <w:r>
        <w:rPr>
          <w:sz w:val="22"/>
        </w:rPr>
        <w:t>un</w:t>
      </w:r>
      <w:r>
        <w:rPr>
          <w:spacing w:val="-5"/>
          <w:sz w:val="22"/>
        </w:rPr>
        <w:t> </w:t>
      </w:r>
      <w:r>
        <w:rPr>
          <w:sz w:val="22"/>
        </w:rPr>
        <w:t>pion</w:t>
      </w:r>
      <w:r>
        <w:rPr>
          <w:spacing w:val="-6"/>
          <w:sz w:val="22"/>
        </w:rPr>
        <w:t> </w:t>
      </w:r>
      <w:r>
        <w:rPr>
          <w:sz w:val="22"/>
        </w:rPr>
        <w:t>peut</w:t>
      </w:r>
      <w:r>
        <w:rPr>
          <w:spacing w:val="-4"/>
          <w:sz w:val="22"/>
        </w:rPr>
        <w:t> </w:t>
      </w:r>
      <w:r>
        <w:rPr>
          <w:sz w:val="22"/>
        </w:rPr>
        <w:t>se</w:t>
      </w:r>
      <w:r>
        <w:rPr>
          <w:spacing w:val="-5"/>
          <w:sz w:val="22"/>
        </w:rPr>
        <w:t> </w:t>
      </w:r>
      <w:r>
        <w:rPr>
          <w:sz w:val="22"/>
        </w:rPr>
        <w:t>déplacer</w:t>
      </w:r>
      <w:r>
        <w:rPr>
          <w:spacing w:val="-5"/>
          <w:sz w:val="22"/>
        </w:rPr>
        <w:t> </w:t>
      </w:r>
      <w:r>
        <w:rPr>
          <w:sz w:val="22"/>
        </w:rPr>
        <w:t>comme</w:t>
      </w:r>
      <w:r>
        <w:rPr>
          <w:spacing w:val="-4"/>
          <w:sz w:val="22"/>
        </w:rPr>
        <w:t> </w:t>
      </w:r>
      <w:r>
        <w:rPr>
          <w:sz w:val="22"/>
        </w:rPr>
        <w:t>au</w:t>
      </w:r>
      <w:r>
        <w:rPr>
          <w:spacing w:val="-6"/>
          <w:sz w:val="22"/>
        </w:rPr>
        <w:t> </w:t>
      </w:r>
      <w:r>
        <w:rPr>
          <w:sz w:val="22"/>
        </w:rPr>
        <w:t>3.7.1,</w:t>
      </w:r>
      <w:r>
        <w:rPr>
          <w:spacing w:val="-8"/>
          <w:sz w:val="22"/>
        </w:rPr>
        <w:t> </w:t>
      </w:r>
      <w:r>
        <w:rPr>
          <w:sz w:val="22"/>
        </w:rPr>
        <w:t>ou</w:t>
      </w:r>
      <w:r>
        <w:rPr>
          <w:spacing w:val="-5"/>
          <w:sz w:val="22"/>
        </w:rPr>
        <w:t> </w:t>
      </w:r>
      <w:r>
        <w:rPr>
          <w:sz w:val="22"/>
        </w:rPr>
        <w:t>alors</w:t>
      </w:r>
      <w:r>
        <w:rPr>
          <w:spacing w:val="-6"/>
          <w:sz w:val="22"/>
        </w:rPr>
        <w:t> </w:t>
      </w:r>
      <w:r>
        <w:rPr>
          <w:sz w:val="22"/>
        </w:rPr>
        <w:t>il</w:t>
      </w:r>
      <w:r>
        <w:rPr>
          <w:spacing w:val="-5"/>
          <w:sz w:val="22"/>
        </w:rPr>
        <w:t> </w:t>
      </w:r>
      <w:r>
        <w:rPr>
          <w:sz w:val="22"/>
        </w:rPr>
        <w:t>peut</w:t>
      </w:r>
      <w:r>
        <w:rPr>
          <w:spacing w:val="-5"/>
          <w:sz w:val="22"/>
        </w:rPr>
        <w:t> </w:t>
      </w:r>
      <w:r>
        <w:rPr>
          <w:sz w:val="22"/>
        </w:rPr>
        <w:t>avancer</w:t>
      </w:r>
      <w:r>
        <w:rPr>
          <w:spacing w:val="-7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deux</w:t>
      </w:r>
      <w:r>
        <w:rPr>
          <w:spacing w:val="-47"/>
          <w:sz w:val="22"/>
        </w:rPr>
        <w:t> </w:t>
      </w:r>
      <w:r>
        <w:rPr>
          <w:sz w:val="22"/>
        </w:rPr>
        <w:t>cases sur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même</w:t>
      </w:r>
      <w:r>
        <w:rPr>
          <w:spacing w:val="-2"/>
          <w:sz w:val="22"/>
        </w:rPr>
        <w:t> </w:t>
      </w:r>
      <w:r>
        <w:rPr>
          <w:sz w:val="22"/>
        </w:rPr>
        <w:t>colonne,</w:t>
      </w:r>
      <w:r>
        <w:rPr>
          <w:spacing w:val="-2"/>
          <w:sz w:val="22"/>
        </w:rPr>
        <w:t> </w:t>
      </w:r>
      <w:r>
        <w:rPr>
          <w:sz w:val="22"/>
        </w:rPr>
        <w:t>à condition</w:t>
      </w:r>
      <w:r>
        <w:rPr>
          <w:spacing w:val="-1"/>
          <w:sz w:val="22"/>
        </w:rPr>
        <w:t> </w:t>
      </w:r>
      <w:r>
        <w:rPr>
          <w:sz w:val="22"/>
        </w:rPr>
        <w:t>que</w:t>
      </w:r>
      <w:r>
        <w:rPr>
          <w:spacing w:val="-2"/>
          <w:sz w:val="22"/>
        </w:rPr>
        <w:t> </w:t>
      </w:r>
      <w:r>
        <w:rPr>
          <w:sz w:val="22"/>
        </w:rPr>
        <w:t>ces</w:t>
      </w:r>
      <w:r>
        <w:rPr>
          <w:spacing w:val="-2"/>
          <w:sz w:val="22"/>
        </w:rPr>
        <w:t> </w:t>
      </w:r>
      <w:r>
        <w:rPr>
          <w:sz w:val="22"/>
        </w:rPr>
        <w:t>deux cases soient</w:t>
      </w:r>
      <w:r>
        <w:rPr>
          <w:spacing w:val="-2"/>
          <w:sz w:val="22"/>
        </w:rPr>
        <w:t> </w:t>
      </w:r>
      <w:r>
        <w:rPr>
          <w:sz w:val="22"/>
        </w:rPr>
        <w:t>inoccupées.</w:t>
      </w:r>
    </w:p>
    <w:p>
      <w:pPr>
        <w:pStyle w:val="ListParagraph"/>
        <w:numPr>
          <w:ilvl w:val="2"/>
          <w:numId w:val="4"/>
        </w:numPr>
        <w:tabs>
          <w:tab w:pos="1068" w:val="left" w:leader="none"/>
        </w:tabs>
        <w:spacing w:line="259" w:lineRule="auto" w:before="80" w:after="0"/>
        <w:ind w:left="503" w:right="232" w:firstLine="0"/>
        <w:jc w:val="left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20">
            <wp:simplePos x="0" y="0"/>
            <wp:positionH relativeFrom="page">
              <wp:posOffset>3105785</wp:posOffset>
            </wp:positionH>
            <wp:positionV relativeFrom="paragraph">
              <wp:posOffset>469184</wp:posOffset>
            </wp:positionV>
            <wp:extent cx="1298733" cy="1298733"/>
            <wp:effectExtent l="0" t="0" r="0" b="0"/>
            <wp:wrapTopAndBottom/>
            <wp:docPr id="39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1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8733" cy="12987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>Un</w:t>
      </w:r>
      <w:r>
        <w:rPr>
          <w:spacing w:val="-7"/>
          <w:sz w:val="22"/>
        </w:rPr>
        <w:t> </w:t>
      </w:r>
      <w:r>
        <w:rPr>
          <w:sz w:val="22"/>
        </w:rPr>
        <w:t>pion</w:t>
      </w:r>
      <w:r>
        <w:rPr>
          <w:spacing w:val="-7"/>
          <w:sz w:val="22"/>
        </w:rPr>
        <w:t> </w:t>
      </w:r>
      <w:r>
        <w:rPr>
          <w:sz w:val="22"/>
        </w:rPr>
        <w:t>peut</w:t>
      </w:r>
      <w:r>
        <w:rPr>
          <w:spacing w:val="-5"/>
          <w:sz w:val="22"/>
        </w:rPr>
        <w:t> </w:t>
      </w:r>
      <w:r>
        <w:rPr>
          <w:sz w:val="22"/>
        </w:rPr>
        <w:t>se</w:t>
      </w:r>
      <w:r>
        <w:rPr>
          <w:spacing w:val="-6"/>
          <w:sz w:val="22"/>
        </w:rPr>
        <w:t> </w:t>
      </w:r>
      <w:r>
        <w:rPr>
          <w:sz w:val="22"/>
        </w:rPr>
        <w:t>déplacer</w:t>
      </w:r>
      <w:r>
        <w:rPr>
          <w:spacing w:val="-5"/>
          <w:sz w:val="22"/>
        </w:rPr>
        <w:t> </w:t>
      </w:r>
      <w:r>
        <w:rPr>
          <w:sz w:val="22"/>
        </w:rPr>
        <w:t>sur</w:t>
      </w:r>
      <w:r>
        <w:rPr>
          <w:spacing w:val="-7"/>
          <w:sz w:val="22"/>
        </w:rPr>
        <w:t> </w:t>
      </w:r>
      <w:r>
        <w:rPr>
          <w:sz w:val="22"/>
        </w:rPr>
        <w:t>une</w:t>
      </w:r>
      <w:r>
        <w:rPr>
          <w:spacing w:val="-6"/>
          <w:sz w:val="22"/>
        </w:rPr>
        <w:t> </w:t>
      </w:r>
      <w:r>
        <w:rPr>
          <w:sz w:val="22"/>
        </w:rPr>
        <w:t>case</w:t>
      </w:r>
      <w:r>
        <w:rPr>
          <w:spacing w:val="-7"/>
          <w:sz w:val="22"/>
        </w:rPr>
        <w:t> </w:t>
      </w:r>
      <w:r>
        <w:rPr>
          <w:sz w:val="22"/>
        </w:rPr>
        <w:t>occupée</w:t>
      </w:r>
      <w:r>
        <w:rPr>
          <w:spacing w:val="-6"/>
          <w:sz w:val="22"/>
        </w:rPr>
        <w:t> </w:t>
      </w:r>
      <w:r>
        <w:rPr>
          <w:sz w:val="22"/>
        </w:rPr>
        <w:t>par</w:t>
      </w:r>
      <w:r>
        <w:rPr>
          <w:spacing w:val="-8"/>
          <w:sz w:val="22"/>
        </w:rPr>
        <w:t> </w:t>
      </w:r>
      <w:r>
        <w:rPr>
          <w:sz w:val="22"/>
        </w:rPr>
        <w:t>une</w:t>
      </w:r>
      <w:r>
        <w:rPr>
          <w:spacing w:val="-6"/>
          <w:sz w:val="22"/>
        </w:rPr>
        <w:t> </w:t>
      </w:r>
      <w:r>
        <w:rPr>
          <w:sz w:val="22"/>
        </w:rPr>
        <w:t>pièce</w:t>
      </w:r>
      <w:r>
        <w:rPr>
          <w:spacing w:val="-5"/>
          <w:sz w:val="22"/>
        </w:rPr>
        <w:t> </w:t>
      </w:r>
      <w:r>
        <w:rPr>
          <w:sz w:val="22"/>
        </w:rPr>
        <w:t>adverse</w:t>
      </w:r>
      <w:r>
        <w:rPr>
          <w:spacing w:val="-6"/>
          <w:sz w:val="22"/>
        </w:rPr>
        <w:t> </w:t>
      </w:r>
      <w:r>
        <w:rPr>
          <w:sz w:val="22"/>
        </w:rPr>
        <w:t>située</w:t>
      </w:r>
      <w:r>
        <w:rPr>
          <w:spacing w:val="-8"/>
          <w:sz w:val="22"/>
        </w:rPr>
        <w:t> </w:t>
      </w:r>
      <w:r>
        <w:rPr>
          <w:sz w:val="22"/>
        </w:rPr>
        <w:t>en</w:t>
      </w:r>
      <w:r>
        <w:rPr>
          <w:spacing w:val="-6"/>
          <w:sz w:val="22"/>
        </w:rPr>
        <w:t> </w:t>
      </w:r>
      <w:r>
        <w:rPr>
          <w:sz w:val="22"/>
        </w:rPr>
        <w:t>diagonale</w:t>
      </w:r>
      <w:r>
        <w:rPr>
          <w:spacing w:val="-7"/>
          <w:sz w:val="22"/>
        </w:rPr>
        <w:t> </w:t>
      </w:r>
      <w:r>
        <w:rPr>
          <w:sz w:val="22"/>
        </w:rPr>
        <w:t>devant</w:t>
      </w:r>
      <w:r>
        <w:rPr>
          <w:spacing w:val="-7"/>
          <w:sz w:val="22"/>
        </w:rPr>
        <w:t> </w:t>
      </w:r>
      <w:r>
        <w:rPr>
          <w:sz w:val="22"/>
        </w:rPr>
        <w:t>lui,</w:t>
      </w:r>
      <w:r>
        <w:rPr>
          <w:spacing w:val="-7"/>
          <w:sz w:val="22"/>
        </w:rPr>
        <w:t> </w:t>
      </w:r>
      <w:r>
        <w:rPr>
          <w:sz w:val="22"/>
        </w:rPr>
        <w:t>sur</w:t>
      </w:r>
      <w:r>
        <w:rPr>
          <w:spacing w:val="-9"/>
          <w:sz w:val="22"/>
        </w:rPr>
        <w:t> </w:t>
      </w:r>
      <w:r>
        <w:rPr>
          <w:sz w:val="22"/>
        </w:rPr>
        <w:t>une</w:t>
      </w:r>
      <w:r>
        <w:rPr>
          <w:spacing w:val="-47"/>
          <w:sz w:val="22"/>
        </w:rPr>
        <w:t> </w:t>
      </w:r>
      <w:r>
        <w:rPr>
          <w:sz w:val="22"/>
        </w:rPr>
        <w:t>colonne adjacente. Ce</w:t>
      </w:r>
      <w:r>
        <w:rPr>
          <w:spacing w:val="1"/>
          <w:sz w:val="22"/>
        </w:rPr>
        <w:t> </w:t>
      </w:r>
      <w:r>
        <w:rPr>
          <w:sz w:val="22"/>
        </w:rPr>
        <w:t>pion</w:t>
      </w:r>
      <w:r>
        <w:rPr>
          <w:spacing w:val="-4"/>
          <w:sz w:val="22"/>
        </w:rPr>
        <w:t> </w:t>
      </w:r>
      <w:r>
        <w:rPr>
          <w:sz w:val="22"/>
        </w:rPr>
        <w:t>prend</w:t>
      </w:r>
      <w:r>
        <w:rPr>
          <w:spacing w:val="-1"/>
          <w:sz w:val="22"/>
        </w:rPr>
        <w:t> </w:t>
      </w:r>
      <w:r>
        <w:rPr>
          <w:sz w:val="22"/>
        </w:rPr>
        <w:t>alors</w:t>
      </w:r>
      <w:r>
        <w:rPr>
          <w:spacing w:val="-3"/>
          <w:sz w:val="22"/>
        </w:rPr>
        <w:t> </w:t>
      </w:r>
      <w:r>
        <w:rPr>
          <w:sz w:val="22"/>
        </w:rPr>
        <w:t>la pièce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-3"/>
          <w:sz w:val="22"/>
        </w:rPr>
        <w:t> </w:t>
      </w:r>
      <w:r>
        <w:rPr>
          <w:sz w:val="22"/>
        </w:rPr>
        <w:t>question.</w:t>
      </w:r>
    </w:p>
    <w:p>
      <w:pPr>
        <w:pStyle w:val="ListParagraph"/>
        <w:numPr>
          <w:ilvl w:val="3"/>
          <w:numId w:val="4"/>
        </w:numPr>
        <w:tabs>
          <w:tab w:pos="1630" w:val="left" w:leader="none"/>
        </w:tabs>
        <w:spacing w:line="259" w:lineRule="auto" w:before="67" w:after="0"/>
        <w:ind w:left="899" w:right="236" w:firstLine="0"/>
        <w:jc w:val="both"/>
        <w:rPr>
          <w:sz w:val="22"/>
        </w:rPr>
      </w:pPr>
      <w:r>
        <w:rPr>
          <w:sz w:val="22"/>
        </w:rPr>
        <w:t>Un</w:t>
      </w:r>
      <w:r>
        <w:rPr>
          <w:spacing w:val="-5"/>
          <w:sz w:val="22"/>
        </w:rPr>
        <w:t> </w:t>
      </w:r>
      <w:r>
        <w:rPr>
          <w:sz w:val="22"/>
        </w:rPr>
        <w:t>pion</w:t>
      </w:r>
      <w:r>
        <w:rPr>
          <w:spacing w:val="-6"/>
          <w:sz w:val="22"/>
        </w:rPr>
        <w:t> </w:t>
      </w:r>
      <w:r>
        <w:rPr>
          <w:sz w:val="22"/>
        </w:rPr>
        <w:t>occupant</w:t>
      </w:r>
      <w:r>
        <w:rPr>
          <w:spacing w:val="-3"/>
          <w:sz w:val="22"/>
        </w:rPr>
        <w:t> </w:t>
      </w:r>
      <w:r>
        <w:rPr>
          <w:sz w:val="22"/>
        </w:rPr>
        <w:t>une</w:t>
      </w:r>
      <w:r>
        <w:rPr>
          <w:spacing w:val="-5"/>
          <w:sz w:val="22"/>
        </w:rPr>
        <w:t> </w:t>
      </w:r>
      <w:r>
        <w:rPr>
          <w:sz w:val="22"/>
        </w:rPr>
        <w:t>case</w:t>
      </w:r>
      <w:r>
        <w:rPr>
          <w:spacing w:val="-7"/>
          <w:sz w:val="22"/>
        </w:rPr>
        <w:t> </w:t>
      </w:r>
      <w:r>
        <w:rPr>
          <w:sz w:val="22"/>
        </w:rPr>
        <w:t>située</w:t>
      </w:r>
      <w:r>
        <w:rPr>
          <w:spacing w:val="-6"/>
          <w:sz w:val="22"/>
        </w:rPr>
        <w:t> </w:t>
      </w:r>
      <w:r>
        <w:rPr>
          <w:sz w:val="22"/>
        </w:rPr>
        <w:t>sur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8"/>
          <w:sz w:val="22"/>
        </w:rPr>
        <w:t> </w:t>
      </w:r>
      <w:r>
        <w:rPr>
          <w:sz w:val="22"/>
        </w:rPr>
        <w:t>même</w:t>
      </w:r>
      <w:r>
        <w:rPr>
          <w:spacing w:val="-5"/>
          <w:sz w:val="22"/>
        </w:rPr>
        <w:t> </w:t>
      </w:r>
      <w:r>
        <w:rPr>
          <w:sz w:val="22"/>
        </w:rPr>
        <w:t>rangée</w:t>
      </w:r>
      <w:r>
        <w:rPr>
          <w:spacing w:val="-5"/>
          <w:sz w:val="22"/>
        </w:rPr>
        <w:t> </w:t>
      </w:r>
      <w:r>
        <w:rPr>
          <w:sz w:val="22"/>
        </w:rPr>
        <w:t>et</w:t>
      </w:r>
      <w:r>
        <w:rPr>
          <w:spacing w:val="-3"/>
          <w:sz w:val="22"/>
        </w:rPr>
        <w:t> </w:t>
      </w:r>
      <w:r>
        <w:rPr>
          <w:sz w:val="22"/>
        </w:rPr>
        <w:t>sur</w:t>
      </w:r>
      <w:r>
        <w:rPr>
          <w:spacing w:val="-7"/>
          <w:sz w:val="22"/>
        </w:rPr>
        <w:t> </w:t>
      </w:r>
      <w:r>
        <w:rPr>
          <w:sz w:val="22"/>
        </w:rPr>
        <w:t>une</w:t>
      </w:r>
      <w:r>
        <w:rPr>
          <w:spacing w:val="-5"/>
          <w:sz w:val="22"/>
        </w:rPr>
        <w:t> </w:t>
      </w:r>
      <w:r>
        <w:rPr>
          <w:sz w:val="22"/>
        </w:rPr>
        <w:t>colonne</w:t>
      </w:r>
      <w:r>
        <w:rPr>
          <w:spacing w:val="-5"/>
          <w:sz w:val="22"/>
        </w:rPr>
        <w:t> </w:t>
      </w:r>
      <w:r>
        <w:rPr>
          <w:sz w:val="22"/>
        </w:rPr>
        <w:t>adjacente</w:t>
      </w:r>
      <w:r>
        <w:rPr>
          <w:spacing w:val="-2"/>
          <w:sz w:val="22"/>
        </w:rPr>
        <w:t> </w:t>
      </w:r>
      <w:r>
        <w:rPr>
          <w:sz w:val="22"/>
        </w:rPr>
        <w:t>à</w:t>
      </w:r>
      <w:r>
        <w:rPr>
          <w:spacing w:val="-6"/>
          <w:sz w:val="22"/>
        </w:rPr>
        <w:t> </w:t>
      </w:r>
      <w:r>
        <w:rPr>
          <w:sz w:val="22"/>
        </w:rPr>
        <w:t>un</w:t>
      </w:r>
      <w:r>
        <w:rPr>
          <w:spacing w:val="-5"/>
          <w:sz w:val="22"/>
        </w:rPr>
        <w:t> </w:t>
      </w:r>
      <w:r>
        <w:rPr>
          <w:sz w:val="22"/>
        </w:rPr>
        <w:t>pion</w:t>
      </w:r>
      <w:r>
        <w:rPr>
          <w:spacing w:val="-4"/>
          <w:sz w:val="22"/>
        </w:rPr>
        <w:t> </w:t>
      </w:r>
      <w:r>
        <w:rPr>
          <w:sz w:val="22"/>
        </w:rPr>
        <w:t>adverse</w:t>
      </w:r>
      <w:r>
        <w:rPr>
          <w:spacing w:val="-47"/>
          <w:sz w:val="22"/>
        </w:rPr>
        <w:t> </w:t>
      </w:r>
      <w:r>
        <w:rPr>
          <w:sz w:val="22"/>
        </w:rPr>
        <w:t>qui vient d’avancer de deux cases en un seul coup depuis sa case de départ, peut prendre ce pion adverse</w:t>
      </w:r>
      <w:r>
        <w:rPr>
          <w:spacing w:val="1"/>
          <w:sz w:val="22"/>
        </w:rPr>
        <w:t> </w:t>
      </w:r>
      <w:r>
        <w:rPr>
          <w:sz w:val="22"/>
        </w:rPr>
        <w:t>comme si</w:t>
      </w:r>
      <w:r>
        <w:rPr>
          <w:spacing w:val="-3"/>
          <w:sz w:val="22"/>
        </w:rPr>
        <w:t> </w:t>
      </w:r>
      <w:r>
        <w:rPr>
          <w:sz w:val="22"/>
        </w:rPr>
        <w:t>ce</w:t>
      </w:r>
      <w:r>
        <w:rPr>
          <w:spacing w:val="1"/>
          <w:sz w:val="22"/>
        </w:rPr>
        <w:t> </w:t>
      </w:r>
      <w:r>
        <w:rPr>
          <w:sz w:val="22"/>
        </w:rPr>
        <w:t>dernier n’avait été</w:t>
      </w:r>
      <w:r>
        <w:rPr>
          <w:spacing w:val="1"/>
          <w:sz w:val="22"/>
        </w:rPr>
        <w:t> </w:t>
      </w:r>
      <w:r>
        <w:rPr>
          <w:sz w:val="22"/>
        </w:rPr>
        <w:t>avancé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-2"/>
          <w:sz w:val="22"/>
        </w:rPr>
        <w:t> </w:t>
      </w:r>
      <w:r>
        <w:rPr>
          <w:sz w:val="22"/>
        </w:rPr>
        <w:t>d’une</w:t>
      </w:r>
      <w:r>
        <w:rPr>
          <w:spacing w:val="1"/>
          <w:sz w:val="22"/>
        </w:rPr>
        <w:t> </w:t>
      </w:r>
      <w:r>
        <w:rPr>
          <w:sz w:val="22"/>
        </w:rPr>
        <w:t>seule</w:t>
      </w:r>
      <w:r>
        <w:rPr>
          <w:spacing w:val="-1"/>
          <w:sz w:val="22"/>
        </w:rPr>
        <w:t> </w:t>
      </w:r>
      <w:r>
        <w:rPr>
          <w:sz w:val="22"/>
        </w:rPr>
        <w:t>case.</w:t>
      </w:r>
    </w:p>
    <w:p>
      <w:pPr>
        <w:pStyle w:val="ListParagraph"/>
        <w:numPr>
          <w:ilvl w:val="3"/>
          <w:numId w:val="4"/>
        </w:numPr>
        <w:tabs>
          <w:tab w:pos="1630" w:val="left" w:leader="none"/>
        </w:tabs>
        <w:spacing w:line="259" w:lineRule="auto" w:before="81" w:after="0"/>
        <w:ind w:left="899" w:right="236" w:firstLine="0"/>
        <w:jc w:val="both"/>
        <w:rPr>
          <w:sz w:val="22"/>
        </w:rPr>
      </w:pPr>
      <w:r>
        <w:rPr>
          <w:sz w:val="22"/>
        </w:rPr>
        <w:t>Cette prise n’est autorisée que sur le coup qui suit l’avancement du pion adverse. Cette prise est</w:t>
      </w:r>
      <w:r>
        <w:rPr>
          <w:spacing w:val="1"/>
          <w:sz w:val="22"/>
        </w:rPr>
        <w:t> </w:t>
      </w:r>
      <w:r>
        <w:rPr>
          <w:sz w:val="22"/>
        </w:rPr>
        <w:t>appelée « prise</w:t>
      </w:r>
      <w:r>
        <w:rPr>
          <w:spacing w:val="-2"/>
          <w:sz w:val="22"/>
        </w:rPr>
        <w:t> </w:t>
      </w:r>
      <w:r>
        <w:rPr>
          <w:sz w:val="22"/>
        </w:rPr>
        <w:t>en passant</w:t>
      </w:r>
      <w:r>
        <w:rPr>
          <w:spacing w:val="-2"/>
          <w:sz w:val="22"/>
        </w:rPr>
        <w:t> </w:t>
      </w:r>
      <w:r>
        <w:rPr>
          <w:sz w:val="22"/>
        </w:rPr>
        <w:t>».</w:t>
      </w:r>
    </w:p>
    <w:p>
      <w:pPr>
        <w:spacing w:after="0" w:line="259" w:lineRule="auto"/>
        <w:jc w:val="both"/>
        <w:rPr>
          <w:sz w:val="22"/>
        </w:rPr>
        <w:sectPr>
          <w:headerReference w:type="default" r:id="rId24"/>
          <w:footerReference w:type="default" r:id="rId25"/>
          <w:pgSz w:w="11910" w:h="16840"/>
          <w:pgMar w:header="710" w:footer="752" w:top="3060" w:bottom="940" w:left="500" w:right="480"/>
          <w:pgNumType w:start="4"/>
        </w:sectPr>
      </w:pPr>
    </w:p>
    <w:p>
      <w:pPr>
        <w:pStyle w:val="ListParagraph"/>
        <w:numPr>
          <w:ilvl w:val="3"/>
          <w:numId w:val="4"/>
        </w:numPr>
        <w:tabs>
          <w:tab w:pos="1630" w:val="left" w:leader="none"/>
        </w:tabs>
        <w:spacing w:line="259" w:lineRule="auto" w:before="102" w:after="0"/>
        <w:ind w:left="899" w:right="235" w:firstLine="0"/>
        <w:jc w:val="both"/>
        <w:rPr>
          <w:sz w:val="22"/>
        </w:rPr>
      </w:pPr>
      <w:r>
        <w:rPr>
          <w:sz w:val="22"/>
        </w:rPr>
        <w:t>Quand un joueur ou une joueuse au trait déplace un pion sur la rangée la plus éloignée de sa position</w:t>
      </w:r>
      <w:r>
        <w:rPr>
          <w:spacing w:val="-47"/>
          <w:sz w:val="22"/>
        </w:rPr>
        <w:t> </w:t>
      </w:r>
      <w:r>
        <w:rPr>
          <w:sz w:val="22"/>
        </w:rPr>
        <w:t>de départ, il/elle doit remplacer ce pion -lors de ce coup- par une nouvelle dame, une nouvelle tour, un</w:t>
      </w:r>
      <w:r>
        <w:rPr>
          <w:spacing w:val="1"/>
          <w:sz w:val="22"/>
        </w:rPr>
        <w:t> </w:t>
      </w:r>
      <w:r>
        <w:rPr>
          <w:sz w:val="22"/>
        </w:rPr>
        <w:t>nouveau fou ou un nouveau cavalier de la même couleur sur cette case d’arrivée que l’on nomme case de «</w:t>
      </w:r>
      <w:r>
        <w:rPr>
          <w:spacing w:val="1"/>
          <w:sz w:val="22"/>
        </w:rPr>
        <w:t> </w:t>
      </w:r>
      <w:r>
        <w:rPr>
          <w:sz w:val="22"/>
        </w:rPr>
        <w:t>promotion</w:t>
      </w:r>
      <w:r>
        <w:rPr>
          <w:spacing w:val="-2"/>
          <w:sz w:val="22"/>
        </w:rPr>
        <w:t> </w:t>
      </w:r>
      <w:r>
        <w:rPr>
          <w:sz w:val="22"/>
        </w:rPr>
        <w:t>».</w:t>
      </w:r>
    </w:p>
    <w:p>
      <w:pPr>
        <w:pStyle w:val="ListParagraph"/>
        <w:numPr>
          <w:ilvl w:val="3"/>
          <w:numId w:val="4"/>
        </w:numPr>
        <w:tabs>
          <w:tab w:pos="1630" w:val="left" w:leader="none"/>
        </w:tabs>
        <w:spacing w:line="268" w:lineRule="exact" w:before="0" w:after="0"/>
        <w:ind w:left="1629" w:right="0" w:hanging="731"/>
        <w:jc w:val="both"/>
        <w:rPr>
          <w:sz w:val="22"/>
        </w:rPr>
      </w:pPr>
      <w:r>
        <w:rPr>
          <w:sz w:val="22"/>
        </w:rPr>
        <w:t>Le choix du</w:t>
      </w:r>
      <w:r>
        <w:rPr>
          <w:spacing w:val="-1"/>
          <w:sz w:val="22"/>
        </w:rPr>
        <w:t> </w:t>
      </w:r>
      <w:r>
        <w:rPr>
          <w:sz w:val="22"/>
        </w:rPr>
        <w:t>joueur</w:t>
      </w:r>
      <w:r>
        <w:rPr>
          <w:spacing w:val="-3"/>
          <w:sz w:val="22"/>
        </w:rPr>
        <w:t> </w:t>
      </w:r>
      <w:r>
        <w:rPr>
          <w:sz w:val="22"/>
        </w:rPr>
        <w:t>ou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joueuse</w:t>
      </w:r>
      <w:r>
        <w:rPr>
          <w:spacing w:val="-2"/>
          <w:sz w:val="22"/>
        </w:rPr>
        <w:t> </w:t>
      </w:r>
      <w:r>
        <w:rPr>
          <w:sz w:val="22"/>
        </w:rPr>
        <w:t>n’est</w:t>
      </w:r>
      <w:r>
        <w:rPr>
          <w:spacing w:val="-2"/>
          <w:sz w:val="22"/>
        </w:rPr>
        <w:t> </w:t>
      </w:r>
      <w:r>
        <w:rPr>
          <w:sz w:val="22"/>
        </w:rPr>
        <w:t>pas</w:t>
      </w:r>
      <w:r>
        <w:rPr>
          <w:spacing w:val="-1"/>
          <w:sz w:val="22"/>
        </w:rPr>
        <w:t> </w:t>
      </w:r>
      <w:r>
        <w:rPr>
          <w:sz w:val="22"/>
        </w:rPr>
        <w:t>restreint</w:t>
      </w:r>
      <w:r>
        <w:rPr>
          <w:spacing w:val="-4"/>
          <w:sz w:val="22"/>
        </w:rPr>
        <w:t> </w:t>
      </w:r>
      <w:r>
        <w:rPr>
          <w:sz w:val="22"/>
        </w:rPr>
        <w:t>aux pièces</w:t>
      </w:r>
      <w:r>
        <w:rPr>
          <w:spacing w:val="-3"/>
          <w:sz w:val="22"/>
        </w:rPr>
        <w:t> </w:t>
      </w:r>
      <w:r>
        <w:rPr>
          <w:sz w:val="22"/>
        </w:rPr>
        <w:t>capturées</w:t>
      </w:r>
      <w:r>
        <w:rPr>
          <w:spacing w:val="1"/>
          <w:sz w:val="22"/>
        </w:rPr>
        <w:t> </w:t>
      </w:r>
      <w:r>
        <w:rPr>
          <w:sz w:val="22"/>
        </w:rPr>
        <w:t>précédemment.</w:t>
      </w:r>
    </w:p>
    <w:p>
      <w:pPr>
        <w:pStyle w:val="ListParagraph"/>
        <w:numPr>
          <w:ilvl w:val="3"/>
          <w:numId w:val="4"/>
        </w:numPr>
        <w:tabs>
          <w:tab w:pos="1630" w:val="left" w:leader="none"/>
        </w:tabs>
        <w:spacing w:line="240" w:lineRule="auto" w:before="20" w:after="0"/>
        <w:ind w:left="1629" w:right="0" w:hanging="731"/>
        <w:jc w:val="both"/>
        <w:rPr>
          <w:sz w:val="22"/>
        </w:rPr>
      </w:pPr>
      <w:r>
        <w:rPr>
          <w:sz w:val="22"/>
        </w:rPr>
        <w:t>Ce</w:t>
      </w:r>
      <w:r>
        <w:rPr>
          <w:spacing w:val="-9"/>
          <w:sz w:val="22"/>
        </w:rPr>
        <w:t> </w:t>
      </w:r>
      <w:r>
        <w:rPr>
          <w:sz w:val="22"/>
        </w:rPr>
        <w:t>remplacement</w:t>
      </w:r>
      <w:r>
        <w:rPr>
          <w:spacing w:val="-10"/>
          <w:sz w:val="22"/>
        </w:rPr>
        <w:t> </w:t>
      </w:r>
      <w:r>
        <w:rPr>
          <w:sz w:val="22"/>
        </w:rPr>
        <w:t>d’un</w:t>
      </w:r>
      <w:r>
        <w:rPr>
          <w:spacing w:val="-10"/>
          <w:sz w:val="22"/>
        </w:rPr>
        <w:t> </w:t>
      </w:r>
      <w:r>
        <w:rPr>
          <w:sz w:val="22"/>
        </w:rPr>
        <w:t>pion</w:t>
      </w:r>
      <w:r>
        <w:rPr>
          <w:spacing w:val="-9"/>
          <w:sz w:val="22"/>
        </w:rPr>
        <w:t> </w:t>
      </w:r>
      <w:r>
        <w:rPr>
          <w:sz w:val="22"/>
        </w:rPr>
        <w:t>par</w:t>
      </w:r>
      <w:r>
        <w:rPr>
          <w:spacing w:val="-9"/>
          <w:sz w:val="22"/>
        </w:rPr>
        <w:t> </w:t>
      </w:r>
      <w:r>
        <w:rPr>
          <w:sz w:val="22"/>
        </w:rPr>
        <w:t>une</w:t>
      </w:r>
      <w:r>
        <w:rPr>
          <w:spacing w:val="-10"/>
          <w:sz w:val="22"/>
        </w:rPr>
        <w:t> </w:t>
      </w:r>
      <w:r>
        <w:rPr>
          <w:sz w:val="22"/>
        </w:rPr>
        <w:t>autre</w:t>
      </w:r>
      <w:r>
        <w:rPr>
          <w:spacing w:val="-11"/>
          <w:sz w:val="22"/>
        </w:rPr>
        <w:t> </w:t>
      </w:r>
      <w:r>
        <w:rPr>
          <w:sz w:val="22"/>
        </w:rPr>
        <w:t>pièce</w:t>
      </w:r>
      <w:r>
        <w:rPr>
          <w:spacing w:val="-10"/>
          <w:sz w:val="22"/>
        </w:rPr>
        <w:t> </w:t>
      </w:r>
      <w:r>
        <w:rPr>
          <w:sz w:val="22"/>
        </w:rPr>
        <w:t>est</w:t>
      </w:r>
      <w:r>
        <w:rPr>
          <w:spacing w:val="-11"/>
          <w:sz w:val="22"/>
        </w:rPr>
        <w:t> </w:t>
      </w:r>
      <w:r>
        <w:rPr>
          <w:sz w:val="22"/>
        </w:rPr>
        <w:t>appelé</w:t>
      </w:r>
      <w:r>
        <w:rPr>
          <w:spacing w:val="-7"/>
          <w:sz w:val="22"/>
        </w:rPr>
        <w:t> </w:t>
      </w:r>
      <w:r>
        <w:rPr>
          <w:sz w:val="22"/>
        </w:rPr>
        <w:t>promotion.</w:t>
      </w:r>
      <w:r>
        <w:rPr>
          <w:spacing w:val="-12"/>
          <w:sz w:val="22"/>
        </w:rPr>
        <w:t> </w:t>
      </w:r>
      <w:r>
        <w:rPr>
          <w:sz w:val="22"/>
        </w:rPr>
        <w:t>La</w:t>
      </w:r>
      <w:r>
        <w:rPr>
          <w:spacing w:val="-11"/>
          <w:sz w:val="22"/>
        </w:rPr>
        <w:t> </w:t>
      </w:r>
      <w:r>
        <w:rPr>
          <w:sz w:val="22"/>
        </w:rPr>
        <w:t>nouvelle</w:t>
      </w:r>
      <w:r>
        <w:rPr>
          <w:spacing w:val="-8"/>
          <w:sz w:val="22"/>
        </w:rPr>
        <w:t> </w:t>
      </w:r>
      <w:r>
        <w:rPr>
          <w:sz w:val="22"/>
        </w:rPr>
        <w:t>pièce</w:t>
      </w:r>
      <w:r>
        <w:rPr>
          <w:spacing w:val="-10"/>
          <w:sz w:val="22"/>
        </w:rPr>
        <w:t> </w:t>
      </w:r>
      <w:r>
        <w:rPr>
          <w:sz w:val="22"/>
        </w:rPr>
        <w:t>issue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0"/>
          <w:sz w:val="22"/>
        </w:rPr>
        <w:t> </w:t>
      </w:r>
      <w:r>
        <w:rPr>
          <w:sz w:val="22"/>
        </w:rPr>
        <w:t>cette</w:t>
      </w:r>
    </w:p>
    <w:p>
      <w:pPr>
        <w:pStyle w:val="BodyText"/>
        <w:spacing w:before="22"/>
        <w:ind w:left="899"/>
        <w:jc w:val="both"/>
      </w:pPr>
      <w:r>
        <w:rPr/>
        <w:t>promotion</w:t>
      </w:r>
      <w:r>
        <w:rPr>
          <w:spacing w:val="-4"/>
        </w:rPr>
        <w:t> </w:t>
      </w:r>
      <w:r>
        <w:rPr/>
        <w:t>est</w:t>
      </w:r>
      <w:r>
        <w:rPr>
          <w:spacing w:val="-1"/>
        </w:rPr>
        <w:t> </w:t>
      </w:r>
      <w:r>
        <w:rPr/>
        <w:t>immédiatement</w:t>
      </w:r>
      <w:r>
        <w:rPr>
          <w:spacing w:val="-4"/>
        </w:rPr>
        <w:t> </w:t>
      </w:r>
      <w:r>
        <w:rPr/>
        <w:t>active.</w:t>
      </w:r>
    </w:p>
    <w:p>
      <w:pPr>
        <w:pStyle w:val="ListParagraph"/>
        <w:numPr>
          <w:ilvl w:val="1"/>
          <w:numId w:val="4"/>
        </w:numPr>
        <w:tabs>
          <w:tab w:pos="617" w:val="left" w:leader="none"/>
        </w:tabs>
        <w:spacing w:line="240" w:lineRule="auto" w:before="101" w:after="0"/>
        <w:ind w:left="616" w:right="0" w:hanging="397"/>
        <w:jc w:val="both"/>
        <w:rPr>
          <w:sz w:val="22"/>
        </w:rPr>
      </w:pPr>
      <w:r>
        <w:rPr>
          <w:sz w:val="22"/>
        </w:rPr>
        <w:t>Le roi</w:t>
      </w:r>
      <w:r>
        <w:rPr>
          <w:spacing w:val="-1"/>
          <w:sz w:val="22"/>
        </w:rPr>
        <w:t> </w:t>
      </w:r>
      <w:r>
        <w:rPr>
          <w:sz w:val="22"/>
        </w:rPr>
        <w:t>peut</w:t>
      </w:r>
      <w:r>
        <w:rPr>
          <w:spacing w:val="-3"/>
          <w:sz w:val="22"/>
        </w:rPr>
        <w:t> </w:t>
      </w:r>
      <w:r>
        <w:rPr>
          <w:sz w:val="22"/>
        </w:rPr>
        <w:t>se déplacer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deux</w:t>
      </w:r>
      <w:r>
        <w:rPr>
          <w:spacing w:val="-1"/>
          <w:sz w:val="22"/>
        </w:rPr>
        <w:t> </w:t>
      </w:r>
      <w:r>
        <w:rPr>
          <w:sz w:val="22"/>
        </w:rPr>
        <w:t>façons</w:t>
      </w:r>
      <w:r>
        <w:rPr>
          <w:spacing w:val="-1"/>
          <w:sz w:val="22"/>
        </w:rPr>
        <w:t> </w:t>
      </w:r>
      <w:r>
        <w:rPr>
          <w:sz w:val="22"/>
        </w:rPr>
        <w:t>différentes</w:t>
      </w:r>
      <w:r>
        <w:rPr>
          <w:spacing w:val="-1"/>
          <w:sz w:val="22"/>
        </w:rPr>
        <w:t> </w:t>
      </w:r>
      <w:r>
        <w:rPr>
          <w:sz w:val="22"/>
        </w:rPr>
        <w:t>:</w:t>
      </w:r>
    </w:p>
    <w:p>
      <w:pPr>
        <w:pStyle w:val="ListParagraph"/>
        <w:numPr>
          <w:ilvl w:val="2"/>
          <w:numId w:val="4"/>
        </w:numPr>
        <w:tabs>
          <w:tab w:pos="1068" w:val="left" w:leader="none"/>
        </w:tabs>
        <w:spacing w:line="240" w:lineRule="auto" w:before="22" w:after="21"/>
        <w:ind w:left="1067" w:right="0" w:hanging="565"/>
        <w:jc w:val="both"/>
        <w:rPr>
          <w:sz w:val="22"/>
        </w:rPr>
      </w:pPr>
      <w:r>
        <w:rPr>
          <w:sz w:val="22"/>
        </w:rPr>
        <w:t>En</w:t>
      </w:r>
      <w:r>
        <w:rPr>
          <w:spacing w:val="-2"/>
          <w:sz w:val="22"/>
        </w:rPr>
        <w:t> </w:t>
      </w:r>
      <w:r>
        <w:rPr>
          <w:sz w:val="22"/>
        </w:rPr>
        <w:t>se</w:t>
      </w:r>
      <w:r>
        <w:rPr>
          <w:spacing w:val="-1"/>
          <w:sz w:val="22"/>
        </w:rPr>
        <w:t> </w:t>
      </w:r>
      <w:r>
        <w:rPr>
          <w:sz w:val="22"/>
        </w:rPr>
        <w:t>déplaçant</w:t>
      </w:r>
      <w:r>
        <w:rPr>
          <w:spacing w:val="-2"/>
          <w:sz w:val="22"/>
        </w:rPr>
        <w:t> </w:t>
      </w:r>
      <w:r>
        <w:rPr>
          <w:sz w:val="22"/>
        </w:rPr>
        <w:t>sur</w:t>
      </w:r>
      <w:r>
        <w:rPr>
          <w:spacing w:val="-2"/>
          <w:sz w:val="22"/>
        </w:rPr>
        <w:t> </w:t>
      </w:r>
      <w:r>
        <w:rPr>
          <w:sz w:val="22"/>
        </w:rPr>
        <w:t>une</w:t>
      </w:r>
      <w:r>
        <w:rPr>
          <w:spacing w:val="-4"/>
          <w:sz w:val="22"/>
        </w:rPr>
        <w:t> </w:t>
      </w:r>
      <w:r>
        <w:rPr>
          <w:sz w:val="22"/>
        </w:rPr>
        <w:t>case adjacente</w:t>
      </w:r>
    </w:p>
    <w:p>
      <w:pPr>
        <w:pStyle w:val="BodyText"/>
        <w:ind w:left="4433"/>
        <w:rPr>
          <w:sz w:val="20"/>
        </w:rPr>
      </w:pPr>
      <w:r>
        <w:rPr>
          <w:sz w:val="20"/>
        </w:rPr>
        <w:drawing>
          <wp:inline distT="0" distB="0" distL="0" distR="0">
            <wp:extent cx="1299243" cy="1298733"/>
            <wp:effectExtent l="0" t="0" r="0" b="0"/>
            <wp:docPr id="41" name="image2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2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9243" cy="1298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ListParagraph"/>
        <w:numPr>
          <w:ilvl w:val="2"/>
          <w:numId w:val="4"/>
        </w:numPr>
        <w:tabs>
          <w:tab w:pos="1068" w:val="left" w:leader="none"/>
        </w:tabs>
        <w:spacing w:line="259" w:lineRule="auto" w:before="16" w:after="0"/>
        <w:ind w:left="503" w:right="234" w:firstLine="0"/>
        <w:jc w:val="both"/>
        <w:rPr>
          <w:sz w:val="22"/>
        </w:rPr>
      </w:pPr>
      <w:r>
        <w:rPr>
          <w:sz w:val="22"/>
        </w:rPr>
        <w:t>En « roquant ». C’est un mouvement combiné du roi et de l’une des tours de même couleur le long de la</w:t>
      </w:r>
      <w:r>
        <w:rPr>
          <w:spacing w:val="1"/>
          <w:sz w:val="22"/>
        </w:rPr>
        <w:t> </w:t>
      </w:r>
      <w:r>
        <w:rPr>
          <w:sz w:val="22"/>
        </w:rPr>
        <w:t>première rangée du joueur ou de la joueuse. Le roque compte pour un seul coup, il est joué de la façon suivante :</w:t>
      </w:r>
      <w:r>
        <w:rPr>
          <w:spacing w:val="1"/>
          <w:sz w:val="22"/>
        </w:rPr>
        <w:t> </w:t>
      </w:r>
      <w:r>
        <w:rPr>
          <w:sz w:val="22"/>
        </w:rPr>
        <w:t>le roi est déplacé de deux cases depuis sa case initiale en direction d’une tour située sur sa case initiale, puis cette</w:t>
      </w:r>
      <w:r>
        <w:rPr>
          <w:spacing w:val="-47"/>
          <w:sz w:val="22"/>
        </w:rPr>
        <w:t> </w:t>
      </w:r>
      <w:r>
        <w:rPr>
          <w:sz w:val="22"/>
        </w:rPr>
        <w:t>tour</w:t>
      </w:r>
      <w:r>
        <w:rPr>
          <w:spacing w:val="-1"/>
          <w:sz w:val="22"/>
        </w:rPr>
        <w:t> </w:t>
      </w:r>
      <w:r>
        <w:rPr>
          <w:sz w:val="22"/>
        </w:rPr>
        <w:t>est</w:t>
      </w:r>
      <w:r>
        <w:rPr>
          <w:spacing w:val="1"/>
          <w:sz w:val="22"/>
        </w:rPr>
        <w:t> </w:t>
      </w:r>
      <w:r>
        <w:rPr>
          <w:sz w:val="22"/>
        </w:rPr>
        <w:t>déplacée</w:t>
      </w:r>
      <w:r>
        <w:rPr>
          <w:spacing w:val="-2"/>
          <w:sz w:val="22"/>
        </w:rPr>
        <w:t> </w:t>
      </w:r>
      <w:r>
        <w:rPr>
          <w:sz w:val="22"/>
        </w:rPr>
        <w:t>sur la case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le</w:t>
      </w:r>
      <w:r>
        <w:rPr>
          <w:spacing w:val="-3"/>
          <w:sz w:val="22"/>
        </w:rPr>
        <w:t> </w:t>
      </w:r>
      <w:r>
        <w:rPr>
          <w:sz w:val="22"/>
        </w:rPr>
        <w:t>roi</w:t>
      </w:r>
      <w:r>
        <w:rPr>
          <w:spacing w:val="-3"/>
          <w:sz w:val="22"/>
        </w:rPr>
        <w:t> </w:t>
      </w:r>
      <w:r>
        <w:rPr>
          <w:sz w:val="22"/>
        </w:rPr>
        <w:t>vient de</w:t>
      </w:r>
      <w:r>
        <w:rPr>
          <w:spacing w:val="-2"/>
          <w:sz w:val="22"/>
        </w:rPr>
        <w:t> </w:t>
      </w:r>
      <w:r>
        <w:rPr>
          <w:sz w:val="22"/>
        </w:rPr>
        <w:t>traverser.</w:t>
      </w:r>
    </w:p>
    <w:tbl>
      <w:tblPr>
        <w:tblW w:w="0" w:type="auto"/>
        <w:jc w:val="left"/>
        <w:tblInd w:w="1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04"/>
        <w:gridCol w:w="1700"/>
        <w:gridCol w:w="3404"/>
      </w:tblGrid>
      <w:tr>
        <w:trPr>
          <w:trHeight w:val="2640" w:hRule="atLeast"/>
        </w:trPr>
        <w:tc>
          <w:tcPr>
            <w:tcW w:w="3404" w:type="dxa"/>
          </w:tcPr>
          <w:p>
            <w:pPr>
              <w:pStyle w:val="TableParagraph"/>
              <w:ind w:left="68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288819" cy="1287303"/>
                  <wp:effectExtent l="0" t="0" r="0" b="0"/>
                  <wp:docPr id="43" name="image23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4" name="image23.jpe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8819" cy="12873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line="280" w:lineRule="atLeast" w:before="22"/>
              <w:ind w:left="558" w:right="514" w:hanging="15"/>
              <w:rPr>
                <w:sz w:val="22"/>
              </w:rPr>
            </w:pPr>
            <w:r>
              <w:rPr>
                <w:sz w:val="22"/>
              </w:rPr>
              <w:t>Avant le petit roque blanc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Avant 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grand roque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noir</w:t>
            </w:r>
          </w:p>
        </w:tc>
        <w:tc>
          <w:tcPr>
            <w:tcW w:w="1700" w:type="dxa"/>
          </w:tcPr>
          <w:p>
            <w:pPr>
              <w:pStyle w:val="TableParagraph"/>
              <w:spacing w:before="3"/>
              <w:rPr>
                <w:sz w:val="58"/>
              </w:rPr>
            </w:pPr>
          </w:p>
          <w:p>
            <w:pPr>
              <w:pStyle w:val="TableParagraph"/>
              <w:spacing w:before="1"/>
              <w:ind w:left="614"/>
              <w:rPr>
                <w:b/>
                <w:sz w:val="52"/>
              </w:rPr>
            </w:pPr>
            <w:r>
              <w:rPr>
                <w:b/>
                <w:w w:val="100"/>
                <w:sz w:val="52"/>
              </w:rPr>
              <w:t>→</w:t>
            </w:r>
          </w:p>
        </w:tc>
        <w:tc>
          <w:tcPr>
            <w:tcW w:w="3404" w:type="dxa"/>
          </w:tcPr>
          <w:p>
            <w:pPr>
              <w:pStyle w:val="TableParagraph"/>
              <w:ind w:left="68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288819" cy="1287303"/>
                  <wp:effectExtent l="0" t="0" r="0" b="0"/>
                  <wp:docPr id="45" name="image24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6" name="image24.jpe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8819" cy="12873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31"/>
              <w:ind w:left="560" w:right="518" w:hanging="15"/>
              <w:rPr>
                <w:sz w:val="22"/>
              </w:rPr>
            </w:pPr>
            <w:r>
              <w:rPr>
                <w:sz w:val="22"/>
              </w:rPr>
              <w:t>Après le petit roque blanc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Après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grand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roque noir</w:t>
            </w:r>
          </w:p>
        </w:tc>
      </w:tr>
      <w:tr>
        <w:trPr>
          <w:trHeight w:val="2642" w:hRule="atLeast"/>
        </w:trPr>
        <w:tc>
          <w:tcPr>
            <w:tcW w:w="3404" w:type="dxa"/>
          </w:tcPr>
          <w:p>
            <w:pPr>
              <w:pStyle w:val="TableParagraph"/>
              <w:ind w:left="68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288313" cy="1287303"/>
                  <wp:effectExtent l="0" t="0" r="0" b="0"/>
                  <wp:docPr id="47" name="image25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8" name="image25.jpe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8313" cy="12873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line="290" w:lineRule="atLeast" w:before="11"/>
              <w:ind w:left="604" w:right="465" w:hanging="106"/>
              <w:rPr>
                <w:sz w:val="22"/>
              </w:rPr>
            </w:pPr>
            <w:r>
              <w:rPr>
                <w:sz w:val="22"/>
              </w:rPr>
              <w:t>Avant le grand roque blanc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Avant 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petit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roque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noir</w:t>
            </w:r>
          </w:p>
        </w:tc>
        <w:tc>
          <w:tcPr>
            <w:tcW w:w="1700" w:type="dxa"/>
          </w:tcPr>
          <w:p>
            <w:pPr>
              <w:pStyle w:val="TableParagraph"/>
              <w:spacing w:before="3"/>
              <w:rPr>
                <w:sz w:val="58"/>
              </w:rPr>
            </w:pPr>
          </w:p>
          <w:p>
            <w:pPr>
              <w:pStyle w:val="TableParagraph"/>
              <w:spacing w:before="1"/>
              <w:ind w:left="614"/>
              <w:rPr>
                <w:b/>
                <w:sz w:val="52"/>
              </w:rPr>
            </w:pPr>
            <w:r>
              <w:rPr>
                <w:b/>
                <w:w w:val="100"/>
                <w:sz w:val="52"/>
              </w:rPr>
              <w:t>→</w:t>
            </w:r>
          </w:p>
        </w:tc>
        <w:tc>
          <w:tcPr>
            <w:tcW w:w="3404" w:type="dxa"/>
          </w:tcPr>
          <w:p>
            <w:pPr>
              <w:pStyle w:val="TableParagraph"/>
              <w:ind w:left="68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288313" cy="1287303"/>
                  <wp:effectExtent l="0" t="0" r="0" b="0"/>
                  <wp:docPr id="49" name="image26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0" name="image26.jpe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8313" cy="12873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line="290" w:lineRule="atLeast" w:before="11"/>
              <w:ind w:left="608" w:right="469" w:hanging="108"/>
              <w:rPr>
                <w:sz w:val="22"/>
              </w:rPr>
            </w:pPr>
            <w:r>
              <w:rPr>
                <w:sz w:val="22"/>
              </w:rPr>
              <w:t>Après le grand roque blanc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Après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petit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roque noir</w:t>
            </w:r>
          </w:p>
        </w:tc>
      </w:tr>
    </w:tbl>
    <w:p>
      <w:pPr>
        <w:pStyle w:val="ListParagraph"/>
        <w:numPr>
          <w:ilvl w:val="3"/>
          <w:numId w:val="4"/>
        </w:numPr>
        <w:tabs>
          <w:tab w:pos="1630" w:val="left" w:leader="none"/>
        </w:tabs>
        <w:spacing w:line="240" w:lineRule="auto" w:before="119" w:after="0"/>
        <w:ind w:left="1629" w:right="0" w:hanging="731"/>
        <w:jc w:val="left"/>
        <w:rPr>
          <w:sz w:val="22"/>
        </w:rPr>
      </w:pPr>
      <w:r>
        <w:rPr>
          <w:sz w:val="22"/>
        </w:rPr>
        <w:t>Le droit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roquer</w:t>
      </w:r>
      <w:r>
        <w:rPr>
          <w:spacing w:val="-2"/>
          <w:sz w:val="22"/>
        </w:rPr>
        <w:t> </w:t>
      </w:r>
      <w:r>
        <w:rPr>
          <w:sz w:val="22"/>
        </w:rPr>
        <w:t>est</w:t>
      </w:r>
      <w:r>
        <w:rPr>
          <w:spacing w:val="-1"/>
          <w:sz w:val="22"/>
        </w:rPr>
        <w:t> </w:t>
      </w:r>
      <w:r>
        <w:rPr>
          <w:sz w:val="22"/>
        </w:rPr>
        <w:t>définitivement</w:t>
      </w:r>
      <w:r>
        <w:rPr>
          <w:spacing w:val="-3"/>
          <w:sz w:val="22"/>
        </w:rPr>
        <w:t> </w:t>
      </w:r>
      <w:r>
        <w:rPr>
          <w:sz w:val="22"/>
        </w:rPr>
        <w:t>perdu</w:t>
      </w:r>
      <w:r>
        <w:rPr>
          <w:spacing w:val="1"/>
          <w:sz w:val="22"/>
        </w:rPr>
        <w:t> </w:t>
      </w:r>
      <w:r>
        <w:rPr>
          <w:sz w:val="22"/>
        </w:rPr>
        <w:t>:</w:t>
      </w:r>
    </w:p>
    <w:p>
      <w:pPr>
        <w:pStyle w:val="ListParagraph"/>
        <w:numPr>
          <w:ilvl w:val="4"/>
          <w:numId w:val="4"/>
        </w:numPr>
        <w:tabs>
          <w:tab w:pos="2021" w:val="left" w:leader="none"/>
        </w:tabs>
        <w:spacing w:line="240" w:lineRule="auto" w:before="22" w:after="0"/>
        <w:ind w:left="2020" w:right="0" w:hanging="361"/>
        <w:jc w:val="left"/>
        <w:rPr>
          <w:sz w:val="22"/>
        </w:rPr>
      </w:pPr>
      <w:r>
        <w:rPr>
          <w:sz w:val="22"/>
        </w:rPr>
        <w:t>Si</w:t>
      </w:r>
      <w:r>
        <w:rPr>
          <w:spacing w:val="-2"/>
          <w:sz w:val="22"/>
        </w:rPr>
        <w:t> </w:t>
      </w:r>
      <w:r>
        <w:rPr>
          <w:sz w:val="22"/>
        </w:rPr>
        <w:t>le</w:t>
      </w:r>
      <w:r>
        <w:rPr>
          <w:spacing w:val="1"/>
          <w:sz w:val="22"/>
        </w:rPr>
        <w:t> </w:t>
      </w:r>
      <w:r>
        <w:rPr>
          <w:sz w:val="22"/>
        </w:rPr>
        <w:t>roi</w:t>
      </w:r>
      <w:r>
        <w:rPr>
          <w:spacing w:val="-3"/>
          <w:sz w:val="22"/>
        </w:rPr>
        <w:t> </w:t>
      </w:r>
      <w:r>
        <w:rPr>
          <w:sz w:val="22"/>
        </w:rPr>
        <w:t>s’est déjà</w:t>
      </w:r>
      <w:r>
        <w:rPr>
          <w:spacing w:val="-2"/>
          <w:sz w:val="22"/>
        </w:rPr>
        <w:t> </w:t>
      </w:r>
      <w:r>
        <w:rPr>
          <w:sz w:val="22"/>
        </w:rPr>
        <w:t>déplacé,</w:t>
      </w:r>
      <w:r>
        <w:rPr>
          <w:spacing w:val="-2"/>
          <w:sz w:val="22"/>
        </w:rPr>
        <w:t> </w:t>
      </w:r>
      <w:r>
        <w:rPr>
          <w:sz w:val="22"/>
        </w:rPr>
        <w:t>ou</w:t>
      </w:r>
    </w:p>
    <w:p>
      <w:pPr>
        <w:pStyle w:val="ListParagraph"/>
        <w:numPr>
          <w:ilvl w:val="4"/>
          <w:numId w:val="4"/>
        </w:numPr>
        <w:tabs>
          <w:tab w:pos="2021" w:val="left" w:leader="none"/>
        </w:tabs>
        <w:spacing w:line="240" w:lineRule="auto" w:before="19" w:after="0"/>
        <w:ind w:left="2020" w:right="0" w:hanging="361"/>
        <w:jc w:val="left"/>
        <w:rPr>
          <w:sz w:val="22"/>
        </w:rPr>
      </w:pPr>
      <w:r>
        <w:rPr>
          <w:sz w:val="22"/>
        </w:rPr>
        <w:t>Avec</w:t>
      </w:r>
      <w:r>
        <w:rPr>
          <w:spacing w:val="-2"/>
          <w:sz w:val="22"/>
        </w:rPr>
        <w:t> </w:t>
      </w:r>
      <w:r>
        <w:rPr>
          <w:sz w:val="22"/>
        </w:rPr>
        <w:t>une tour qui</w:t>
      </w:r>
      <w:r>
        <w:rPr>
          <w:spacing w:val="-1"/>
          <w:sz w:val="22"/>
        </w:rPr>
        <w:t> </w:t>
      </w:r>
      <w:r>
        <w:rPr>
          <w:sz w:val="22"/>
        </w:rPr>
        <w:t>s’est déjà</w:t>
      </w:r>
      <w:r>
        <w:rPr>
          <w:spacing w:val="-1"/>
          <w:sz w:val="22"/>
        </w:rPr>
        <w:t> </w:t>
      </w:r>
      <w:r>
        <w:rPr>
          <w:sz w:val="22"/>
        </w:rPr>
        <w:t>déplacée.</w:t>
      </w:r>
    </w:p>
    <w:p>
      <w:pPr>
        <w:pStyle w:val="ListParagraph"/>
        <w:numPr>
          <w:ilvl w:val="3"/>
          <w:numId w:val="4"/>
        </w:numPr>
        <w:tabs>
          <w:tab w:pos="1680" w:val="left" w:leader="none"/>
        </w:tabs>
        <w:spacing w:line="240" w:lineRule="auto" w:before="101" w:after="0"/>
        <w:ind w:left="1679" w:right="0" w:hanging="781"/>
        <w:jc w:val="left"/>
        <w:rPr>
          <w:sz w:val="22"/>
        </w:rPr>
      </w:pPr>
      <w:r>
        <w:rPr>
          <w:sz w:val="22"/>
        </w:rPr>
        <w:t>Le roque</w:t>
      </w:r>
      <w:r>
        <w:rPr>
          <w:spacing w:val="-3"/>
          <w:sz w:val="22"/>
        </w:rPr>
        <w:t> </w:t>
      </w:r>
      <w:r>
        <w:rPr>
          <w:sz w:val="22"/>
        </w:rPr>
        <w:t>est</w:t>
      </w:r>
      <w:r>
        <w:rPr>
          <w:spacing w:val="-2"/>
          <w:sz w:val="22"/>
        </w:rPr>
        <w:t> </w:t>
      </w:r>
      <w:r>
        <w:rPr>
          <w:sz w:val="22"/>
        </w:rPr>
        <w:t>temporairement</w:t>
      </w:r>
      <w:r>
        <w:rPr>
          <w:spacing w:val="-1"/>
          <w:sz w:val="22"/>
        </w:rPr>
        <w:t> </w:t>
      </w:r>
      <w:r>
        <w:rPr>
          <w:sz w:val="22"/>
        </w:rPr>
        <w:t>interdit</w:t>
      </w:r>
      <w:r>
        <w:rPr>
          <w:spacing w:val="-2"/>
          <w:sz w:val="22"/>
        </w:rPr>
        <w:t> </w:t>
      </w:r>
      <w:r>
        <w:rPr>
          <w:sz w:val="22"/>
        </w:rPr>
        <w:t>: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header="710" w:footer="752" w:top="3060" w:bottom="940" w:left="500" w:right="480"/>
        </w:sectPr>
      </w:pPr>
    </w:p>
    <w:p>
      <w:pPr>
        <w:pStyle w:val="ListParagraph"/>
        <w:numPr>
          <w:ilvl w:val="0"/>
          <w:numId w:val="5"/>
        </w:numPr>
        <w:tabs>
          <w:tab w:pos="2021" w:val="left" w:leader="none"/>
        </w:tabs>
        <w:spacing w:line="259" w:lineRule="auto" w:before="0" w:after="0"/>
        <w:ind w:left="2020" w:right="234" w:hanging="360"/>
        <w:jc w:val="both"/>
        <w:rPr>
          <w:sz w:val="22"/>
        </w:rPr>
      </w:pPr>
      <w:r>
        <w:rPr>
          <w:sz w:val="22"/>
        </w:rPr>
        <w:t>Si la case occupée par le roi, la case qu’il doit traverser ou la case sur laquelle il doit arriver, est</w:t>
      </w:r>
      <w:r>
        <w:rPr>
          <w:spacing w:val="1"/>
          <w:sz w:val="22"/>
        </w:rPr>
        <w:t> </w:t>
      </w:r>
      <w:r>
        <w:rPr>
          <w:sz w:val="22"/>
        </w:rPr>
        <w:t>attaquée</w:t>
      </w:r>
      <w:r>
        <w:rPr>
          <w:spacing w:val="-1"/>
          <w:sz w:val="22"/>
        </w:rPr>
        <w:t> </w:t>
      </w:r>
      <w:r>
        <w:rPr>
          <w:sz w:val="22"/>
        </w:rPr>
        <w:t>par</w:t>
      </w:r>
      <w:r>
        <w:rPr>
          <w:spacing w:val="-4"/>
          <w:sz w:val="22"/>
        </w:rPr>
        <w:t> </w:t>
      </w:r>
      <w:r>
        <w:rPr>
          <w:sz w:val="22"/>
        </w:rPr>
        <w:t>une</w:t>
      </w:r>
      <w:r>
        <w:rPr>
          <w:spacing w:val="-2"/>
          <w:sz w:val="22"/>
        </w:rPr>
        <w:t> </w:t>
      </w:r>
      <w:r>
        <w:rPr>
          <w:sz w:val="22"/>
        </w:rPr>
        <w:t>ou</w:t>
      </w:r>
      <w:r>
        <w:rPr>
          <w:spacing w:val="-1"/>
          <w:sz w:val="22"/>
        </w:rPr>
        <w:t> </w:t>
      </w:r>
      <w:r>
        <w:rPr>
          <w:sz w:val="22"/>
        </w:rPr>
        <w:t>plusieurs pièces</w:t>
      </w:r>
      <w:r>
        <w:rPr>
          <w:spacing w:val="-3"/>
          <w:sz w:val="22"/>
        </w:rPr>
        <w:t> </w:t>
      </w:r>
      <w:r>
        <w:rPr>
          <w:sz w:val="22"/>
        </w:rPr>
        <w:t>adverses,</w:t>
      </w:r>
      <w:r>
        <w:rPr>
          <w:spacing w:val="-2"/>
          <w:sz w:val="22"/>
        </w:rPr>
        <w:t> </w:t>
      </w:r>
      <w:r>
        <w:rPr>
          <w:sz w:val="22"/>
        </w:rPr>
        <w:t>ou</w:t>
      </w:r>
    </w:p>
    <w:p>
      <w:pPr>
        <w:pStyle w:val="ListParagraph"/>
        <w:numPr>
          <w:ilvl w:val="0"/>
          <w:numId w:val="5"/>
        </w:numPr>
        <w:tabs>
          <w:tab w:pos="2021" w:val="left" w:leader="none"/>
        </w:tabs>
        <w:spacing w:line="240" w:lineRule="auto" w:before="0" w:after="0"/>
        <w:ind w:left="2020" w:right="0" w:hanging="361"/>
        <w:jc w:val="both"/>
        <w:rPr>
          <w:sz w:val="22"/>
        </w:rPr>
      </w:pPr>
      <w:r>
        <w:rPr>
          <w:sz w:val="22"/>
        </w:rPr>
        <w:t>Si</w:t>
      </w:r>
      <w:r>
        <w:rPr>
          <w:spacing w:val="-1"/>
          <w:sz w:val="22"/>
        </w:rPr>
        <w:t> </w:t>
      </w:r>
      <w:r>
        <w:rPr>
          <w:sz w:val="22"/>
        </w:rPr>
        <w:t>une pièce</w:t>
      </w:r>
      <w:r>
        <w:rPr>
          <w:spacing w:val="-2"/>
          <w:sz w:val="22"/>
        </w:rPr>
        <w:t> </w:t>
      </w:r>
      <w:r>
        <w:rPr>
          <w:sz w:val="22"/>
        </w:rPr>
        <w:t>quelconque</w:t>
      </w:r>
      <w:r>
        <w:rPr>
          <w:spacing w:val="-3"/>
          <w:sz w:val="22"/>
        </w:rPr>
        <w:t> </w:t>
      </w:r>
      <w:r>
        <w:rPr>
          <w:sz w:val="22"/>
        </w:rPr>
        <w:t>se</w:t>
      </w:r>
      <w:r>
        <w:rPr>
          <w:spacing w:val="-2"/>
          <w:sz w:val="22"/>
        </w:rPr>
        <w:t> </w:t>
      </w:r>
      <w:r>
        <w:rPr>
          <w:sz w:val="22"/>
        </w:rPr>
        <w:t>situe</w:t>
      </w:r>
      <w:r>
        <w:rPr>
          <w:spacing w:val="-3"/>
          <w:sz w:val="22"/>
        </w:rPr>
        <w:t> </w:t>
      </w:r>
      <w:r>
        <w:rPr>
          <w:sz w:val="22"/>
        </w:rPr>
        <w:t>entre le roi et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z w:val="22"/>
        </w:rPr>
        <w:t>tour</w:t>
      </w:r>
      <w:r>
        <w:rPr>
          <w:spacing w:val="-3"/>
          <w:sz w:val="22"/>
        </w:rPr>
        <w:t> </w:t>
      </w:r>
      <w:r>
        <w:rPr>
          <w:sz w:val="22"/>
        </w:rPr>
        <w:t>avec</w:t>
      </w:r>
      <w:r>
        <w:rPr>
          <w:spacing w:val="-2"/>
          <w:sz w:val="22"/>
        </w:rPr>
        <w:t> </w:t>
      </w:r>
      <w:r>
        <w:rPr>
          <w:sz w:val="22"/>
        </w:rPr>
        <w:t>laquelle</w:t>
      </w:r>
      <w:r>
        <w:rPr>
          <w:spacing w:val="-1"/>
          <w:sz w:val="22"/>
        </w:rPr>
        <w:t> </w:t>
      </w:r>
      <w:r>
        <w:rPr>
          <w:sz w:val="22"/>
        </w:rPr>
        <w:t>le</w:t>
      </w:r>
      <w:r>
        <w:rPr>
          <w:spacing w:val="1"/>
          <w:sz w:val="22"/>
        </w:rPr>
        <w:t> </w:t>
      </w:r>
      <w:r>
        <w:rPr>
          <w:sz w:val="22"/>
        </w:rPr>
        <w:t>roque est envisagé.</w:t>
      </w:r>
    </w:p>
    <w:p>
      <w:pPr>
        <w:pStyle w:val="ListParagraph"/>
        <w:numPr>
          <w:ilvl w:val="1"/>
          <w:numId w:val="4"/>
        </w:numPr>
        <w:tabs>
          <w:tab w:pos="617" w:val="left" w:leader="none"/>
        </w:tabs>
        <w:spacing w:line="240" w:lineRule="auto" w:before="101" w:after="0"/>
        <w:ind w:left="616" w:right="0" w:hanging="397"/>
        <w:jc w:val="both"/>
        <w:rPr>
          <w:sz w:val="22"/>
        </w:rPr>
      </w:pPr>
      <w:r>
        <w:rPr>
          <w:sz w:val="22"/>
        </w:rPr>
        <w:t>Mise du</w:t>
      </w:r>
      <w:r>
        <w:rPr>
          <w:spacing w:val="-1"/>
          <w:sz w:val="22"/>
        </w:rPr>
        <w:t> </w:t>
      </w:r>
      <w:r>
        <w:rPr>
          <w:sz w:val="22"/>
        </w:rPr>
        <w:t>roi</w:t>
      </w:r>
      <w:r>
        <w:rPr>
          <w:spacing w:val="-2"/>
          <w:sz w:val="22"/>
        </w:rPr>
        <w:t> </w:t>
      </w:r>
      <w:r>
        <w:rPr>
          <w:sz w:val="22"/>
        </w:rPr>
        <w:t>en échec</w:t>
      </w:r>
      <w:r>
        <w:rPr>
          <w:spacing w:val="-2"/>
          <w:sz w:val="22"/>
        </w:rPr>
        <w:t> </w:t>
      </w:r>
      <w:r>
        <w:rPr>
          <w:sz w:val="22"/>
        </w:rPr>
        <w:t>:</w:t>
      </w:r>
    </w:p>
    <w:p>
      <w:pPr>
        <w:pStyle w:val="ListParagraph"/>
        <w:numPr>
          <w:ilvl w:val="2"/>
          <w:numId w:val="4"/>
        </w:numPr>
        <w:tabs>
          <w:tab w:pos="1068" w:val="left" w:leader="none"/>
        </w:tabs>
        <w:spacing w:line="259" w:lineRule="auto" w:before="101" w:after="0"/>
        <w:ind w:left="503" w:right="232" w:firstLine="0"/>
        <w:jc w:val="both"/>
        <w:rPr>
          <w:sz w:val="22"/>
        </w:rPr>
      </w:pPr>
      <w:r>
        <w:rPr>
          <w:spacing w:val="-1"/>
          <w:sz w:val="22"/>
        </w:rPr>
        <w:t>Le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roi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est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dit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«</w:t>
      </w:r>
      <w:r>
        <w:rPr>
          <w:sz w:val="22"/>
        </w:rPr>
        <w:t> </w:t>
      </w:r>
      <w:r>
        <w:rPr>
          <w:spacing w:val="-1"/>
          <w:sz w:val="22"/>
        </w:rPr>
        <w:t>en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échec</w:t>
      </w:r>
      <w:r>
        <w:rPr>
          <w:spacing w:val="1"/>
          <w:sz w:val="22"/>
        </w:rPr>
        <w:t> </w:t>
      </w:r>
      <w:r>
        <w:rPr>
          <w:spacing w:val="-1"/>
          <w:sz w:val="22"/>
        </w:rPr>
        <w:t>»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s’il</w:t>
      </w:r>
      <w:r>
        <w:rPr>
          <w:spacing w:val="-10"/>
          <w:sz w:val="22"/>
        </w:rPr>
        <w:t> </w:t>
      </w:r>
      <w:r>
        <w:rPr>
          <w:sz w:val="22"/>
        </w:rPr>
        <w:t>est</w:t>
      </w:r>
      <w:r>
        <w:rPr>
          <w:spacing w:val="-9"/>
          <w:sz w:val="22"/>
        </w:rPr>
        <w:t> </w:t>
      </w:r>
      <w:r>
        <w:rPr>
          <w:sz w:val="22"/>
        </w:rPr>
        <w:t>attaqué</w:t>
      </w:r>
      <w:r>
        <w:rPr>
          <w:spacing w:val="-11"/>
          <w:sz w:val="22"/>
        </w:rPr>
        <w:t> </w:t>
      </w:r>
      <w:r>
        <w:rPr>
          <w:sz w:val="22"/>
        </w:rPr>
        <w:t>par</w:t>
      </w:r>
      <w:r>
        <w:rPr>
          <w:spacing w:val="-12"/>
          <w:sz w:val="22"/>
        </w:rPr>
        <w:t> </w:t>
      </w:r>
      <w:r>
        <w:rPr>
          <w:sz w:val="22"/>
        </w:rPr>
        <w:t>une</w:t>
      </w:r>
      <w:r>
        <w:rPr>
          <w:spacing w:val="-11"/>
          <w:sz w:val="22"/>
        </w:rPr>
        <w:t> </w:t>
      </w:r>
      <w:r>
        <w:rPr>
          <w:sz w:val="22"/>
        </w:rPr>
        <w:t>ou</w:t>
      </w:r>
      <w:r>
        <w:rPr>
          <w:spacing w:val="-13"/>
          <w:sz w:val="22"/>
        </w:rPr>
        <w:t> </w:t>
      </w:r>
      <w:r>
        <w:rPr>
          <w:sz w:val="22"/>
        </w:rPr>
        <w:t>plusieurs</w:t>
      </w:r>
      <w:r>
        <w:rPr>
          <w:spacing w:val="-9"/>
          <w:sz w:val="22"/>
        </w:rPr>
        <w:t> </w:t>
      </w:r>
      <w:r>
        <w:rPr>
          <w:sz w:val="22"/>
        </w:rPr>
        <w:t>pièces</w:t>
      </w:r>
      <w:r>
        <w:rPr>
          <w:spacing w:val="-11"/>
          <w:sz w:val="22"/>
        </w:rPr>
        <w:t> </w:t>
      </w:r>
      <w:r>
        <w:rPr>
          <w:sz w:val="22"/>
        </w:rPr>
        <w:t>adverses,</w:t>
      </w:r>
      <w:r>
        <w:rPr>
          <w:spacing w:val="-12"/>
          <w:sz w:val="22"/>
        </w:rPr>
        <w:t> </w:t>
      </w:r>
      <w:r>
        <w:rPr>
          <w:sz w:val="22"/>
        </w:rPr>
        <w:t>même</w:t>
      </w:r>
      <w:r>
        <w:rPr>
          <w:spacing w:val="-11"/>
          <w:sz w:val="22"/>
        </w:rPr>
        <w:t> </w:t>
      </w:r>
      <w:r>
        <w:rPr>
          <w:sz w:val="22"/>
        </w:rPr>
        <w:t>si</w:t>
      </w:r>
      <w:r>
        <w:rPr>
          <w:spacing w:val="-12"/>
          <w:sz w:val="22"/>
        </w:rPr>
        <w:t> </w:t>
      </w:r>
      <w:r>
        <w:rPr>
          <w:sz w:val="22"/>
        </w:rPr>
        <w:t>ces</w:t>
      </w:r>
      <w:r>
        <w:rPr>
          <w:spacing w:val="-9"/>
          <w:sz w:val="22"/>
        </w:rPr>
        <w:t> </w:t>
      </w:r>
      <w:r>
        <w:rPr>
          <w:sz w:val="22"/>
        </w:rPr>
        <w:t>pièces</w:t>
      </w:r>
      <w:r>
        <w:rPr>
          <w:spacing w:val="-12"/>
          <w:sz w:val="22"/>
        </w:rPr>
        <w:t> </w:t>
      </w:r>
      <w:r>
        <w:rPr>
          <w:sz w:val="22"/>
        </w:rPr>
        <w:t>ne</w:t>
      </w:r>
      <w:r>
        <w:rPr>
          <w:spacing w:val="-11"/>
          <w:sz w:val="22"/>
        </w:rPr>
        <w:t> </w:t>
      </w:r>
      <w:r>
        <w:rPr>
          <w:sz w:val="22"/>
        </w:rPr>
        <w:t>peuvent</w:t>
      </w:r>
      <w:r>
        <w:rPr>
          <w:spacing w:val="-47"/>
          <w:sz w:val="22"/>
        </w:rPr>
        <w:t> </w:t>
      </w:r>
      <w:r>
        <w:rPr>
          <w:spacing w:val="-1"/>
          <w:sz w:val="22"/>
        </w:rPr>
        <w:t>pas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se</w:t>
      </w:r>
      <w:r>
        <w:rPr>
          <w:spacing w:val="-9"/>
          <w:sz w:val="22"/>
        </w:rPr>
        <w:t> </w:t>
      </w:r>
      <w:r>
        <w:rPr>
          <w:spacing w:val="-1"/>
          <w:sz w:val="22"/>
        </w:rPr>
        <w:t>déplacer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sur</w:t>
      </w:r>
      <w:r>
        <w:rPr>
          <w:spacing w:val="-10"/>
          <w:sz w:val="22"/>
        </w:rPr>
        <w:t> </w:t>
      </w:r>
      <w:r>
        <w:rPr>
          <w:sz w:val="22"/>
        </w:rPr>
        <w:t>la</w:t>
      </w:r>
      <w:r>
        <w:rPr>
          <w:spacing w:val="-12"/>
          <w:sz w:val="22"/>
        </w:rPr>
        <w:t> </w:t>
      </w:r>
      <w:r>
        <w:rPr>
          <w:sz w:val="22"/>
        </w:rPr>
        <w:t>case</w:t>
      </w:r>
      <w:r>
        <w:rPr>
          <w:spacing w:val="-14"/>
          <w:sz w:val="22"/>
        </w:rPr>
        <w:t> </w:t>
      </w:r>
      <w:r>
        <w:rPr>
          <w:sz w:val="22"/>
        </w:rPr>
        <w:t>occupée</w:t>
      </w:r>
      <w:r>
        <w:rPr>
          <w:spacing w:val="-9"/>
          <w:sz w:val="22"/>
        </w:rPr>
        <w:t> </w:t>
      </w:r>
      <w:r>
        <w:rPr>
          <w:sz w:val="22"/>
        </w:rPr>
        <w:t>par</w:t>
      </w:r>
      <w:r>
        <w:rPr>
          <w:spacing w:val="-12"/>
          <w:sz w:val="22"/>
        </w:rPr>
        <w:t> </w:t>
      </w:r>
      <w:r>
        <w:rPr>
          <w:sz w:val="22"/>
        </w:rPr>
        <w:t>ce</w:t>
      </w:r>
      <w:r>
        <w:rPr>
          <w:spacing w:val="-9"/>
          <w:sz w:val="22"/>
        </w:rPr>
        <w:t> </w:t>
      </w:r>
      <w:r>
        <w:rPr>
          <w:sz w:val="22"/>
        </w:rPr>
        <w:t>roi</w:t>
      </w:r>
      <w:r>
        <w:rPr>
          <w:spacing w:val="-10"/>
          <w:sz w:val="22"/>
        </w:rPr>
        <w:t> </w:t>
      </w:r>
      <w:r>
        <w:rPr>
          <w:sz w:val="22"/>
        </w:rPr>
        <w:t>parce</w:t>
      </w:r>
      <w:r>
        <w:rPr>
          <w:spacing w:val="-8"/>
          <w:sz w:val="22"/>
        </w:rPr>
        <w:t> </w:t>
      </w:r>
      <w:r>
        <w:rPr>
          <w:sz w:val="22"/>
        </w:rPr>
        <w:t>qu’elles</w:t>
      </w:r>
      <w:r>
        <w:rPr>
          <w:spacing w:val="-10"/>
          <w:sz w:val="22"/>
        </w:rPr>
        <w:t> </w:t>
      </w:r>
      <w:r>
        <w:rPr>
          <w:sz w:val="22"/>
        </w:rPr>
        <w:t>laisseraient</w:t>
      </w:r>
      <w:r>
        <w:rPr>
          <w:spacing w:val="-11"/>
          <w:sz w:val="22"/>
        </w:rPr>
        <w:t> </w:t>
      </w:r>
      <w:r>
        <w:rPr>
          <w:sz w:val="22"/>
        </w:rPr>
        <w:t>ou</w:t>
      </w:r>
      <w:r>
        <w:rPr>
          <w:spacing w:val="-13"/>
          <w:sz w:val="22"/>
        </w:rPr>
        <w:t> </w:t>
      </w:r>
      <w:r>
        <w:rPr>
          <w:sz w:val="22"/>
        </w:rPr>
        <w:t>mettraient</w:t>
      </w:r>
      <w:r>
        <w:rPr>
          <w:spacing w:val="-9"/>
          <w:sz w:val="22"/>
        </w:rPr>
        <w:t> </w:t>
      </w:r>
      <w:r>
        <w:rPr>
          <w:sz w:val="22"/>
        </w:rPr>
        <w:t>en</w:t>
      </w:r>
      <w:r>
        <w:rPr>
          <w:spacing w:val="-12"/>
          <w:sz w:val="22"/>
        </w:rPr>
        <w:t> </w:t>
      </w:r>
      <w:r>
        <w:rPr>
          <w:sz w:val="22"/>
        </w:rPr>
        <w:t>échec</w:t>
      </w:r>
      <w:r>
        <w:rPr>
          <w:spacing w:val="-9"/>
          <w:sz w:val="22"/>
        </w:rPr>
        <w:t> </w:t>
      </w:r>
      <w:r>
        <w:rPr>
          <w:sz w:val="22"/>
        </w:rPr>
        <w:t>le</w:t>
      </w:r>
      <w:r>
        <w:rPr>
          <w:spacing w:val="-12"/>
          <w:sz w:val="22"/>
        </w:rPr>
        <w:t> </w:t>
      </w:r>
      <w:r>
        <w:rPr>
          <w:sz w:val="22"/>
        </w:rPr>
        <w:t>roi</w:t>
      </w:r>
      <w:r>
        <w:rPr>
          <w:spacing w:val="-12"/>
          <w:sz w:val="22"/>
        </w:rPr>
        <w:t> </w:t>
      </w:r>
      <w:r>
        <w:rPr>
          <w:sz w:val="22"/>
        </w:rPr>
        <w:t>de</w:t>
      </w:r>
      <w:r>
        <w:rPr>
          <w:spacing w:val="-9"/>
          <w:sz w:val="22"/>
        </w:rPr>
        <w:t> </w:t>
      </w:r>
      <w:r>
        <w:rPr>
          <w:sz w:val="22"/>
        </w:rPr>
        <w:t>leur</w:t>
      </w:r>
      <w:r>
        <w:rPr>
          <w:spacing w:val="-12"/>
          <w:sz w:val="22"/>
        </w:rPr>
        <w:t> </w:t>
      </w:r>
      <w:r>
        <w:rPr>
          <w:sz w:val="22"/>
        </w:rPr>
        <w:t>propre</w:t>
      </w:r>
      <w:r>
        <w:rPr>
          <w:spacing w:val="-47"/>
          <w:sz w:val="22"/>
        </w:rPr>
        <w:t> </w:t>
      </w:r>
      <w:r>
        <w:rPr>
          <w:sz w:val="22"/>
        </w:rPr>
        <w:t>camp.</w:t>
      </w:r>
    </w:p>
    <w:p>
      <w:pPr>
        <w:pStyle w:val="ListParagraph"/>
        <w:numPr>
          <w:ilvl w:val="2"/>
          <w:numId w:val="4"/>
        </w:numPr>
        <w:tabs>
          <w:tab w:pos="1068" w:val="left" w:leader="none"/>
        </w:tabs>
        <w:spacing w:line="256" w:lineRule="auto" w:before="81" w:after="0"/>
        <w:ind w:left="503" w:right="234" w:firstLine="0"/>
        <w:jc w:val="both"/>
        <w:rPr>
          <w:sz w:val="22"/>
        </w:rPr>
      </w:pPr>
      <w:r>
        <w:rPr>
          <w:sz w:val="22"/>
        </w:rPr>
        <w:t>Aucune</w:t>
      </w:r>
      <w:r>
        <w:rPr>
          <w:spacing w:val="-3"/>
          <w:sz w:val="22"/>
        </w:rPr>
        <w:t> </w:t>
      </w:r>
      <w:r>
        <w:rPr>
          <w:sz w:val="22"/>
        </w:rPr>
        <w:t>pièce</w:t>
      </w:r>
      <w:r>
        <w:rPr>
          <w:spacing w:val="-2"/>
          <w:sz w:val="22"/>
        </w:rPr>
        <w:t> </w:t>
      </w:r>
      <w:r>
        <w:rPr>
          <w:sz w:val="22"/>
        </w:rPr>
        <w:t>ne</w:t>
      </w:r>
      <w:r>
        <w:rPr>
          <w:spacing w:val="-4"/>
          <w:sz w:val="22"/>
        </w:rPr>
        <w:t> </w:t>
      </w:r>
      <w:r>
        <w:rPr>
          <w:sz w:val="22"/>
        </w:rPr>
        <w:t>peut</w:t>
      </w:r>
      <w:r>
        <w:rPr>
          <w:spacing w:val="-2"/>
          <w:sz w:val="22"/>
        </w:rPr>
        <w:t> </w:t>
      </w:r>
      <w:r>
        <w:rPr>
          <w:sz w:val="22"/>
        </w:rPr>
        <w:t>être</w:t>
      </w:r>
      <w:r>
        <w:rPr>
          <w:spacing w:val="-5"/>
          <w:sz w:val="22"/>
        </w:rPr>
        <w:t> </w:t>
      </w:r>
      <w:r>
        <w:rPr>
          <w:sz w:val="22"/>
        </w:rPr>
        <w:t>déplacée</w:t>
      </w:r>
      <w:r>
        <w:rPr>
          <w:spacing w:val="-2"/>
          <w:sz w:val="22"/>
        </w:rPr>
        <w:t> </w:t>
      </w:r>
      <w:r>
        <w:rPr>
          <w:sz w:val="22"/>
        </w:rPr>
        <w:t>si</w:t>
      </w:r>
      <w:r>
        <w:rPr>
          <w:spacing w:val="-5"/>
          <w:sz w:val="22"/>
        </w:rPr>
        <w:t> </w:t>
      </w:r>
      <w:r>
        <w:rPr>
          <w:sz w:val="22"/>
        </w:rPr>
        <w:t>elle</w:t>
      </w:r>
      <w:r>
        <w:rPr>
          <w:spacing w:val="-4"/>
          <w:sz w:val="22"/>
        </w:rPr>
        <w:t> </w:t>
      </w:r>
      <w:r>
        <w:rPr>
          <w:sz w:val="22"/>
        </w:rPr>
        <w:t>expose</w:t>
      </w:r>
      <w:r>
        <w:rPr>
          <w:spacing w:val="-2"/>
          <w:sz w:val="22"/>
        </w:rPr>
        <w:t> </w:t>
      </w:r>
      <w:r>
        <w:rPr>
          <w:sz w:val="22"/>
        </w:rPr>
        <w:t>le</w:t>
      </w:r>
      <w:r>
        <w:rPr>
          <w:spacing w:val="-3"/>
          <w:sz w:val="22"/>
        </w:rPr>
        <w:t> </w:t>
      </w:r>
      <w:r>
        <w:rPr>
          <w:sz w:val="22"/>
        </w:rPr>
        <w:t>roi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son</w:t>
      </w:r>
      <w:r>
        <w:rPr>
          <w:spacing w:val="-3"/>
          <w:sz w:val="22"/>
        </w:rPr>
        <w:t> </w:t>
      </w:r>
      <w:r>
        <w:rPr>
          <w:sz w:val="22"/>
        </w:rPr>
        <w:t>propre</w:t>
      </w:r>
      <w:r>
        <w:rPr>
          <w:spacing w:val="-2"/>
          <w:sz w:val="22"/>
        </w:rPr>
        <w:t> </w:t>
      </w:r>
      <w:r>
        <w:rPr>
          <w:sz w:val="22"/>
        </w:rPr>
        <w:t>camp</w:t>
      </w:r>
      <w:r>
        <w:rPr>
          <w:spacing w:val="-4"/>
          <w:sz w:val="22"/>
        </w:rPr>
        <w:t> </w:t>
      </w:r>
      <w:r>
        <w:rPr>
          <w:sz w:val="22"/>
        </w:rPr>
        <w:t>à</w:t>
      </w:r>
      <w:r>
        <w:rPr>
          <w:spacing w:val="-2"/>
          <w:sz w:val="22"/>
        </w:rPr>
        <w:t> </w:t>
      </w:r>
      <w:r>
        <w:rPr>
          <w:sz w:val="22"/>
        </w:rPr>
        <w:t>un</w:t>
      </w:r>
      <w:r>
        <w:rPr>
          <w:spacing w:val="-5"/>
          <w:sz w:val="22"/>
        </w:rPr>
        <w:t> </w:t>
      </w:r>
      <w:r>
        <w:rPr>
          <w:sz w:val="22"/>
        </w:rPr>
        <w:t>échec</w:t>
      </w:r>
      <w:r>
        <w:rPr>
          <w:spacing w:val="-4"/>
          <w:sz w:val="22"/>
        </w:rPr>
        <w:t> </w:t>
      </w:r>
      <w:r>
        <w:rPr>
          <w:sz w:val="22"/>
        </w:rPr>
        <w:t>ou</w:t>
      </w:r>
      <w:r>
        <w:rPr>
          <w:spacing w:val="-3"/>
          <w:sz w:val="22"/>
        </w:rPr>
        <w:t> </w:t>
      </w:r>
      <w:r>
        <w:rPr>
          <w:sz w:val="22"/>
        </w:rPr>
        <w:t>si</w:t>
      </w:r>
      <w:r>
        <w:rPr>
          <w:spacing w:val="-6"/>
          <w:sz w:val="22"/>
        </w:rPr>
        <w:t> </w:t>
      </w:r>
      <w:r>
        <w:rPr>
          <w:sz w:val="22"/>
        </w:rPr>
        <w:t>elle</w:t>
      </w:r>
      <w:r>
        <w:rPr>
          <w:spacing w:val="-2"/>
          <w:sz w:val="22"/>
        </w:rPr>
        <w:t> </w:t>
      </w:r>
      <w:r>
        <w:rPr>
          <w:sz w:val="22"/>
        </w:rPr>
        <w:t>le</w:t>
      </w:r>
      <w:r>
        <w:rPr>
          <w:spacing w:val="-5"/>
          <w:sz w:val="22"/>
        </w:rPr>
        <w:t> </w:t>
      </w:r>
      <w:r>
        <w:rPr>
          <w:sz w:val="22"/>
        </w:rPr>
        <w:t>laisse</w:t>
      </w:r>
      <w:r>
        <w:rPr>
          <w:spacing w:val="-4"/>
          <w:sz w:val="22"/>
        </w:rPr>
        <w:t> </w:t>
      </w:r>
      <w:r>
        <w:rPr>
          <w:sz w:val="22"/>
        </w:rPr>
        <w:t>en</w:t>
      </w:r>
      <w:r>
        <w:rPr>
          <w:spacing w:val="-48"/>
          <w:sz w:val="22"/>
        </w:rPr>
        <w:t> </w:t>
      </w:r>
      <w:r>
        <w:rPr>
          <w:sz w:val="22"/>
        </w:rPr>
        <w:t>échec.</w:t>
      </w:r>
    </w:p>
    <w:p>
      <w:pPr>
        <w:pStyle w:val="ListParagraph"/>
        <w:numPr>
          <w:ilvl w:val="1"/>
          <w:numId w:val="4"/>
        </w:numPr>
        <w:tabs>
          <w:tab w:pos="727" w:val="left" w:leader="none"/>
        </w:tabs>
        <w:spacing w:line="240" w:lineRule="auto" w:before="82" w:after="0"/>
        <w:ind w:left="726" w:right="0" w:hanging="507"/>
        <w:jc w:val="both"/>
        <w:rPr>
          <w:sz w:val="22"/>
        </w:rPr>
      </w:pPr>
      <w:r>
        <w:rPr>
          <w:sz w:val="22"/>
        </w:rPr>
        <w:t>Coup</w:t>
      </w:r>
      <w:r>
        <w:rPr>
          <w:spacing w:val="-3"/>
          <w:sz w:val="22"/>
        </w:rPr>
        <w:t> </w:t>
      </w:r>
      <w:r>
        <w:rPr>
          <w:sz w:val="22"/>
        </w:rPr>
        <w:t>légaux</w:t>
      </w:r>
      <w:r>
        <w:rPr>
          <w:spacing w:val="-3"/>
          <w:sz w:val="22"/>
        </w:rPr>
        <w:t> </w:t>
      </w:r>
      <w:r>
        <w:rPr>
          <w:sz w:val="22"/>
        </w:rPr>
        <w:t>et</w:t>
      </w:r>
      <w:r>
        <w:rPr>
          <w:spacing w:val="-2"/>
          <w:sz w:val="22"/>
        </w:rPr>
        <w:t> </w:t>
      </w:r>
      <w:r>
        <w:rPr>
          <w:sz w:val="22"/>
        </w:rPr>
        <w:t>illégaux,</w:t>
      </w:r>
      <w:r>
        <w:rPr>
          <w:spacing w:val="-1"/>
          <w:sz w:val="22"/>
        </w:rPr>
        <w:t> </w:t>
      </w:r>
      <w:r>
        <w:rPr>
          <w:sz w:val="22"/>
        </w:rPr>
        <w:t>positions</w:t>
      </w:r>
      <w:r>
        <w:rPr>
          <w:spacing w:val="-2"/>
          <w:sz w:val="22"/>
        </w:rPr>
        <w:t> </w:t>
      </w:r>
      <w:r>
        <w:rPr>
          <w:sz w:val="22"/>
        </w:rPr>
        <w:t>illégales</w:t>
      </w:r>
      <w:r>
        <w:rPr>
          <w:spacing w:val="-2"/>
          <w:sz w:val="22"/>
        </w:rPr>
        <w:t> </w:t>
      </w:r>
      <w:r>
        <w:rPr>
          <w:sz w:val="22"/>
        </w:rPr>
        <w:t>:</w:t>
      </w:r>
    </w:p>
    <w:p>
      <w:pPr>
        <w:pStyle w:val="ListParagraph"/>
        <w:numPr>
          <w:ilvl w:val="2"/>
          <w:numId w:val="4"/>
        </w:numPr>
        <w:tabs>
          <w:tab w:pos="1179" w:val="left" w:leader="none"/>
        </w:tabs>
        <w:spacing w:line="240" w:lineRule="auto" w:before="22" w:after="0"/>
        <w:ind w:left="1178" w:right="0" w:hanging="676"/>
        <w:jc w:val="left"/>
        <w:rPr>
          <w:sz w:val="22"/>
        </w:rPr>
      </w:pPr>
      <w:r>
        <w:rPr>
          <w:sz w:val="22"/>
        </w:rPr>
        <w:t>Un</w:t>
      </w:r>
      <w:r>
        <w:rPr>
          <w:spacing w:val="-2"/>
          <w:sz w:val="22"/>
        </w:rPr>
        <w:t> </w:t>
      </w:r>
      <w:r>
        <w:rPr>
          <w:sz w:val="22"/>
        </w:rPr>
        <w:t>coup</w:t>
      </w:r>
      <w:r>
        <w:rPr>
          <w:spacing w:val="-4"/>
          <w:sz w:val="22"/>
        </w:rPr>
        <w:t> </w:t>
      </w:r>
      <w:r>
        <w:rPr>
          <w:sz w:val="22"/>
        </w:rPr>
        <w:t>est</w:t>
      </w:r>
      <w:r>
        <w:rPr>
          <w:spacing w:val="-1"/>
          <w:sz w:val="22"/>
        </w:rPr>
        <w:t> </w:t>
      </w:r>
      <w:r>
        <w:rPr>
          <w:sz w:val="22"/>
        </w:rPr>
        <w:t>dit</w:t>
      </w:r>
      <w:r>
        <w:rPr>
          <w:spacing w:val="-4"/>
          <w:sz w:val="22"/>
        </w:rPr>
        <w:t> </w:t>
      </w:r>
      <w:r>
        <w:rPr>
          <w:sz w:val="22"/>
        </w:rPr>
        <w:t>légal</w:t>
      </w:r>
      <w:r>
        <w:rPr>
          <w:spacing w:val="-1"/>
          <w:sz w:val="22"/>
        </w:rPr>
        <w:t> </w:t>
      </w:r>
      <w:r>
        <w:rPr>
          <w:sz w:val="22"/>
        </w:rPr>
        <w:t>lorsqu’il</w:t>
      </w:r>
      <w:r>
        <w:rPr>
          <w:spacing w:val="-2"/>
          <w:sz w:val="22"/>
        </w:rPr>
        <w:t> </w:t>
      </w:r>
      <w:r>
        <w:rPr>
          <w:sz w:val="22"/>
        </w:rPr>
        <w:t>respecte</w:t>
      </w:r>
      <w:r>
        <w:rPr>
          <w:spacing w:val="-3"/>
          <w:sz w:val="22"/>
        </w:rPr>
        <w:t> </w:t>
      </w:r>
      <w:r>
        <w:rPr>
          <w:sz w:val="22"/>
        </w:rPr>
        <w:t>toutes les</w:t>
      </w:r>
      <w:r>
        <w:rPr>
          <w:spacing w:val="1"/>
          <w:sz w:val="22"/>
        </w:rPr>
        <w:t> </w:t>
      </w:r>
      <w:r>
        <w:rPr>
          <w:sz w:val="22"/>
        </w:rPr>
        <w:t>conditions</w:t>
      </w:r>
      <w:r>
        <w:rPr>
          <w:spacing w:val="-1"/>
          <w:sz w:val="22"/>
        </w:rPr>
        <w:t> </w:t>
      </w:r>
      <w:r>
        <w:rPr>
          <w:sz w:val="22"/>
        </w:rPr>
        <w:t>associées</w:t>
      </w:r>
      <w:r>
        <w:rPr>
          <w:spacing w:val="-4"/>
          <w:sz w:val="22"/>
        </w:rPr>
        <w:t> </w:t>
      </w:r>
      <w:r>
        <w:rPr>
          <w:sz w:val="22"/>
        </w:rPr>
        <w:t>fixées par</w:t>
      </w:r>
      <w:r>
        <w:rPr>
          <w:spacing w:val="-1"/>
          <w:sz w:val="22"/>
        </w:rPr>
        <w:t> </w:t>
      </w:r>
      <w:r>
        <w:rPr>
          <w:sz w:val="22"/>
        </w:rPr>
        <w:t>les</w:t>
      </w:r>
      <w:r>
        <w:rPr>
          <w:spacing w:val="1"/>
          <w:sz w:val="22"/>
        </w:rPr>
        <w:t> </w:t>
      </w:r>
      <w:r>
        <w:rPr>
          <w:sz w:val="22"/>
        </w:rPr>
        <w:t>articles</w:t>
      </w:r>
      <w:r>
        <w:rPr>
          <w:spacing w:val="-2"/>
          <w:sz w:val="22"/>
        </w:rPr>
        <w:t> </w:t>
      </w:r>
      <w:r>
        <w:rPr>
          <w:sz w:val="22"/>
        </w:rPr>
        <w:t>3.1</w:t>
      </w:r>
      <w:r>
        <w:rPr>
          <w:spacing w:val="-1"/>
          <w:sz w:val="22"/>
        </w:rPr>
        <w:t> </w:t>
      </w:r>
      <w:r>
        <w:rPr>
          <w:sz w:val="22"/>
        </w:rPr>
        <w:t>à</w:t>
      </w:r>
      <w:r>
        <w:rPr>
          <w:spacing w:val="-4"/>
          <w:sz w:val="22"/>
        </w:rPr>
        <w:t> </w:t>
      </w:r>
      <w:r>
        <w:rPr>
          <w:sz w:val="22"/>
        </w:rPr>
        <w:t>3.9.</w:t>
      </w:r>
    </w:p>
    <w:p>
      <w:pPr>
        <w:pStyle w:val="ListParagraph"/>
        <w:numPr>
          <w:ilvl w:val="2"/>
          <w:numId w:val="4"/>
        </w:numPr>
        <w:tabs>
          <w:tab w:pos="1179" w:val="left" w:leader="none"/>
        </w:tabs>
        <w:spacing w:line="240" w:lineRule="auto" w:before="23" w:after="0"/>
        <w:ind w:left="1178" w:right="0" w:hanging="676"/>
        <w:jc w:val="left"/>
        <w:rPr>
          <w:sz w:val="22"/>
        </w:rPr>
      </w:pPr>
      <w:r>
        <w:rPr>
          <w:sz w:val="22"/>
        </w:rPr>
        <w:t>Un</w:t>
      </w:r>
      <w:r>
        <w:rPr>
          <w:spacing w:val="-6"/>
          <w:sz w:val="22"/>
        </w:rPr>
        <w:t> </w:t>
      </w:r>
      <w:r>
        <w:rPr>
          <w:sz w:val="22"/>
        </w:rPr>
        <w:t>coup</w:t>
      </w:r>
      <w:r>
        <w:rPr>
          <w:spacing w:val="-6"/>
          <w:sz w:val="22"/>
        </w:rPr>
        <w:t> </w:t>
      </w:r>
      <w:r>
        <w:rPr>
          <w:sz w:val="22"/>
        </w:rPr>
        <w:t>est</w:t>
      </w:r>
      <w:r>
        <w:rPr>
          <w:spacing w:val="-5"/>
          <w:sz w:val="22"/>
        </w:rPr>
        <w:t> </w:t>
      </w:r>
      <w:r>
        <w:rPr>
          <w:sz w:val="22"/>
        </w:rPr>
        <w:t>dit</w:t>
      </w:r>
      <w:r>
        <w:rPr>
          <w:spacing w:val="-4"/>
          <w:sz w:val="22"/>
        </w:rPr>
        <w:t> </w:t>
      </w:r>
      <w:r>
        <w:rPr>
          <w:sz w:val="22"/>
        </w:rPr>
        <w:t>illégal</w:t>
      </w:r>
      <w:r>
        <w:rPr>
          <w:spacing w:val="-6"/>
          <w:sz w:val="22"/>
        </w:rPr>
        <w:t> </w:t>
      </w:r>
      <w:r>
        <w:rPr>
          <w:sz w:val="22"/>
        </w:rPr>
        <w:t>quand</w:t>
      </w:r>
      <w:r>
        <w:rPr>
          <w:spacing w:val="-6"/>
          <w:sz w:val="22"/>
        </w:rPr>
        <w:t> </w:t>
      </w:r>
      <w:r>
        <w:rPr>
          <w:sz w:val="22"/>
        </w:rPr>
        <w:t>il</w:t>
      </w:r>
      <w:r>
        <w:rPr>
          <w:spacing w:val="-6"/>
          <w:sz w:val="22"/>
        </w:rPr>
        <w:t> </w:t>
      </w:r>
      <w:r>
        <w:rPr>
          <w:sz w:val="22"/>
        </w:rPr>
        <w:t>ne</w:t>
      </w:r>
      <w:r>
        <w:rPr>
          <w:spacing w:val="-4"/>
          <w:sz w:val="22"/>
        </w:rPr>
        <w:t> </w:t>
      </w:r>
      <w:r>
        <w:rPr>
          <w:sz w:val="22"/>
        </w:rPr>
        <w:t>respecte</w:t>
      </w:r>
      <w:r>
        <w:rPr>
          <w:spacing w:val="-5"/>
          <w:sz w:val="22"/>
        </w:rPr>
        <w:t> </w:t>
      </w:r>
      <w:r>
        <w:rPr>
          <w:sz w:val="22"/>
        </w:rPr>
        <w:t>pas</w:t>
      </w:r>
      <w:r>
        <w:rPr>
          <w:spacing w:val="-6"/>
          <w:sz w:val="22"/>
        </w:rPr>
        <w:t> </w:t>
      </w:r>
      <w:r>
        <w:rPr>
          <w:sz w:val="22"/>
        </w:rPr>
        <w:t>l’une</w:t>
      </w:r>
      <w:r>
        <w:rPr>
          <w:spacing w:val="-6"/>
          <w:sz w:val="22"/>
        </w:rPr>
        <w:t> </w:t>
      </w:r>
      <w:r>
        <w:rPr>
          <w:sz w:val="22"/>
        </w:rPr>
        <w:t>des</w:t>
      </w:r>
      <w:r>
        <w:rPr>
          <w:spacing w:val="-5"/>
          <w:sz w:val="22"/>
        </w:rPr>
        <w:t> </w:t>
      </w:r>
      <w:r>
        <w:rPr>
          <w:sz w:val="22"/>
        </w:rPr>
        <w:t>conditions</w:t>
      </w:r>
      <w:r>
        <w:rPr>
          <w:spacing w:val="-6"/>
          <w:sz w:val="22"/>
        </w:rPr>
        <w:t> </w:t>
      </w:r>
      <w:r>
        <w:rPr>
          <w:sz w:val="22"/>
        </w:rPr>
        <w:t>associées</w:t>
      </w:r>
      <w:r>
        <w:rPr>
          <w:spacing w:val="-6"/>
          <w:sz w:val="22"/>
        </w:rPr>
        <w:t> </w:t>
      </w:r>
      <w:r>
        <w:rPr>
          <w:sz w:val="22"/>
        </w:rPr>
        <w:t>fixées</w:t>
      </w:r>
      <w:r>
        <w:rPr>
          <w:spacing w:val="-4"/>
          <w:sz w:val="22"/>
        </w:rPr>
        <w:t> </w:t>
      </w:r>
      <w:r>
        <w:rPr>
          <w:sz w:val="22"/>
        </w:rPr>
        <w:t>par</w:t>
      </w:r>
      <w:r>
        <w:rPr>
          <w:spacing w:val="-6"/>
          <w:sz w:val="22"/>
        </w:rPr>
        <w:t> </w:t>
      </w:r>
      <w:r>
        <w:rPr>
          <w:sz w:val="22"/>
        </w:rPr>
        <w:t>les</w:t>
      </w:r>
      <w:r>
        <w:rPr>
          <w:spacing w:val="-5"/>
          <w:sz w:val="22"/>
        </w:rPr>
        <w:t> </w:t>
      </w:r>
      <w:r>
        <w:rPr>
          <w:sz w:val="22"/>
        </w:rPr>
        <w:t>articles</w:t>
      </w:r>
      <w:r>
        <w:rPr>
          <w:spacing w:val="-7"/>
          <w:sz w:val="22"/>
        </w:rPr>
        <w:t> </w:t>
      </w:r>
      <w:r>
        <w:rPr>
          <w:sz w:val="22"/>
        </w:rPr>
        <w:t>3.1</w:t>
      </w:r>
      <w:r>
        <w:rPr>
          <w:spacing w:val="-7"/>
          <w:sz w:val="22"/>
        </w:rPr>
        <w:t> </w:t>
      </w:r>
      <w:r>
        <w:rPr>
          <w:sz w:val="22"/>
        </w:rPr>
        <w:t>à</w:t>
      </w:r>
      <w:r>
        <w:rPr>
          <w:spacing w:val="-5"/>
          <w:sz w:val="22"/>
        </w:rPr>
        <w:t> </w:t>
      </w:r>
      <w:r>
        <w:rPr>
          <w:sz w:val="22"/>
        </w:rPr>
        <w:t>3.9</w:t>
      </w:r>
    </w:p>
    <w:p>
      <w:pPr>
        <w:pStyle w:val="ListParagraph"/>
        <w:numPr>
          <w:ilvl w:val="2"/>
          <w:numId w:val="4"/>
        </w:numPr>
        <w:tabs>
          <w:tab w:pos="1179" w:val="left" w:leader="none"/>
        </w:tabs>
        <w:spacing w:line="240" w:lineRule="auto" w:before="22" w:after="0"/>
        <w:ind w:left="1178" w:right="0" w:hanging="676"/>
        <w:jc w:val="left"/>
        <w:rPr>
          <w:sz w:val="22"/>
        </w:rPr>
      </w:pPr>
      <w:r>
        <w:rPr>
          <w:sz w:val="22"/>
        </w:rPr>
        <w:t>Une position</w:t>
      </w:r>
      <w:r>
        <w:rPr>
          <w:spacing w:val="-4"/>
          <w:sz w:val="22"/>
        </w:rPr>
        <w:t> </w:t>
      </w:r>
      <w:r>
        <w:rPr>
          <w:sz w:val="22"/>
        </w:rPr>
        <w:t>est</w:t>
      </w:r>
      <w:r>
        <w:rPr>
          <w:spacing w:val="-1"/>
          <w:sz w:val="22"/>
        </w:rPr>
        <w:t> </w:t>
      </w:r>
      <w:r>
        <w:rPr>
          <w:sz w:val="22"/>
        </w:rPr>
        <w:t>illégale lorsqu'elle ne</w:t>
      </w:r>
      <w:r>
        <w:rPr>
          <w:spacing w:val="-1"/>
          <w:sz w:val="22"/>
        </w:rPr>
        <w:t> </w:t>
      </w:r>
      <w:r>
        <w:rPr>
          <w:sz w:val="22"/>
        </w:rPr>
        <w:t>peut</w:t>
      </w:r>
      <w:r>
        <w:rPr>
          <w:spacing w:val="-3"/>
          <w:sz w:val="22"/>
        </w:rPr>
        <w:t> </w:t>
      </w:r>
      <w:r>
        <w:rPr>
          <w:sz w:val="22"/>
        </w:rPr>
        <w:t>avoir</w:t>
      </w:r>
      <w:r>
        <w:rPr>
          <w:spacing w:val="-4"/>
          <w:sz w:val="22"/>
        </w:rPr>
        <w:t> </w:t>
      </w:r>
      <w:r>
        <w:rPr>
          <w:sz w:val="22"/>
        </w:rPr>
        <w:t>été</w:t>
      </w:r>
      <w:r>
        <w:rPr>
          <w:spacing w:val="-2"/>
          <w:sz w:val="22"/>
        </w:rPr>
        <w:t> </w:t>
      </w:r>
      <w:r>
        <w:rPr>
          <w:sz w:val="22"/>
        </w:rPr>
        <w:t>atteinte</w:t>
      </w:r>
      <w:r>
        <w:rPr>
          <w:spacing w:val="-3"/>
          <w:sz w:val="22"/>
        </w:rPr>
        <w:t> </w:t>
      </w:r>
      <w:r>
        <w:rPr>
          <w:sz w:val="22"/>
        </w:rPr>
        <w:t>par</w:t>
      </w:r>
      <w:r>
        <w:rPr>
          <w:spacing w:val="-1"/>
          <w:sz w:val="22"/>
        </w:rPr>
        <w:t> </w:t>
      </w:r>
      <w:r>
        <w:rPr>
          <w:sz w:val="22"/>
        </w:rPr>
        <w:t>aucune</w:t>
      </w:r>
      <w:r>
        <w:rPr>
          <w:spacing w:val="-3"/>
          <w:sz w:val="22"/>
        </w:rPr>
        <w:t> </w:t>
      </w:r>
      <w:r>
        <w:rPr>
          <w:sz w:val="22"/>
        </w:rPr>
        <w:t>suite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coups</w:t>
      </w:r>
      <w:r>
        <w:rPr>
          <w:spacing w:val="-1"/>
          <w:sz w:val="22"/>
        </w:rPr>
        <w:t> </w:t>
      </w:r>
      <w:r>
        <w:rPr>
          <w:sz w:val="22"/>
        </w:rPr>
        <w:t>légaux.</w:t>
      </w:r>
    </w:p>
    <w:p>
      <w:pPr>
        <w:pStyle w:val="Heading2"/>
        <w:tabs>
          <w:tab w:pos="1636" w:val="left" w:leader="none"/>
        </w:tabs>
        <w:spacing w:before="139"/>
        <w:jc w:val="left"/>
      </w:pPr>
      <w:r>
        <w:rPr/>
        <w:t>Article</w:t>
      </w:r>
      <w:r>
        <w:rPr>
          <w:spacing w:val="-2"/>
        </w:rPr>
        <w:t> </w:t>
      </w:r>
      <w:r>
        <w:rPr/>
        <w:t>4</w:t>
        <w:tab/>
        <w:t>L’exécution</w:t>
      </w:r>
      <w:r>
        <w:rPr>
          <w:spacing w:val="-3"/>
        </w:rPr>
        <w:t> </w:t>
      </w:r>
      <w:r>
        <w:rPr/>
        <w:t>du</w:t>
      </w:r>
      <w:r>
        <w:rPr>
          <w:spacing w:val="-4"/>
        </w:rPr>
        <w:t> </w:t>
      </w:r>
      <w:r>
        <w:rPr/>
        <w:t>déplacement</w:t>
      </w:r>
      <w:r>
        <w:rPr>
          <w:spacing w:val="-2"/>
        </w:rPr>
        <w:t> </w:t>
      </w:r>
      <w:r>
        <w:rPr/>
        <w:t>des</w:t>
      </w:r>
      <w:r>
        <w:rPr>
          <w:spacing w:val="-2"/>
        </w:rPr>
        <w:t> </w:t>
      </w:r>
      <w:r>
        <w:rPr/>
        <w:t>pièces</w:t>
      </w:r>
    </w:p>
    <w:p>
      <w:pPr>
        <w:pStyle w:val="ListParagraph"/>
        <w:numPr>
          <w:ilvl w:val="1"/>
          <w:numId w:val="6"/>
        </w:numPr>
        <w:tabs>
          <w:tab w:pos="617" w:val="left" w:leader="none"/>
        </w:tabs>
        <w:spacing w:line="240" w:lineRule="auto" w:before="22" w:after="0"/>
        <w:ind w:left="616" w:right="0" w:hanging="397"/>
        <w:jc w:val="left"/>
        <w:rPr>
          <w:sz w:val="22"/>
        </w:rPr>
      </w:pPr>
      <w:r>
        <w:rPr>
          <w:sz w:val="22"/>
        </w:rPr>
        <w:t>Chaque coup</w:t>
      </w:r>
      <w:r>
        <w:rPr>
          <w:spacing w:val="-2"/>
          <w:sz w:val="22"/>
        </w:rPr>
        <w:t> </w:t>
      </w:r>
      <w:r>
        <w:rPr>
          <w:sz w:val="22"/>
        </w:rPr>
        <w:t>doit</w:t>
      </w:r>
      <w:r>
        <w:rPr>
          <w:spacing w:val="-3"/>
          <w:sz w:val="22"/>
        </w:rPr>
        <w:t> </w:t>
      </w:r>
      <w:r>
        <w:rPr>
          <w:sz w:val="22"/>
        </w:rPr>
        <w:t>être</w:t>
      </w:r>
      <w:r>
        <w:rPr>
          <w:spacing w:val="-3"/>
          <w:sz w:val="22"/>
        </w:rPr>
        <w:t> </w:t>
      </w:r>
      <w:r>
        <w:rPr>
          <w:sz w:val="22"/>
        </w:rPr>
        <w:t>exécuté</w:t>
      </w:r>
      <w:r>
        <w:rPr>
          <w:spacing w:val="-1"/>
          <w:sz w:val="22"/>
        </w:rPr>
        <w:t> </w:t>
      </w:r>
      <w:r>
        <w:rPr>
          <w:sz w:val="22"/>
        </w:rPr>
        <w:t>à</w:t>
      </w:r>
      <w:r>
        <w:rPr>
          <w:spacing w:val="-1"/>
          <w:sz w:val="22"/>
        </w:rPr>
        <w:t> </w:t>
      </w:r>
      <w:r>
        <w:rPr>
          <w:sz w:val="22"/>
        </w:rPr>
        <w:t>l’aide d’une seule</w:t>
      </w:r>
      <w:r>
        <w:rPr>
          <w:spacing w:val="-3"/>
          <w:sz w:val="22"/>
        </w:rPr>
        <w:t> </w:t>
      </w:r>
      <w:r>
        <w:rPr>
          <w:sz w:val="22"/>
        </w:rPr>
        <w:t>main.</w:t>
      </w:r>
    </w:p>
    <w:p>
      <w:pPr>
        <w:pStyle w:val="ListParagraph"/>
        <w:numPr>
          <w:ilvl w:val="1"/>
          <w:numId w:val="6"/>
        </w:numPr>
        <w:tabs>
          <w:tab w:pos="617" w:val="left" w:leader="none"/>
        </w:tabs>
        <w:spacing w:line="240" w:lineRule="auto" w:before="101" w:after="0"/>
        <w:ind w:left="616" w:right="0" w:hanging="397"/>
        <w:jc w:val="left"/>
        <w:rPr>
          <w:sz w:val="22"/>
        </w:rPr>
      </w:pPr>
      <w:r>
        <w:rPr>
          <w:sz w:val="22"/>
        </w:rPr>
        <w:t>Ajustement</w:t>
      </w:r>
      <w:r>
        <w:rPr>
          <w:spacing w:val="-2"/>
          <w:sz w:val="22"/>
        </w:rPr>
        <w:t> </w:t>
      </w:r>
      <w:r>
        <w:rPr>
          <w:sz w:val="22"/>
        </w:rPr>
        <w:t>des</w:t>
      </w:r>
      <w:r>
        <w:rPr>
          <w:spacing w:val="-2"/>
          <w:sz w:val="22"/>
        </w:rPr>
        <w:t> </w:t>
      </w:r>
      <w:r>
        <w:rPr>
          <w:sz w:val="22"/>
        </w:rPr>
        <w:t>pièces</w:t>
      </w:r>
      <w:r>
        <w:rPr>
          <w:spacing w:val="-2"/>
          <w:sz w:val="22"/>
        </w:rPr>
        <w:t> </w:t>
      </w:r>
      <w:r>
        <w:rPr>
          <w:sz w:val="22"/>
        </w:rPr>
        <w:t>ou</w:t>
      </w:r>
      <w:r>
        <w:rPr>
          <w:spacing w:val="-3"/>
          <w:sz w:val="22"/>
        </w:rPr>
        <w:t> </w:t>
      </w:r>
      <w:r>
        <w:rPr>
          <w:sz w:val="22"/>
        </w:rPr>
        <w:t>tout</w:t>
      </w:r>
      <w:r>
        <w:rPr>
          <w:spacing w:val="-1"/>
          <w:sz w:val="22"/>
        </w:rPr>
        <w:t> </w:t>
      </w:r>
      <w:r>
        <w:rPr>
          <w:sz w:val="22"/>
        </w:rPr>
        <w:t>autre</w:t>
      </w:r>
      <w:r>
        <w:rPr>
          <w:spacing w:val="-1"/>
          <w:sz w:val="22"/>
        </w:rPr>
        <w:t> </w:t>
      </w:r>
      <w:r>
        <w:rPr>
          <w:sz w:val="22"/>
        </w:rPr>
        <w:t>contact</w:t>
      </w:r>
      <w:r>
        <w:rPr>
          <w:spacing w:val="-1"/>
          <w:sz w:val="22"/>
        </w:rPr>
        <w:t> </w:t>
      </w:r>
      <w:r>
        <w:rPr>
          <w:sz w:val="22"/>
        </w:rPr>
        <w:t>physique</w:t>
      </w:r>
      <w:r>
        <w:rPr>
          <w:spacing w:val="-4"/>
          <w:sz w:val="22"/>
        </w:rPr>
        <w:t> </w:t>
      </w:r>
      <w:r>
        <w:rPr>
          <w:sz w:val="22"/>
        </w:rPr>
        <w:t>avec</w:t>
      </w:r>
      <w:r>
        <w:rPr>
          <w:spacing w:val="-1"/>
          <w:sz w:val="22"/>
        </w:rPr>
        <w:t> </w:t>
      </w:r>
      <w:r>
        <w:rPr>
          <w:sz w:val="22"/>
        </w:rPr>
        <w:t>une</w:t>
      </w:r>
      <w:r>
        <w:rPr>
          <w:spacing w:val="-1"/>
          <w:sz w:val="22"/>
        </w:rPr>
        <w:t> </w:t>
      </w:r>
      <w:r>
        <w:rPr>
          <w:sz w:val="22"/>
        </w:rPr>
        <w:t>pièce :</w:t>
      </w:r>
    </w:p>
    <w:p>
      <w:pPr>
        <w:pStyle w:val="ListParagraph"/>
        <w:numPr>
          <w:ilvl w:val="2"/>
          <w:numId w:val="6"/>
        </w:numPr>
        <w:tabs>
          <w:tab w:pos="1068" w:val="left" w:leader="none"/>
        </w:tabs>
        <w:spacing w:line="240" w:lineRule="auto" w:before="22" w:after="0"/>
        <w:ind w:left="1067" w:right="0" w:hanging="565"/>
        <w:jc w:val="left"/>
        <w:rPr>
          <w:sz w:val="22"/>
        </w:rPr>
      </w:pPr>
      <w:r>
        <w:rPr>
          <w:sz w:val="22"/>
        </w:rPr>
        <w:t>Seul</w:t>
      </w:r>
      <w:r>
        <w:rPr>
          <w:spacing w:val="-1"/>
          <w:sz w:val="22"/>
        </w:rPr>
        <w:t> </w:t>
      </w:r>
      <w:r>
        <w:rPr>
          <w:sz w:val="22"/>
        </w:rPr>
        <w:t>le</w:t>
      </w:r>
      <w:r>
        <w:rPr>
          <w:spacing w:val="-1"/>
          <w:sz w:val="22"/>
        </w:rPr>
        <w:t> </w:t>
      </w:r>
      <w:r>
        <w:rPr>
          <w:sz w:val="22"/>
        </w:rPr>
        <w:t>joueur</w:t>
      </w:r>
      <w:r>
        <w:rPr>
          <w:spacing w:val="-4"/>
          <w:sz w:val="22"/>
        </w:rPr>
        <w:t> </w:t>
      </w:r>
      <w:r>
        <w:rPr>
          <w:sz w:val="22"/>
        </w:rPr>
        <w:t>ou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joueuse ayant</w:t>
      </w:r>
      <w:r>
        <w:rPr>
          <w:spacing w:val="-1"/>
          <w:sz w:val="22"/>
        </w:rPr>
        <w:t> </w:t>
      </w:r>
      <w:r>
        <w:rPr>
          <w:sz w:val="22"/>
        </w:rPr>
        <w:t>le trait</w:t>
      </w:r>
      <w:r>
        <w:rPr>
          <w:spacing w:val="-1"/>
          <w:sz w:val="22"/>
        </w:rPr>
        <w:t> </w:t>
      </w:r>
      <w:r>
        <w:rPr>
          <w:sz w:val="22"/>
        </w:rPr>
        <w:t>peut</w:t>
      </w:r>
      <w:r>
        <w:rPr>
          <w:spacing w:val="1"/>
          <w:sz w:val="22"/>
        </w:rPr>
        <w:t> </w:t>
      </w:r>
      <w:r>
        <w:rPr>
          <w:sz w:val="22"/>
        </w:rPr>
        <w:t>recentrer</w:t>
      </w:r>
      <w:r>
        <w:rPr>
          <w:spacing w:val="-1"/>
          <w:sz w:val="22"/>
        </w:rPr>
        <w:t> </w:t>
      </w:r>
      <w:r>
        <w:rPr>
          <w:sz w:val="22"/>
        </w:rPr>
        <w:t>une ou</w:t>
      </w:r>
      <w:r>
        <w:rPr>
          <w:spacing w:val="-2"/>
          <w:sz w:val="22"/>
        </w:rPr>
        <w:t> </w:t>
      </w:r>
      <w:r>
        <w:rPr>
          <w:sz w:val="22"/>
        </w:rPr>
        <w:t>plusieurs</w:t>
      </w:r>
      <w:r>
        <w:rPr>
          <w:spacing w:val="-1"/>
          <w:sz w:val="22"/>
        </w:rPr>
        <w:t> </w:t>
      </w:r>
      <w:r>
        <w:rPr>
          <w:sz w:val="22"/>
        </w:rPr>
        <w:t>pièces</w:t>
      </w:r>
      <w:r>
        <w:rPr>
          <w:spacing w:val="-3"/>
          <w:sz w:val="22"/>
        </w:rPr>
        <w:t> </w:t>
      </w:r>
      <w:r>
        <w:rPr>
          <w:sz w:val="22"/>
        </w:rPr>
        <w:t>sur</w:t>
      </w:r>
      <w:r>
        <w:rPr>
          <w:spacing w:val="-1"/>
          <w:sz w:val="22"/>
        </w:rPr>
        <w:t> </w:t>
      </w:r>
      <w:r>
        <w:rPr>
          <w:sz w:val="22"/>
        </w:rPr>
        <w:t>leurs</w:t>
      </w:r>
      <w:r>
        <w:rPr>
          <w:spacing w:val="-1"/>
          <w:sz w:val="22"/>
        </w:rPr>
        <w:t> </w:t>
      </w:r>
      <w:r>
        <w:rPr>
          <w:sz w:val="22"/>
        </w:rPr>
        <w:t>cases</w:t>
      </w:r>
      <w:r>
        <w:rPr>
          <w:spacing w:val="-1"/>
          <w:sz w:val="22"/>
        </w:rPr>
        <w:t> </w:t>
      </w:r>
      <w:r>
        <w:rPr>
          <w:sz w:val="22"/>
        </w:rPr>
        <w:t>respectives,</w:t>
      </w:r>
    </w:p>
    <w:p>
      <w:pPr>
        <w:pStyle w:val="BodyText"/>
        <w:spacing w:before="22"/>
      </w:pPr>
      <w:r>
        <w:rPr/>
        <w:t>à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condition</w:t>
      </w:r>
      <w:r>
        <w:rPr>
          <w:spacing w:val="-2"/>
        </w:rPr>
        <w:t> </w:t>
      </w:r>
      <w:r>
        <w:rPr/>
        <w:t>d’en</w:t>
      </w:r>
      <w:r>
        <w:rPr>
          <w:spacing w:val="-1"/>
        </w:rPr>
        <w:t> </w:t>
      </w:r>
      <w:r>
        <w:rPr/>
        <w:t>exprimer</w:t>
      </w:r>
      <w:r>
        <w:rPr>
          <w:spacing w:val="-2"/>
        </w:rPr>
        <w:t> </w:t>
      </w:r>
      <w:r>
        <w:rPr/>
        <w:t>l’intention</w:t>
      </w:r>
      <w:r>
        <w:rPr>
          <w:spacing w:val="-2"/>
        </w:rPr>
        <w:t> </w:t>
      </w:r>
      <w:r>
        <w:rPr/>
        <w:t>au</w:t>
      </w:r>
      <w:r>
        <w:rPr>
          <w:spacing w:val="-1"/>
        </w:rPr>
        <w:t> </w:t>
      </w:r>
      <w:r>
        <w:rPr/>
        <w:t>préalable</w:t>
      </w:r>
      <w:r>
        <w:rPr>
          <w:spacing w:val="-1"/>
        </w:rPr>
        <w:t> </w:t>
      </w:r>
      <w:r>
        <w:rPr/>
        <w:t>(par</w:t>
      </w:r>
      <w:r>
        <w:rPr>
          <w:spacing w:val="-1"/>
        </w:rPr>
        <w:t> </w:t>
      </w:r>
      <w:r>
        <w:rPr/>
        <w:t>exemple</w:t>
      </w:r>
      <w:r>
        <w:rPr>
          <w:spacing w:val="-4"/>
        </w:rPr>
        <w:t> </w:t>
      </w:r>
      <w:r>
        <w:rPr/>
        <w:t>en</w:t>
      </w:r>
      <w:r>
        <w:rPr>
          <w:spacing w:val="-2"/>
        </w:rPr>
        <w:t> </w:t>
      </w:r>
      <w:r>
        <w:rPr/>
        <w:t>disant</w:t>
      </w:r>
      <w:r>
        <w:rPr>
          <w:spacing w:val="-3"/>
        </w:rPr>
        <w:t> </w:t>
      </w:r>
      <w:r>
        <w:rPr/>
        <w:t>«j’adoube»</w:t>
      </w:r>
      <w:r>
        <w:rPr>
          <w:spacing w:val="-4"/>
        </w:rPr>
        <w:t> </w:t>
      </w:r>
      <w:r>
        <w:rPr/>
        <w:t>ou</w:t>
      </w:r>
      <w:r>
        <w:rPr>
          <w:spacing w:val="-2"/>
        </w:rPr>
        <w:t> </w:t>
      </w:r>
      <w:r>
        <w:rPr/>
        <w:t>«I</w:t>
      </w:r>
      <w:r>
        <w:rPr>
          <w:spacing w:val="-1"/>
        </w:rPr>
        <w:t> </w:t>
      </w:r>
      <w:r>
        <w:rPr/>
        <w:t>adjust»).</w:t>
      </w:r>
    </w:p>
    <w:p>
      <w:pPr>
        <w:pStyle w:val="ListParagraph"/>
        <w:numPr>
          <w:ilvl w:val="2"/>
          <w:numId w:val="6"/>
        </w:numPr>
        <w:tabs>
          <w:tab w:pos="1068" w:val="left" w:leader="none"/>
        </w:tabs>
        <w:spacing w:line="256" w:lineRule="auto" w:before="21" w:after="0"/>
        <w:ind w:left="503" w:right="234" w:firstLine="0"/>
        <w:jc w:val="left"/>
        <w:rPr>
          <w:sz w:val="22"/>
        </w:rPr>
      </w:pPr>
      <w:r>
        <w:rPr>
          <w:sz w:val="22"/>
        </w:rPr>
        <w:t>Tout</w:t>
      </w:r>
      <w:r>
        <w:rPr>
          <w:spacing w:val="30"/>
          <w:sz w:val="22"/>
        </w:rPr>
        <w:t> </w:t>
      </w:r>
      <w:r>
        <w:rPr>
          <w:sz w:val="22"/>
        </w:rPr>
        <w:t>autre</w:t>
      </w:r>
      <w:r>
        <w:rPr>
          <w:spacing w:val="31"/>
          <w:sz w:val="22"/>
        </w:rPr>
        <w:t> </w:t>
      </w:r>
      <w:r>
        <w:rPr>
          <w:sz w:val="22"/>
        </w:rPr>
        <w:t>contact</w:t>
      </w:r>
      <w:r>
        <w:rPr>
          <w:spacing w:val="31"/>
          <w:sz w:val="22"/>
        </w:rPr>
        <w:t> </w:t>
      </w:r>
      <w:r>
        <w:rPr>
          <w:sz w:val="22"/>
        </w:rPr>
        <w:t>physique</w:t>
      </w:r>
      <w:r>
        <w:rPr>
          <w:spacing w:val="30"/>
          <w:sz w:val="22"/>
        </w:rPr>
        <w:t> </w:t>
      </w:r>
      <w:r>
        <w:rPr>
          <w:sz w:val="22"/>
        </w:rPr>
        <w:t>avec</w:t>
      </w:r>
      <w:r>
        <w:rPr>
          <w:spacing w:val="31"/>
          <w:sz w:val="22"/>
        </w:rPr>
        <w:t> </w:t>
      </w:r>
      <w:r>
        <w:rPr>
          <w:sz w:val="22"/>
        </w:rPr>
        <w:t>une</w:t>
      </w:r>
      <w:r>
        <w:rPr>
          <w:spacing w:val="31"/>
          <w:sz w:val="22"/>
        </w:rPr>
        <w:t> </w:t>
      </w:r>
      <w:r>
        <w:rPr>
          <w:sz w:val="22"/>
        </w:rPr>
        <w:t>pièce,</w:t>
      </w:r>
      <w:r>
        <w:rPr>
          <w:spacing w:val="30"/>
          <w:sz w:val="22"/>
        </w:rPr>
        <w:t> </w:t>
      </w:r>
      <w:r>
        <w:rPr>
          <w:sz w:val="22"/>
        </w:rPr>
        <w:t>à</w:t>
      </w:r>
      <w:r>
        <w:rPr>
          <w:spacing w:val="30"/>
          <w:sz w:val="22"/>
        </w:rPr>
        <w:t> </w:t>
      </w:r>
      <w:r>
        <w:rPr>
          <w:sz w:val="22"/>
        </w:rPr>
        <w:t>l’exception</w:t>
      </w:r>
      <w:r>
        <w:rPr>
          <w:spacing w:val="30"/>
          <w:sz w:val="22"/>
        </w:rPr>
        <w:t> </w:t>
      </w:r>
      <w:r>
        <w:rPr>
          <w:sz w:val="22"/>
        </w:rPr>
        <w:t>d’un</w:t>
      </w:r>
      <w:r>
        <w:rPr>
          <w:spacing w:val="29"/>
          <w:sz w:val="22"/>
        </w:rPr>
        <w:t> </w:t>
      </w:r>
      <w:r>
        <w:rPr>
          <w:sz w:val="22"/>
        </w:rPr>
        <w:t>contact</w:t>
      </w:r>
      <w:r>
        <w:rPr>
          <w:spacing w:val="31"/>
          <w:sz w:val="22"/>
        </w:rPr>
        <w:t> </w:t>
      </w:r>
      <w:r>
        <w:rPr>
          <w:sz w:val="22"/>
        </w:rPr>
        <w:t>clairement</w:t>
      </w:r>
      <w:r>
        <w:rPr>
          <w:spacing w:val="31"/>
          <w:sz w:val="22"/>
        </w:rPr>
        <w:t> </w:t>
      </w:r>
      <w:r>
        <w:rPr>
          <w:sz w:val="22"/>
        </w:rPr>
        <w:t>accidentel,</w:t>
      </w:r>
      <w:r>
        <w:rPr>
          <w:spacing w:val="29"/>
          <w:sz w:val="22"/>
        </w:rPr>
        <w:t> </w:t>
      </w:r>
      <w:r>
        <w:rPr>
          <w:sz w:val="22"/>
        </w:rPr>
        <w:t>doit</w:t>
      </w:r>
      <w:r>
        <w:rPr>
          <w:spacing w:val="31"/>
          <w:sz w:val="22"/>
        </w:rPr>
        <w:t> </w:t>
      </w:r>
      <w:r>
        <w:rPr>
          <w:sz w:val="22"/>
        </w:rPr>
        <w:t>être</w:t>
      </w:r>
      <w:r>
        <w:rPr>
          <w:spacing w:val="-47"/>
          <w:sz w:val="22"/>
        </w:rPr>
        <w:t> </w:t>
      </w:r>
      <w:r>
        <w:rPr>
          <w:sz w:val="22"/>
        </w:rPr>
        <w:t>considéré</w:t>
      </w:r>
      <w:r>
        <w:rPr>
          <w:spacing w:val="-3"/>
          <w:sz w:val="22"/>
        </w:rPr>
        <w:t> </w:t>
      </w:r>
      <w:r>
        <w:rPr>
          <w:sz w:val="22"/>
        </w:rPr>
        <w:t>comme</w:t>
      </w:r>
      <w:r>
        <w:rPr>
          <w:spacing w:val="1"/>
          <w:sz w:val="22"/>
        </w:rPr>
        <w:t> </w:t>
      </w:r>
      <w:r>
        <w:rPr>
          <w:sz w:val="22"/>
        </w:rPr>
        <w:t>intentionnel.</w:t>
      </w:r>
    </w:p>
    <w:p>
      <w:pPr>
        <w:pStyle w:val="ListParagraph"/>
        <w:numPr>
          <w:ilvl w:val="1"/>
          <w:numId w:val="6"/>
        </w:numPr>
        <w:tabs>
          <w:tab w:pos="617" w:val="left" w:leader="none"/>
        </w:tabs>
        <w:spacing w:line="259" w:lineRule="auto" w:before="4" w:after="0"/>
        <w:ind w:left="220" w:right="232" w:firstLine="0"/>
        <w:jc w:val="left"/>
        <w:rPr>
          <w:sz w:val="22"/>
        </w:rPr>
      </w:pPr>
      <w:r>
        <w:rPr>
          <w:spacing w:val="-1"/>
          <w:sz w:val="22"/>
        </w:rPr>
        <w:t>En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dehors</w:t>
      </w:r>
      <w:r>
        <w:rPr>
          <w:spacing w:val="-9"/>
          <w:sz w:val="22"/>
        </w:rPr>
        <w:t> </w:t>
      </w:r>
      <w:r>
        <w:rPr>
          <w:spacing w:val="-1"/>
          <w:sz w:val="22"/>
        </w:rPr>
        <w:t>du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cadre</w:t>
      </w:r>
      <w:r>
        <w:rPr>
          <w:spacing w:val="-12"/>
          <w:sz w:val="22"/>
        </w:rPr>
        <w:t> </w:t>
      </w:r>
      <w:r>
        <w:rPr>
          <w:sz w:val="22"/>
        </w:rPr>
        <w:t>précisé</w:t>
      </w:r>
      <w:r>
        <w:rPr>
          <w:spacing w:val="-11"/>
          <w:sz w:val="22"/>
        </w:rPr>
        <w:t> </w:t>
      </w:r>
      <w:r>
        <w:rPr>
          <w:sz w:val="22"/>
        </w:rPr>
        <w:t>par</w:t>
      </w:r>
      <w:r>
        <w:rPr>
          <w:spacing w:val="-9"/>
          <w:sz w:val="22"/>
        </w:rPr>
        <w:t> </w:t>
      </w:r>
      <w:r>
        <w:rPr>
          <w:sz w:val="22"/>
        </w:rPr>
        <w:t>l’Article</w:t>
      </w:r>
      <w:r>
        <w:rPr>
          <w:spacing w:val="-11"/>
          <w:sz w:val="22"/>
        </w:rPr>
        <w:t> </w:t>
      </w:r>
      <w:r>
        <w:rPr>
          <w:sz w:val="22"/>
        </w:rPr>
        <w:t>4.2</w:t>
      </w:r>
      <w:r>
        <w:rPr>
          <w:spacing w:val="-11"/>
          <w:sz w:val="22"/>
        </w:rPr>
        <w:t> </w:t>
      </w:r>
      <w:r>
        <w:rPr>
          <w:sz w:val="22"/>
        </w:rPr>
        <w:t>si</w:t>
      </w:r>
      <w:r>
        <w:rPr>
          <w:spacing w:val="-10"/>
          <w:sz w:val="22"/>
        </w:rPr>
        <w:t> </w:t>
      </w:r>
      <w:r>
        <w:rPr>
          <w:sz w:val="22"/>
        </w:rPr>
        <w:t>le</w:t>
      </w:r>
      <w:r>
        <w:rPr>
          <w:spacing w:val="-9"/>
          <w:sz w:val="22"/>
        </w:rPr>
        <w:t> </w:t>
      </w:r>
      <w:r>
        <w:rPr>
          <w:sz w:val="22"/>
        </w:rPr>
        <w:t>joueur</w:t>
      </w:r>
      <w:r>
        <w:rPr>
          <w:spacing w:val="-14"/>
          <w:sz w:val="22"/>
        </w:rPr>
        <w:t> </w:t>
      </w:r>
      <w:r>
        <w:rPr>
          <w:sz w:val="22"/>
        </w:rPr>
        <w:t>ou</w:t>
      </w:r>
      <w:r>
        <w:rPr>
          <w:spacing w:val="-10"/>
          <w:sz w:val="22"/>
        </w:rPr>
        <w:t> </w:t>
      </w:r>
      <w:r>
        <w:rPr>
          <w:sz w:val="22"/>
        </w:rPr>
        <w:t>la</w:t>
      </w:r>
      <w:r>
        <w:rPr>
          <w:spacing w:val="-12"/>
          <w:sz w:val="22"/>
        </w:rPr>
        <w:t> </w:t>
      </w:r>
      <w:r>
        <w:rPr>
          <w:sz w:val="22"/>
        </w:rPr>
        <w:t>joueuse</w:t>
      </w:r>
      <w:r>
        <w:rPr>
          <w:spacing w:val="-11"/>
          <w:sz w:val="22"/>
        </w:rPr>
        <w:t> </w:t>
      </w:r>
      <w:r>
        <w:rPr>
          <w:sz w:val="22"/>
        </w:rPr>
        <w:t>au</w:t>
      </w:r>
      <w:r>
        <w:rPr>
          <w:spacing w:val="-13"/>
          <w:sz w:val="22"/>
        </w:rPr>
        <w:t> </w:t>
      </w:r>
      <w:r>
        <w:rPr>
          <w:sz w:val="22"/>
        </w:rPr>
        <w:t>trait</w:t>
      </w:r>
      <w:r>
        <w:rPr>
          <w:spacing w:val="-12"/>
          <w:sz w:val="22"/>
        </w:rPr>
        <w:t> </w:t>
      </w:r>
      <w:r>
        <w:rPr>
          <w:sz w:val="22"/>
        </w:rPr>
        <w:t>touche</w:t>
      </w:r>
      <w:r>
        <w:rPr>
          <w:spacing w:val="-9"/>
          <w:sz w:val="22"/>
        </w:rPr>
        <w:t> </w:t>
      </w:r>
      <w:r>
        <w:rPr>
          <w:sz w:val="22"/>
        </w:rPr>
        <w:t>sur</w:t>
      </w:r>
      <w:r>
        <w:rPr>
          <w:spacing w:val="-13"/>
          <w:sz w:val="22"/>
        </w:rPr>
        <w:t> </w:t>
      </w:r>
      <w:r>
        <w:rPr>
          <w:sz w:val="22"/>
        </w:rPr>
        <w:t>l’échiquier,</w:t>
      </w:r>
      <w:r>
        <w:rPr>
          <w:spacing w:val="-12"/>
          <w:sz w:val="22"/>
        </w:rPr>
        <w:t> </w:t>
      </w:r>
      <w:r>
        <w:rPr>
          <w:sz w:val="22"/>
        </w:rPr>
        <w:t>avec</w:t>
      </w:r>
      <w:r>
        <w:rPr>
          <w:spacing w:val="-11"/>
          <w:sz w:val="22"/>
        </w:rPr>
        <w:t> </w:t>
      </w:r>
      <w:r>
        <w:rPr>
          <w:sz w:val="22"/>
        </w:rPr>
        <w:t>l’intention</w:t>
      </w:r>
      <w:r>
        <w:rPr>
          <w:spacing w:val="-47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déplacer</w:t>
      </w:r>
      <w:r>
        <w:rPr>
          <w:spacing w:val="-3"/>
          <w:sz w:val="22"/>
        </w:rPr>
        <w:t> </w:t>
      </w:r>
      <w:r>
        <w:rPr>
          <w:sz w:val="22"/>
        </w:rPr>
        <w:t>ou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prendre</w:t>
      </w:r>
      <w:r>
        <w:rPr>
          <w:spacing w:val="-1"/>
          <w:sz w:val="22"/>
        </w:rPr>
        <w:t> </w:t>
      </w:r>
      <w:r>
        <w:rPr>
          <w:sz w:val="22"/>
        </w:rPr>
        <w:t>:</w:t>
      </w:r>
    </w:p>
    <w:p>
      <w:pPr>
        <w:pStyle w:val="ListParagraph"/>
        <w:numPr>
          <w:ilvl w:val="2"/>
          <w:numId w:val="6"/>
        </w:numPr>
        <w:tabs>
          <w:tab w:pos="1068" w:val="left" w:leader="none"/>
        </w:tabs>
        <w:spacing w:line="256" w:lineRule="auto" w:before="1" w:after="0"/>
        <w:ind w:left="503" w:right="235" w:firstLine="0"/>
        <w:jc w:val="both"/>
        <w:rPr>
          <w:sz w:val="22"/>
        </w:rPr>
      </w:pPr>
      <w:r>
        <w:rPr>
          <w:sz w:val="22"/>
        </w:rPr>
        <w:t>Une ou</w:t>
      </w:r>
      <w:r>
        <w:rPr>
          <w:spacing w:val="1"/>
          <w:sz w:val="22"/>
        </w:rPr>
        <w:t> </w:t>
      </w:r>
      <w:r>
        <w:rPr>
          <w:sz w:val="22"/>
        </w:rPr>
        <w:t>plusieurs de ses propres</w:t>
      </w:r>
      <w:r>
        <w:rPr>
          <w:spacing w:val="1"/>
          <w:sz w:val="22"/>
        </w:rPr>
        <w:t> </w:t>
      </w:r>
      <w:r>
        <w:rPr>
          <w:sz w:val="22"/>
        </w:rPr>
        <w:t>pièces,</w:t>
      </w:r>
      <w:r>
        <w:rPr>
          <w:spacing w:val="1"/>
          <w:sz w:val="22"/>
        </w:rPr>
        <w:t> </w:t>
      </w:r>
      <w:r>
        <w:rPr>
          <w:sz w:val="22"/>
        </w:rPr>
        <w:t>il/elle doit</w:t>
      </w:r>
      <w:r>
        <w:rPr>
          <w:spacing w:val="1"/>
          <w:sz w:val="22"/>
        </w:rPr>
        <w:t> </w:t>
      </w:r>
      <w:r>
        <w:rPr>
          <w:sz w:val="22"/>
        </w:rPr>
        <w:t>déplacer</w:t>
      </w:r>
      <w:r>
        <w:rPr>
          <w:spacing w:val="1"/>
          <w:sz w:val="22"/>
        </w:rPr>
        <w:t> </w:t>
      </w:r>
      <w:r>
        <w:rPr>
          <w:sz w:val="22"/>
        </w:rPr>
        <w:t>la première</w:t>
      </w:r>
      <w:r>
        <w:rPr>
          <w:spacing w:val="1"/>
          <w:sz w:val="22"/>
        </w:rPr>
        <w:t> </w:t>
      </w:r>
      <w:r>
        <w:rPr>
          <w:sz w:val="22"/>
        </w:rPr>
        <w:t>pièce touchée pouvant être</w:t>
      </w:r>
      <w:r>
        <w:rPr>
          <w:spacing w:val="1"/>
          <w:sz w:val="22"/>
        </w:rPr>
        <w:t> </w:t>
      </w:r>
      <w:r>
        <w:rPr>
          <w:sz w:val="22"/>
        </w:rPr>
        <w:t>déplacée.</w:t>
      </w:r>
    </w:p>
    <w:p>
      <w:pPr>
        <w:pStyle w:val="ListParagraph"/>
        <w:numPr>
          <w:ilvl w:val="2"/>
          <w:numId w:val="6"/>
        </w:numPr>
        <w:tabs>
          <w:tab w:pos="1068" w:val="left" w:leader="none"/>
        </w:tabs>
        <w:spacing w:line="240" w:lineRule="auto" w:before="4" w:after="0"/>
        <w:ind w:left="1067" w:right="0" w:hanging="565"/>
        <w:jc w:val="both"/>
        <w:rPr>
          <w:sz w:val="22"/>
        </w:rPr>
      </w:pPr>
      <w:r>
        <w:rPr>
          <w:sz w:val="22"/>
        </w:rPr>
        <w:t>Une</w:t>
      </w:r>
      <w:r>
        <w:rPr>
          <w:spacing w:val="-1"/>
          <w:sz w:val="22"/>
        </w:rPr>
        <w:t> </w:t>
      </w:r>
      <w:r>
        <w:rPr>
          <w:sz w:val="22"/>
        </w:rPr>
        <w:t>ou</w:t>
      </w:r>
      <w:r>
        <w:rPr>
          <w:spacing w:val="-3"/>
          <w:sz w:val="22"/>
        </w:rPr>
        <w:t> </w:t>
      </w:r>
      <w:r>
        <w:rPr>
          <w:sz w:val="22"/>
        </w:rPr>
        <w:t>plusieurs</w:t>
      </w:r>
      <w:r>
        <w:rPr>
          <w:spacing w:val="-1"/>
          <w:sz w:val="22"/>
        </w:rPr>
        <w:t> </w:t>
      </w:r>
      <w:r>
        <w:rPr>
          <w:sz w:val="22"/>
        </w:rPr>
        <w:t>des</w:t>
      </w:r>
      <w:r>
        <w:rPr>
          <w:spacing w:val="-4"/>
          <w:sz w:val="22"/>
        </w:rPr>
        <w:t> </w:t>
      </w:r>
      <w:r>
        <w:rPr>
          <w:sz w:val="22"/>
        </w:rPr>
        <w:t>pièces</w:t>
      </w:r>
      <w:r>
        <w:rPr>
          <w:spacing w:val="-2"/>
          <w:sz w:val="22"/>
        </w:rPr>
        <w:t> </w:t>
      </w:r>
      <w:r>
        <w:rPr>
          <w:sz w:val="22"/>
        </w:rPr>
        <w:t>adverses, il/elle</w:t>
      </w:r>
      <w:r>
        <w:rPr>
          <w:spacing w:val="-1"/>
          <w:sz w:val="22"/>
        </w:rPr>
        <w:t> </w:t>
      </w:r>
      <w:r>
        <w:rPr>
          <w:sz w:val="22"/>
        </w:rPr>
        <w:t>doit</w:t>
      </w:r>
      <w:r>
        <w:rPr>
          <w:spacing w:val="-2"/>
          <w:sz w:val="22"/>
        </w:rPr>
        <w:t> </w:t>
      </w:r>
      <w:r>
        <w:rPr>
          <w:sz w:val="22"/>
        </w:rPr>
        <w:t>prendre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première</w:t>
      </w:r>
      <w:r>
        <w:rPr>
          <w:spacing w:val="-1"/>
          <w:sz w:val="22"/>
        </w:rPr>
        <w:t> </w:t>
      </w:r>
      <w:r>
        <w:rPr>
          <w:sz w:val="22"/>
        </w:rPr>
        <w:t>pièce touchée</w:t>
      </w:r>
      <w:r>
        <w:rPr>
          <w:spacing w:val="-2"/>
          <w:sz w:val="22"/>
        </w:rPr>
        <w:t> </w:t>
      </w:r>
      <w:r>
        <w:rPr>
          <w:sz w:val="22"/>
        </w:rPr>
        <w:t>pouvant</w:t>
      </w:r>
      <w:r>
        <w:rPr>
          <w:spacing w:val="-4"/>
          <w:sz w:val="22"/>
        </w:rPr>
        <w:t> </w:t>
      </w:r>
      <w:r>
        <w:rPr>
          <w:sz w:val="22"/>
        </w:rPr>
        <w:t>être</w:t>
      </w:r>
      <w:r>
        <w:rPr>
          <w:spacing w:val="-3"/>
          <w:sz w:val="22"/>
        </w:rPr>
        <w:t> </w:t>
      </w:r>
      <w:r>
        <w:rPr>
          <w:sz w:val="22"/>
        </w:rPr>
        <w:t>prise.</w:t>
      </w:r>
    </w:p>
    <w:p>
      <w:pPr>
        <w:pStyle w:val="ListParagraph"/>
        <w:numPr>
          <w:ilvl w:val="2"/>
          <w:numId w:val="6"/>
        </w:numPr>
        <w:tabs>
          <w:tab w:pos="1068" w:val="left" w:leader="none"/>
        </w:tabs>
        <w:spacing w:line="259" w:lineRule="auto" w:before="22" w:after="0"/>
        <w:ind w:left="503" w:right="233" w:firstLine="0"/>
        <w:jc w:val="both"/>
        <w:rPr>
          <w:sz w:val="22"/>
        </w:rPr>
      </w:pPr>
      <w:r>
        <w:rPr>
          <w:sz w:val="22"/>
        </w:rPr>
        <w:t>Une ou plusieurs pièces de chaque couleur, il/elle doit prendre la première pièce adverse touchée avec sa</w:t>
      </w:r>
      <w:r>
        <w:rPr>
          <w:spacing w:val="1"/>
          <w:sz w:val="22"/>
        </w:rPr>
        <w:t> </w:t>
      </w:r>
      <w:r>
        <w:rPr>
          <w:sz w:val="22"/>
        </w:rPr>
        <w:t>première pièce touchée ou, si c’est illégal, déplacer ou prendre la première pièce touchée pouvant être déplacée</w:t>
      </w:r>
      <w:r>
        <w:rPr>
          <w:spacing w:val="1"/>
          <w:sz w:val="22"/>
        </w:rPr>
        <w:t> </w:t>
      </w:r>
      <w:r>
        <w:rPr>
          <w:sz w:val="22"/>
        </w:rPr>
        <w:t>ou prise. Si on ne peut pas déterminer si c’est une de ses pièces ou une des pièces adverses qui a été touchée en</w:t>
      </w:r>
      <w:r>
        <w:rPr>
          <w:spacing w:val="1"/>
          <w:sz w:val="22"/>
        </w:rPr>
        <w:t> </w:t>
      </w:r>
      <w:r>
        <w:rPr>
          <w:sz w:val="22"/>
        </w:rPr>
        <w:t>premier,</w:t>
      </w:r>
      <w:r>
        <w:rPr>
          <w:spacing w:val="-2"/>
          <w:sz w:val="22"/>
        </w:rPr>
        <w:t> </w:t>
      </w:r>
      <w:r>
        <w:rPr>
          <w:sz w:val="22"/>
        </w:rPr>
        <w:t>alors</w:t>
      </w:r>
      <w:r>
        <w:rPr>
          <w:spacing w:val="-3"/>
          <w:sz w:val="22"/>
        </w:rPr>
        <w:t> </w:t>
      </w:r>
      <w:r>
        <w:rPr>
          <w:sz w:val="22"/>
        </w:rPr>
        <w:t>on</w:t>
      </w:r>
      <w:r>
        <w:rPr>
          <w:spacing w:val="-2"/>
          <w:sz w:val="22"/>
        </w:rPr>
        <w:t> </w:t>
      </w:r>
      <w:r>
        <w:rPr>
          <w:sz w:val="22"/>
        </w:rPr>
        <w:t>considère que c’est</w:t>
      </w:r>
      <w:r>
        <w:rPr>
          <w:spacing w:val="-4"/>
          <w:sz w:val="22"/>
        </w:rPr>
        <w:t> </w:t>
      </w:r>
      <w:r>
        <w:rPr>
          <w:sz w:val="22"/>
        </w:rPr>
        <w:t>sa</w:t>
      </w:r>
      <w:r>
        <w:rPr>
          <w:spacing w:val="-1"/>
          <w:sz w:val="22"/>
        </w:rPr>
        <w:t> </w:t>
      </w:r>
      <w:r>
        <w:rPr>
          <w:sz w:val="22"/>
        </w:rPr>
        <w:t>propre pièce</w:t>
      </w:r>
      <w:r>
        <w:rPr>
          <w:spacing w:val="-3"/>
          <w:sz w:val="22"/>
        </w:rPr>
        <w:t> </w:t>
      </w:r>
      <w:r>
        <w:rPr>
          <w:sz w:val="22"/>
        </w:rPr>
        <w:t>qui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été</w:t>
      </w:r>
      <w:r>
        <w:rPr>
          <w:spacing w:val="-3"/>
          <w:sz w:val="22"/>
        </w:rPr>
        <w:t> </w:t>
      </w:r>
      <w:r>
        <w:rPr>
          <w:sz w:val="22"/>
        </w:rPr>
        <w:t>touchée</w:t>
      </w:r>
      <w:r>
        <w:rPr>
          <w:spacing w:val="-3"/>
          <w:sz w:val="22"/>
        </w:rPr>
        <w:t> </w:t>
      </w:r>
      <w:r>
        <w:rPr>
          <w:sz w:val="22"/>
        </w:rPr>
        <w:t>en</w:t>
      </w:r>
      <w:r>
        <w:rPr>
          <w:spacing w:val="-2"/>
          <w:sz w:val="22"/>
        </w:rPr>
        <w:t> </w:t>
      </w:r>
      <w:r>
        <w:rPr>
          <w:sz w:val="22"/>
        </w:rPr>
        <w:t>premier,</w:t>
      </w:r>
      <w:r>
        <w:rPr>
          <w:spacing w:val="-1"/>
          <w:sz w:val="22"/>
        </w:rPr>
        <w:t> </w:t>
      </w:r>
      <w:r>
        <w:rPr>
          <w:sz w:val="22"/>
        </w:rPr>
        <w:t>avant</w:t>
      </w:r>
      <w:r>
        <w:rPr>
          <w:spacing w:val="-1"/>
          <w:sz w:val="22"/>
        </w:rPr>
        <w:t> </w:t>
      </w:r>
      <w:r>
        <w:rPr>
          <w:sz w:val="22"/>
        </w:rPr>
        <w:t>celle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son</w:t>
      </w:r>
      <w:r>
        <w:rPr>
          <w:spacing w:val="-2"/>
          <w:sz w:val="22"/>
        </w:rPr>
        <w:t> </w:t>
      </w:r>
      <w:r>
        <w:rPr>
          <w:sz w:val="22"/>
        </w:rPr>
        <w:t>adversaire.</w:t>
      </w:r>
    </w:p>
    <w:p>
      <w:pPr>
        <w:pStyle w:val="ListParagraph"/>
        <w:numPr>
          <w:ilvl w:val="1"/>
          <w:numId w:val="6"/>
        </w:numPr>
        <w:tabs>
          <w:tab w:pos="617" w:val="left" w:leader="none"/>
        </w:tabs>
        <w:spacing w:line="240" w:lineRule="auto" w:before="78" w:after="0"/>
        <w:ind w:left="616" w:right="0" w:hanging="397"/>
        <w:jc w:val="both"/>
        <w:rPr>
          <w:sz w:val="22"/>
        </w:rPr>
      </w:pPr>
      <w:r>
        <w:rPr>
          <w:sz w:val="22"/>
        </w:rPr>
        <w:t>Si</w:t>
      </w:r>
      <w:r>
        <w:rPr>
          <w:spacing w:val="-2"/>
          <w:sz w:val="22"/>
        </w:rPr>
        <w:t> </w:t>
      </w:r>
      <w:r>
        <w:rPr>
          <w:sz w:val="22"/>
        </w:rPr>
        <w:t>le</w:t>
      </w:r>
      <w:r>
        <w:rPr>
          <w:spacing w:val="1"/>
          <w:sz w:val="22"/>
        </w:rPr>
        <w:t> </w:t>
      </w:r>
      <w:r>
        <w:rPr>
          <w:sz w:val="22"/>
        </w:rPr>
        <w:t>joueur ou</w:t>
      </w:r>
      <w:r>
        <w:rPr>
          <w:spacing w:val="-4"/>
          <w:sz w:val="22"/>
        </w:rPr>
        <w:t> </w:t>
      </w:r>
      <w:r>
        <w:rPr>
          <w:sz w:val="22"/>
        </w:rPr>
        <w:t>la joueuse</w:t>
      </w:r>
      <w:r>
        <w:rPr>
          <w:spacing w:val="-2"/>
          <w:sz w:val="22"/>
        </w:rPr>
        <w:t> </w:t>
      </w:r>
      <w:r>
        <w:rPr>
          <w:sz w:val="22"/>
        </w:rPr>
        <w:t>au</w:t>
      </w:r>
      <w:r>
        <w:rPr>
          <w:spacing w:val="-1"/>
          <w:sz w:val="22"/>
        </w:rPr>
        <w:t> </w:t>
      </w:r>
      <w:r>
        <w:rPr>
          <w:sz w:val="22"/>
        </w:rPr>
        <w:t>trait</w:t>
      </w:r>
      <w:r>
        <w:rPr>
          <w:spacing w:val="-3"/>
          <w:sz w:val="22"/>
        </w:rPr>
        <w:t> </w:t>
      </w:r>
      <w:r>
        <w:rPr>
          <w:sz w:val="22"/>
        </w:rPr>
        <w:t>:</w:t>
      </w:r>
    </w:p>
    <w:p>
      <w:pPr>
        <w:pStyle w:val="ListParagraph"/>
        <w:numPr>
          <w:ilvl w:val="2"/>
          <w:numId w:val="6"/>
        </w:numPr>
        <w:tabs>
          <w:tab w:pos="1068" w:val="left" w:leader="none"/>
        </w:tabs>
        <w:spacing w:line="240" w:lineRule="auto" w:before="22" w:after="0"/>
        <w:ind w:left="1067" w:right="0" w:hanging="565"/>
        <w:jc w:val="both"/>
        <w:rPr>
          <w:sz w:val="22"/>
        </w:rPr>
      </w:pPr>
      <w:r>
        <w:rPr>
          <w:sz w:val="22"/>
        </w:rPr>
        <w:t>touche</w:t>
      </w:r>
      <w:r>
        <w:rPr>
          <w:spacing w:val="-4"/>
          <w:sz w:val="22"/>
        </w:rPr>
        <w:t> </w:t>
      </w:r>
      <w:r>
        <w:rPr>
          <w:sz w:val="22"/>
        </w:rPr>
        <w:t>son</w:t>
      </w:r>
      <w:r>
        <w:rPr>
          <w:spacing w:val="-2"/>
          <w:sz w:val="22"/>
        </w:rPr>
        <w:t> </w:t>
      </w:r>
      <w:r>
        <w:rPr>
          <w:sz w:val="22"/>
        </w:rPr>
        <w:t>roi puis</w:t>
      </w:r>
      <w:r>
        <w:rPr>
          <w:spacing w:val="-1"/>
          <w:sz w:val="22"/>
        </w:rPr>
        <w:t> </w:t>
      </w:r>
      <w:r>
        <w:rPr>
          <w:sz w:val="22"/>
        </w:rPr>
        <w:t>une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ses tours,</w:t>
      </w:r>
      <w:r>
        <w:rPr>
          <w:spacing w:val="-1"/>
          <w:sz w:val="22"/>
        </w:rPr>
        <w:t> </w:t>
      </w:r>
      <w:r>
        <w:rPr>
          <w:sz w:val="22"/>
        </w:rPr>
        <w:t>il/elle doit roquer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ce</w:t>
      </w:r>
      <w:r>
        <w:rPr>
          <w:spacing w:val="-2"/>
          <w:sz w:val="22"/>
        </w:rPr>
        <w:t> </w:t>
      </w:r>
      <w:r>
        <w:rPr>
          <w:sz w:val="22"/>
        </w:rPr>
        <w:t>côté</w:t>
      </w:r>
      <w:r>
        <w:rPr>
          <w:spacing w:val="-3"/>
          <w:sz w:val="22"/>
        </w:rPr>
        <w:t> </w:t>
      </w:r>
      <w:r>
        <w:rPr>
          <w:sz w:val="22"/>
        </w:rPr>
        <w:t>si</w:t>
      </w:r>
      <w:r>
        <w:rPr>
          <w:spacing w:val="-1"/>
          <w:sz w:val="22"/>
        </w:rPr>
        <w:t> </w:t>
      </w:r>
      <w:r>
        <w:rPr>
          <w:sz w:val="22"/>
        </w:rPr>
        <w:t>c’est légal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le faire ;</w:t>
      </w:r>
    </w:p>
    <w:p>
      <w:pPr>
        <w:pStyle w:val="ListParagraph"/>
        <w:numPr>
          <w:ilvl w:val="2"/>
          <w:numId w:val="6"/>
        </w:numPr>
        <w:tabs>
          <w:tab w:pos="1068" w:val="left" w:leader="none"/>
        </w:tabs>
        <w:spacing w:line="259" w:lineRule="auto" w:before="101" w:after="0"/>
        <w:ind w:left="503" w:right="235" w:firstLine="0"/>
        <w:jc w:val="both"/>
        <w:rPr>
          <w:sz w:val="22"/>
        </w:rPr>
      </w:pPr>
      <w:r>
        <w:rPr>
          <w:sz w:val="22"/>
        </w:rPr>
        <w:t>touche délibérément une de ses tours puis son roi, il/elle n'a pas l’autorisation de roquer de ce côté lors de</w:t>
      </w:r>
      <w:r>
        <w:rPr>
          <w:spacing w:val="1"/>
          <w:sz w:val="22"/>
        </w:rPr>
        <w:t> </w:t>
      </w:r>
      <w:r>
        <w:rPr>
          <w:sz w:val="22"/>
        </w:rPr>
        <w:t>ce coup, et la situation</w:t>
      </w:r>
      <w:r>
        <w:rPr>
          <w:spacing w:val="-1"/>
          <w:sz w:val="22"/>
        </w:rPr>
        <w:t> </w:t>
      </w:r>
      <w:r>
        <w:rPr>
          <w:sz w:val="22"/>
        </w:rPr>
        <w:t>doit</w:t>
      </w:r>
      <w:r>
        <w:rPr>
          <w:spacing w:val="-3"/>
          <w:sz w:val="22"/>
        </w:rPr>
        <w:t> </w:t>
      </w:r>
      <w:r>
        <w:rPr>
          <w:sz w:val="22"/>
        </w:rPr>
        <w:t>être</w:t>
      </w:r>
      <w:r>
        <w:rPr>
          <w:spacing w:val="-2"/>
          <w:sz w:val="22"/>
        </w:rPr>
        <w:t> </w:t>
      </w:r>
      <w:r>
        <w:rPr>
          <w:sz w:val="22"/>
        </w:rPr>
        <w:t>traitée</w:t>
      </w:r>
      <w:r>
        <w:rPr>
          <w:spacing w:val="-2"/>
          <w:sz w:val="22"/>
        </w:rPr>
        <w:t> </w:t>
      </w:r>
      <w:r>
        <w:rPr>
          <w:sz w:val="22"/>
        </w:rPr>
        <w:t>selon</w:t>
      </w:r>
      <w:r>
        <w:rPr>
          <w:spacing w:val="-1"/>
          <w:sz w:val="22"/>
        </w:rPr>
        <w:t> </w:t>
      </w:r>
      <w:r>
        <w:rPr>
          <w:sz w:val="22"/>
        </w:rPr>
        <w:t>l'Article</w:t>
      </w:r>
      <w:r>
        <w:rPr>
          <w:spacing w:val="-2"/>
          <w:sz w:val="22"/>
        </w:rPr>
        <w:t> </w:t>
      </w:r>
      <w:r>
        <w:rPr>
          <w:sz w:val="22"/>
        </w:rPr>
        <w:t>4.3.1;</w:t>
      </w:r>
    </w:p>
    <w:p>
      <w:pPr>
        <w:pStyle w:val="ListParagraph"/>
        <w:numPr>
          <w:ilvl w:val="2"/>
          <w:numId w:val="6"/>
        </w:numPr>
        <w:tabs>
          <w:tab w:pos="1068" w:val="left" w:leader="none"/>
        </w:tabs>
        <w:spacing w:line="259" w:lineRule="auto" w:before="80" w:after="0"/>
        <w:ind w:left="503" w:right="233" w:firstLine="0"/>
        <w:jc w:val="both"/>
        <w:rPr>
          <w:sz w:val="22"/>
        </w:rPr>
      </w:pPr>
      <w:r>
        <w:rPr>
          <w:sz w:val="22"/>
        </w:rPr>
        <w:t>ayant l'intention de roquer, touche d'abord son roi puis une de ses tours alors que le roque avec cette tour</w:t>
      </w:r>
      <w:r>
        <w:rPr>
          <w:spacing w:val="1"/>
          <w:sz w:val="22"/>
        </w:rPr>
        <w:t> </w:t>
      </w:r>
      <w:r>
        <w:rPr>
          <w:sz w:val="22"/>
        </w:rPr>
        <w:t>est illégal, le joueur ou la joueuse doit effectuer un autre coup légal avec son roi (éventuellement le roque</w:t>
      </w:r>
      <w:r>
        <w:rPr>
          <w:spacing w:val="1"/>
          <w:sz w:val="22"/>
        </w:rPr>
        <w:t> </w:t>
      </w:r>
      <w:r>
        <w:rPr>
          <w:sz w:val="22"/>
        </w:rPr>
        <w:t>impliquant l'autre tour). Si le roi ne dispose d’aucun coup légal alors le joueur ou la joueuse est libre d'effectuer</w:t>
      </w:r>
      <w:r>
        <w:rPr>
          <w:spacing w:val="1"/>
          <w:sz w:val="22"/>
        </w:rPr>
        <w:t> </w:t>
      </w:r>
      <w:r>
        <w:rPr>
          <w:sz w:val="22"/>
        </w:rPr>
        <w:t>n'importe</w:t>
      </w:r>
      <w:r>
        <w:rPr>
          <w:spacing w:val="1"/>
          <w:sz w:val="22"/>
        </w:rPr>
        <w:t> </w:t>
      </w:r>
      <w:r>
        <w:rPr>
          <w:sz w:val="22"/>
        </w:rPr>
        <w:t>quel</w:t>
      </w:r>
      <w:r>
        <w:rPr>
          <w:spacing w:val="-1"/>
          <w:sz w:val="22"/>
        </w:rPr>
        <w:t> </w:t>
      </w:r>
      <w:r>
        <w:rPr>
          <w:sz w:val="22"/>
        </w:rPr>
        <w:t>coup</w:t>
      </w:r>
      <w:r>
        <w:rPr>
          <w:spacing w:val="-1"/>
          <w:sz w:val="22"/>
        </w:rPr>
        <w:t> </w:t>
      </w:r>
      <w:r>
        <w:rPr>
          <w:sz w:val="22"/>
        </w:rPr>
        <w:t>légal</w:t>
      </w:r>
      <w:r>
        <w:rPr>
          <w:spacing w:val="-3"/>
          <w:sz w:val="22"/>
        </w:rPr>
        <w:t> </w:t>
      </w:r>
      <w:r>
        <w:rPr>
          <w:sz w:val="22"/>
        </w:rPr>
        <w:t>;</w:t>
      </w:r>
    </w:p>
    <w:p>
      <w:pPr>
        <w:pStyle w:val="ListParagraph"/>
        <w:numPr>
          <w:ilvl w:val="2"/>
          <w:numId w:val="6"/>
        </w:numPr>
        <w:tabs>
          <w:tab w:pos="1068" w:val="left" w:leader="none"/>
        </w:tabs>
        <w:spacing w:line="240" w:lineRule="auto" w:before="79" w:after="0"/>
        <w:ind w:left="1067" w:right="0" w:hanging="565"/>
        <w:jc w:val="both"/>
        <w:rPr>
          <w:sz w:val="22"/>
        </w:rPr>
      </w:pPr>
      <w:r>
        <w:rPr>
          <w:sz w:val="22"/>
        </w:rPr>
        <w:t>promeut</w:t>
      </w:r>
      <w:r>
        <w:rPr>
          <w:spacing w:val="-1"/>
          <w:sz w:val="22"/>
        </w:rPr>
        <w:t> </w:t>
      </w:r>
      <w:r>
        <w:rPr>
          <w:sz w:val="22"/>
        </w:rPr>
        <w:t>un</w:t>
      </w:r>
      <w:r>
        <w:rPr>
          <w:spacing w:val="-1"/>
          <w:sz w:val="22"/>
        </w:rPr>
        <w:t> </w:t>
      </w:r>
      <w:r>
        <w:rPr>
          <w:sz w:val="22"/>
        </w:rPr>
        <w:t>pion,</w:t>
      </w:r>
      <w:r>
        <w:rPr>
          <w:spacing w:val="-3"/>
          <w:sz w:val="22"/>
        </w:rPr>
        <w:t> </w:t>
      </w:r>
      <w:r>
        <w:rPr>
          <w:sz w:val="22"/>
        </w:rPr>
        <w:t>le</w:t>
      </w:r>
      <w:r>
        <w:rPr>
          <w:spacing w:val="-2"/>
          <w:sz w:val="22"/>
        </w:rPr>
        <w:t> </w:t>
      </w:r>
      <w:r>
        <w:rPr>
          <w:sz w:val="22"/>
        </w:rPr>
        <w:t>choix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 pièce est définitif</w:t>
      </w:r>
      <w:r>
        <w:rPr>
          <w:spacing w:val="-3"/>
          <w:sz w:val="22"/>
        </w:rPr>
        <w:t> </w:t>
      </w:r>
      <w:r>
        <w:rPr>
          <w:sz w:val="22"/>
        </w:rPr>
        <w:t>lorsque</w:t>
      </w:r>
      <w:r>
        <w:rPr>
          <w:spacing w:val="1"/>
          <w:sz w:val="22"/>
        </w:rPr>
        <w:t> </w:t>
      </w:r>
      <w:r>
        <w:rPr>
          <w:sz w:val="22"/>
        </w:rPr>
        <w:t>celle-ci</w:t>
      </w:r>
      <w:r>
        <w:rPr>
          <w:spacing w:val="-4"/>
          <w:sz w:val="22"/>
        </w:rPr>
        <w:t> </w:t>
      </w:r>
      <w:r>
        <w:rPr>
          <w:sz w:val="22"/>
        </w:rPr>
        <w:t>a touché</w:t>
      </w:r>
      <w:r>
        <w:rPr>
          <w:spacing w:val="-3"/>
          <w:sz w:val="22"/>
        </w:rPr>
        <w:t> </w:t>
      </w:r>
      <w:r>
        <w:rPr>
          <w:sz w:val="22"/>
        </w:rPr>
        <w:t>la case de</w:t>
      </w:r>
      <w:r>
        <w:rPr>
          <w:spacing w:val="1"/>
          <w:sz w:val="22"/>
        </w:rPr>
        <w:t> </w:t>
      </w:r>
      <w:r>
        <w:rPr>
          <w:sz w:val="22"/>
        </w:rPr>
        <w:t>promotion.</w:t>
      </w:r>
    </w:p>
    <w:p>
      <w:pPr>
        <w:pStyle w:val="ListParagraph"/>
        <w:numPr>
          <w:ilvl w:val="1"/>
          <w:numId w:val="6"/>
        </w:numPr>
        <w:tabs>
          <w:tab w:pos="617" w:val="left" w:leader="none"/>
        </w:tabs>
        <w:spacing w:line="259" w:lineRule="auto" w:before="101" w:after="0"/>
        <w:ind w:left="220" w:right="237" w:firstLine="0"/>
        <w:jc w:val="both"/>
        <w:rPr>
          <w:sz w:val="22"/>
        </w:rPr>
      </w:pPr>
      <w:r>
        <w:rPr>
          <w:sz w:val="22"/>
        </w:rPr>
        <w:t>Si aucune des pièces touchées au sens des Articles 4.3 ou 4.4 ne peut être déplacée ou prise, le joueur ou la</w:t>
      </w:r>
      <w:r>
        <w:rPr>
          <w:spacing w:val="1"/>
          <w:sz w:val="22"/>
        </w:rPr>
        <w:t> </w:t>
      </w:r>
      <w:r>
        <w:rPr>
          <w:sz w:val="22"/>
        </w:rPr>
        <w:t>joueuse</w:t>
      </w:r>
      <w:r>
        <w:rPr>
          <w:spacing w:val="-3"/>
          <w:sz w:val="22"/>
        </w:rPr>
        <w:t> </w:t>
      </w:r>
      <w:r>
        <w:rPr>
          <w:sz w:val="22"/>
        </w:rPr>
        <w:t>est</w:t>
      </w:r>
      <w:r>
        <w:rPr>
          <w:spacing w:val="-2"/>
          <w:sz w:val="22"/>
        </w:rPr>
        <w:t> </w:t>
      </w:r>
      <w:r>
        <w:rPr>
          <w:sz w:val="22"/>
        </w:rPr>
        <w:t>libre d'effectuer n'importe</w:t>
      </w:r>
      <w:r>
        <w:rPr>
          <w:spacing w:val="1"/>
          <w:sz w:val="22"/>
        </w:rPr>
        <w:t> </w:t>
      </w:r>
      <w:r>
        <w:rPr>
          <w:sz w:val="22"/>
        </w:rPr>
        <w:t>quel</w:t>
      </w:r>
      <w:r>
        <w:rPr>
          <w:spacing w:val="-2"/>
          <w:sz w:val="22"/>
        </w:rPr>
        <w:t> </w:t>
      </w:r>
      <w:r>
        <w:rPr>
          <w:sz w:val="22"/>
        </w:rPr>
        <w:t>coup</w:t>
      </w:r>
      <w:r>
        <w:rPr>
          <w:spacing w:val="-1"/>
          <w:sz w:val="22"/>
        </w:rPr>
        <w:t> </w:t>
      </w:r>
      <w:r>
        <w:rPr>
          <w:sz w:val="22"/>
        </w:rPr>
        <w:t>légal.</w:t>
      </w:r>
    </w:p>
    <w:p>
      <w:pPr>
        <w:pStyle w:val="ListParagraph"/>
        <w:numPr>
          <w:ilvl w:val="1"/>
          <w:numId w:val="6"/>
        </w:numPr>
        <w:tabs>
          <w:tab w:pos="617" w:val="left" w:leader="none"/>
        </w:tabs>
        <w:spacing w:line="240" w:lineRule="auto" w:before="80" w:after="0"/>
        <w:ind w:left="616" w:right="0" w:hanging="397"/>
        <w:jc w:val="both"/>
        <w:rPr>
          <w:sz w:val="22"/>
        </w:rPr>
      </w:pP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promotion</w:t>
      </w:r>
      <w:r>
        <w:rPr>
          <w:spacing w:val="-2"/>
          <w:sz w:val="22"/>
        </w:rPr>
        <w:t> </w:t>
      </w:r>
      <w:r>
        <w:rPr>
          <w:sz w:val="22"/>
        </w:rPr>
        <w:t>peut</w:t>
      </w:r>
      <w:r>
        <w:rPr>
          <w:spacing w:val="-3"/>
          <w:sz w:val="22"/>
        </w:rPr>
        <w:t> </w:t>
      </w:r>
      <w:r>
        <w:rPr>
          <w:sz w:val="22"/>
        </w:rPr>
        <w:t>se faire</w:t>
      </w:r>
      <w:r>
        <w:rPr>
          <w:spacing w:val="-3"/>
          <w:sz w:val="22"/>
        </w:rPr>
        <w:t> </w:t>
      </w:r>
      <w:r>
        <w:rPr>
          <w:sz w:val="22"/>
        </w:rPr>
        <w:t>de différentes</w:t>
      </w:r>
      <w:r>
        <w:rPr>
          <w:spacing w:val="-2"/>
          <w:sz w:val="22"/>
        </w:rPr>
        <w:t> </w:t>
      </w:r>
      <w:r>
        <w:rPr>
          <w:sz w:val="22"/>
        </w:rPr>
        <w:t>manières :</w:t>
      </w:r>
    </w:p>
    <w:p>
      <w:pPr>
        <w:pStyle w:val="ListParagraph"/>
        <w:numPr>
          <w:ilvl w:val="2"/>
          <w:numId w:val="6"/>
        </w:numPr>
        <w:tabs>
          <w:tab w:pos="1068" w:val="left" w:leader="none"/>
        </w:tabs>
        <w:spacing w:line="240" w:lineRule="auto" w:before="21" w:after="0"/>
        <w:ind w:left="1067" w:right="0" w:hanging="565"/>
        <w:jc w:val="left"/>
        <w:rPr>
          <w:sz w:val="22"/>
        </w:rPr>
      </w:pPr>
      <w:r>
        <w:rPr>
          <w:sz w:val="22"/>
        </w:rPr>
        <w:t>Le pion</w:t>
      </w:r>
      <w:r>
        <w:rPr>
          <w:spacing w:val="-2"/>
          <w:sz w:val="22"/>
        </w:rPr>
        <w:t> </w:t>
      </w:r>
      <w:r>
        <w:rPr>
          <w:sz w:val="22"/>
        </w:rPr>
        <w:t>n'a</w:t>
      </w:r>
      <w:r>
        <w:rPr>
          <w:spacing w:val="-1"/>
          <w:sz w:val="22"/>
        </w:rPr>
        <w:t> </w:t>
      </w:r>
      <w:r>
        <w:rPr>
          <w:sz w:val="22"/>
        </w:rPr>
        <w:t>pas</w:t>
      </w:r>
      <w:r>
        <w:rPr>
          <w:spacing w:val="-1"/>
          <w:sz w:val="22"/>
        </w:rPr>
        <w:t> </w:t>
      </w:r>
      <w:r>
        <w:rPr>
          <w:sz w:val="22"/>
        </w:rPr>
        <w:t>nécessairement</w:t>
      </w:r>
      <w:r>
        <w:rPr>
          <w:spacing w:val="-3"/>
          <w:sz w:val="22"/>
        </w:rPr>
        <w:t> </w:t>
      </w:r>
      <w:r>
        <w:rPr>
          <w:sz w:val="22"/>
        </w:rPr>
        <w:t>à</w:t>
      </w:r>
      <w:r>
        <w:rPr>
          <w:spacing w:val="-1"/>
          <w:sz w:val="22"/>
        </w:rPr>
        <w:t> </w:t>
      </w:r>
      <w:r>
        <w:rPr>
          <w:sz w:val="22"/>
        </w:rPr>
        <w:t>être placé sur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case d'arrivée.</w:t>
      </w:r>
    </w:p>
    <w:p>
      <w:pPr>
        <w:pStyle w:val="ListParagraph"/>
        <w:numPr>
          <w:ilvl w:val="2"/>
          <w:numId w:val="6"/>
        </w:numPr>
        <w:tabs>
          <w:tab w:pos="1068" w:val="left" w:leader="none"/>
        </w:tabs>
        <w:spacing w:line="259" w:lineRule="auto" w:before="102" w:after="0"/>
        <w:ind w:left="503" w:right="238" w:firstLine="0"/>
        <w:jc w:val="left"/>
        <w:rPr>
          <w:sz w:val="22"/>
        </w:rPr>
      </w:pPr>
      <w:r>
        <w:rPr>
          <w:sz w:val="22"/>
        </w:rPr>
        <w:t>Enlever</w:t>
      </w:r>
      <w:r>
        <w:rPr>
          <w:spacing w:val="19"/>
          <w:sz w:val="22"/>
        </w:rPr>
        <w:t> </w:t>
      </w:r>
      <w:r>
        <w:rPr>
          <w:sz w:val="22"/>
        </w:rPr>
        <w:t>le</w:t>
      </w:r>
      <w:r>
        <w:rPr>
          <w:spacing w:val="19"/>
          <w:sz w:val="22"/>
        </w:rPr>
        <w:t> </w:t>
      </w:r>
      <w:r>
        <w:rPr>
          <w:sz w:val="22"/>
        </w:rPr>
        <w:t>pion</w:t>
      </w:r>
      <w:r>
        <w:rPr>
          <w:spacing w:val="18"/>
          <w:sz w:val="22"/>
        </w:rPr>
        <w:t> </w:t>
      </w:r>
      <w:r>
        <w:rPr>
          <w:sz w:val="22"/>
        </w:rPr>
        <w:t>et</w:t>
      </w:r>
      <w:r>
        <w:rPr>
          <w:spacing w:val="19"/>
          <w:sz w:val="22"/>
        </w:rPr>
        <w:t> </w:t>
      </w:r>
      <w:r>
        <w:rPr>
          <w:sz w:val="22"/>
        </w:rPr>
        <w:t>poser</w:t>
      </w:r>
      <w:r>
        <w:rPr>
          <w:spacing w:val="18"/>
          <w:sz w:val="22"/>
        </w:rPr>
        <w:t> </w:t>
      </w:r>
      <w:r>
        <w:rPr>
          <w:sz w:val="22"/>
        </w:rPr>
        <w:t>la</w:t>
      </w:r>
      <w:r>
        <w:rPr>
          <w:spacing w:val="16"/>
          <w:sz w:val="22"/>
        </w:rPr>
        <w:t> </w:t>
      </w:r>
      <w:r>
        <w:rPr>
          <w:sz w:val="22"/>
        </w:rPr>
        <w:t>nouvelle</w:t>
      </w:r>
      <w:r>
        <w:rPr>
          <w:spacing w:val="19"/>
          <w:sz w:val="22"/>
        </w:rPr>
        <w:t> </w:t>
      </w:r>
      <w:r>
        <w:rPr>
          <w:sz w:val="22"/>
        </w:rPr>
        <w:t>pièce</w:t>
      </w:r>
      <w:r>
        <w:rPr>
          <w:spacing w:val="20"/>
          <w:sz w:val="22"/>
        </w:rPr>
        <w:t> </w:t>
      </w:r>
      <w:r>
        <w:rPr>
          <w:sz w:val="22"/>
        </w:rPr>
        <w:t>sur</w:t>
      </w:r>
      <w:r>
        <w:rPr>
          <w:spacing w:val="17"/>
          <w:sz w:val="22"/>
        </w:rPr>
        <w:t> </w:t>
      </w:r>
      <w:r>
        <w:rPr>
          <w:sz w:val="22"/>
        </w:rPr>
        <w:t>la</w:t>
      </w:r>
      <w:r>
        <w:rPr>
          <w:spacing w:val="18"/>
          <w:sz w:val="22"/>
        </w:rPr>
        <w:t> </w:t>
      </w:r>
      <w:r>
        <w:rPr>
          <w:sz w:val="22"/>
        </w:rPr>
        <w:t>case</w:t>
      </w:r>
      <w:r>
        <w:rPr>
          <w:spacing w:val="17"/>
          <w:sz w:val="22"/>
        </w:rPr>
        <w:t> </w:t>
      </w:r>
      <w:r>
        <w:rPr>
          <w:sz w:val="22"/>
        </w:rPr>
        <w:t>de</w:t>
      </w:r>
      <w:r>
        <w:rPr>
          <w:spacing w:val="19"/>
          <w:sz w:val="22"/>
        </w:rPr>
        <w:t> </w:t>
      </w:r>
      <w:r>
        <w:rPr>
          <w:sz w:val="22"/>
        </w:rPr>
        <w:t>promotion</w:t>
      </w:r>
      <w:r>
        <w:rPr>
          <w:spacing w:val="17"/>
          <w:sz w:val="22"/>
        </w:rPr>
        <w:t> </w:t>
      </w:r>
      <w:r>
        <w:rPr>
          <w:sz w:val="22"/>
        </w:rPr>
        <w:t>peuvent</w:t>
      </w:r>
      <w:r>
        <w:rPr>
          <w:spacing w:val="20"/>
          <w:sz w:val="22"/>
        </w:rPr>
        <w:t> </w:t>
      </w:r>
      <w:r>
        <w:rPr>
          <w:sz w:val="22"/>
        </w:rPr>
        <w:t>se</w:t>
      </w:r>
      <w:r>
        <w:rPr>
          <w:spacing w:val="16"/>
          <w:sz w:val="22"/>
        </w:rPr>
        <w:t> </w:t>
      </w:r>
      <w:r>
        <w:rPr>
          <w:sz w:val="22"/>
        </w:rPr>
        <w:t>faire</w:t>
      </w:r>
      <w:r>
        <w:rPr>
          <w:spacing w:val="19"/>
          <w:sz w:val="22"/>
        </w:rPr>
        <w:t> </w:t>
      </w:r>
      <w:r>
        <w:rPr>
          <w:sz w:val="22"/>
        </w:rPr>
        <w:t>dans</w:t>
      </w:r>
      <w:r>
        <w:rPr>
          <w:spacing w:val="18"/>
          <w:sz w:val="22"/>
        </w:rPr>
        <w:t> </w:t>
      </w:r>
      <w:r>
        <w:rPr>
          <w:sz w:val="22"/>
        </w:rPr>
        <w:t>n'importe</w:t>
      </w:r>
      <w:r>
        <w:rPr>
          <w:spacing w:val="19"/>
          <w:sz w:val="22"/>
        </w:rPr>
        <w:t> </w:t>
      </w:r>
      <w:r>
        <w:rPr>
          <w:sz w:val="22"/>
        </w:rPr>
        <w:t>quel</w:t>
      </w:r>
      <w:r>
        <w:rPr>
          <w:spacing w:val="-46"/>
          <w:sz w:val="22"/>
        </w:rPr>
        <w:t> </w:t>
      </w:r>
      <w:r>
        <w:rPr>
          <w:sz w:val="22"/>
        </w:rPr>
        <w:t>ordre.</w:t>
      </w:r>
    </w:p>
    <w:p>
      <w:pPr>
        <w:pStyle w:val="ListParagraph"/>
        <w:numPr>
          <w:ilvl w:val="2"/>
          <w:numId w:val="6"/>
        </w:numPr>
        <w:tabs>
          <w:tab w:pos="1068" w:val="left" w:leader="none"/>
        </w:tabs>
        <w:spacing w:line="240" w:lineRule="auto" w:before="80" w:after="0"/>
        <w:ind w:left="1067" w:right="0" w:hanging="565"/>
        <w:jc w:val="left"/>
        <w:rPr>
          <w:sz w:val="22"/>
        </w:rPr>
      </w:pPr>
      <w:r>
        <w:rPr>
          <w:sz w:val="22"/>
        </w:rPr>
        <w:t>Si</w:t>
      </w:r>
      <w:r>
        <w:rPr>
          <w:spacing w:val="-2"/>
          <w:sz w:val="22"/>
        </w:rPr>
        <w:t> </w:t>
      </w:r>
      <w:r>
        <w:rPr>
          <w:sz w:val="22"/>
        </w:rPr>
        <w:t>une</w:t>
      </w:r>
      <w:r>
        <w:rPr>
          <w:spacing w:val="1"/>
          <w:sz w:val="22"/>
        </w:rPr>
        <w:t> </w:t>
      </w:r>
      <w:r>
        <w:rPr>
          <w:sz w:val="22"/>
        </w:rPr>
        <w:t>pièce</w:t>
      </w:r>
      <w:r>
        <w:rPr>
          <w:spacing w:val="-3"/>
          <w:sz w:val="22"/>
        </w:rPr>
        <w:t> </w:t>
      </w:r>
      <w:r>
        <w:rPr>
          <w:sz w:val="22"/>
        </w:rPr>
        <w:t>adverse</w:t>
      </w:r>
      <w:r>
        <w:rPr>
          <w:spacing w:val="-2"/>
          <w:sz w:val="22"/>
        </w:rPr>
        <w:t> </w:t>
      </w:r>
      <w:r>
        <w:rPr>
          <w:sz w:val="22"/>
        </w:rPr>
        <w:t>occupait</w:t>
      </w:r>
      <w:r>
        <w:rPr>
          <w:spacing w:val="-1"/>
          <w:sz w:val="22"/>
        </w:rPr>
        <w:t> </w:t>
      </w:r>
      <w:r>
        <w:rPr>
          <w:sz w:val="22"/>
        </w:rPr>
        <w:t>la case de</w:t>
      </w:r>
      <w:r>
        <w:rPr>
          <w:spacing w:val="-2"/>
          <w:sz w:val="22"/>
        </w:rPr>
        <w:t> </w:t>
      </w:r>
      <w:r>
        <w:rPr>
          <w:sz w:val="22"/>
        </w:rPr>
        <w:t>promotion,</w:t>
      </w:r>
      <w:r>
        <w:rPr>
          <w:spacing w:val="-4"/>
          <w:sz w:val="22"/>
        </w:rPr>
        <w:t> </w:t>
      </w:r>
      <w:r>
        <w:rPr>
          <w:sz w:val="22"/>
        </w:rPr>
        <w:t>elle doit</w:t>
      </w:r>
      <w:r>
        <w:rPr>
          <w:spacing w:val="-3"/>
          <w:sz w:val="22"/>
        </w:rPr>
        <w:t> </w:t>
      </w:r>
      <w:r>
        <w:rPr>
          <w:sz w:val="22"/>
        </w:rPr>
        <w:t>être prise.</w:t>
      </w:r>
    </w:p>
    <w:p>
      <w:pPr>
        <w:spacing w:after="0" w:line="240" w:lineRule="auto"/>
        <w:jc w:val="left"/>
        <w:rPr>
          <w:sz w:val="22"/>
        </w:rPr>
        <w:sectPr>
          <w:headerReference w:type="default" r:id="rId34"/>
          <w:footerReference w:type="default" r:id="rId35"/>
          <w:pgSz w:w="11910" w:h="16840"/>
          <w:pgMar w:header="710" w:footer="752" w:top="1020" w:bottom="940" w:left="500" w:right="480"/>
        </w:sectPr>
      </w:pPr>
    </w:p>
    <w:p>
      <w:pPr>
        <w:pStyle w:val="ListParagraph"/>
        <w:numPr>
          <w:ilvl w:val="1"/>
          <w:numId w:val="6"/>
        </w:numPr>
        <w:tabs>
          <w:tab w:pos="617" w:val="left" w:leader="none"/>
        </w:tabs>
        <w:spacing w:line="259" w:lineRule="auto" w:before="0" w:after="0"/>
        <w:ind w:left="220" w:right="233" w:firstLine="0"/>
        <w:jc w:val="both"/>
        <w:rPr>
          <w:sz w:val="22"/>
        </w:rPr>
      </w:pPr>
      <w:r>
        <w:rPr>
          <w:sz w:val="22"/>
        </w:rPr>
        <w:t>Lorsque, en guise de coup légal ou au cours de l’exécution d’un coup légal, une pièce se trouve lâchée sur une</w:t>
      </w:r>
      <w:r>
        <w:rPr>
          <w:spacing w:val="1"/>
          <w:sz w:val="22"/>
        </w:rPr>
        <w:t> </w:t>
      </w:r>
      <w:r>
        <w:rPr>
          <w:sz w:val="22"/>
        </w:rPr>
        <w:t>case,</w:t>
      </w:r>
      <w:r>
        <w:rPr>
          <w:spacing w:val="-6"/>
          <w:sz w:val="22"/>
        </w:rPr>
        <w:t> </w:t>
      </w:r>
      <w:r>
        <w:rPr>
          <w:sz w:val="22"/>
        </w:rPr>
        <w:t>cette</w:t>
      </w:r>
      <w:r>
        <w:rPr>
          <w:spacing w:val="-5"/>
          <w:sz w:val="22"/>
        </w:rPr>
        <w:t> </w:t>
      </w:r>
      <w:r>
        <w:rPr>
          <w:sz w:val="22"/>
        </w:rPr>
        <w:t>pièce</w:t>
      </w:r>
      <w:r>
        <w:rPr>
          <w:spacing w:val="-5"/>
          <w:sz w:val="22"/>
        </w:rPr>
        <w:t> </w:t>
      </w:r>
      <w:r>
        <w:rPr>
          <w:sz w:val="22"/>
        </w:rPr>
        <w:t>ne</w:t>
      </w:r>
      <w:r>
        <w:rPr>
          <w:spacing w:val="-5"/>
          <w:sz w:val="22"/>
        </w:rPr>
        <w:t> </w:t>
      </w:r>
      <w:r>
        <w:rPr>
          <w:sz w:val="22"/>
        </w:rPr>
        <w:t>peut</w:t>
      </w:r>
      <w:r>
        <w:rPr>
          <w:spacing w:val="-5"/>
          <w:sz w:val="22"/>
        </w:rPr>
        <w:t> </w:t>
      </w:r>
      <w:r>
        <w:rPr>
          <w:sz w:val="22"/>
        </w:rPr>
        <w:t>plus</w:t>
      </w:r>
      <w:r>
        <w:rPr>
          <w:spacing w:val="-6"/>
          <w:sz w:val="22"/>
        </w:rPr>
        <w:t> </w:t>
      </w:r>
      <w:r>
        <w:rPr>
          <w:sz w:val="22"/>
        </w:rPr>
        <w:t>être</w:t>
      </w:r>
      <w:r>
        <w:rPr>
          <w:spacing w:val="-5"/>
          <w:sz w:val="22"/>
        </w:rPr>
        <w:t> </w:t>
      </w:r>
      <w:r>
        <w:rPr>
          <w:sz w:val="22"/>
        </w:rPr>
        <w:t>déplacée</w:t>
      </w:r>
      <w:r>
        <w:rPr>
          <w:spacing w:val="-6"/>
          <w:sz w:val="22"/>
        </w:rPr>
        <w:t> </w:t>
      </w:r>
      <w:r>
        <w:rPr>
          <w:sz w:val="22"/>
        </w:rPr>
        <w:t>sur</w:t>
      </w:r>
      <w:r>
        <w:rPr>
          <w:spacing w:val="-6"/>
          <w:sz w:val="22"/>
        </w:rPr>
        <w:t> </w:t>
      </w:r>
      <w:r>
        <w:rPr>
          <w:sz w:val="22"/>
        </w:rPr>
        <w:t>une</w:t>
      </w:r>
      <w:r>
        <w:rPr>
          <w:spacing w:val="-5"/>
          <w:sz w:val="22"/>
        </w:rPr>
        <w:t> </w:t>
      </w:r>
      <w:r>
        <w:rPr>
          <w:sz w:val="22"/>
        </w:rPr>
        <w:t>autre</w:t>
      </w:r>
      <w:r>
        <w:rPr>
          <w:spacing w:val="-5"/>
          <w:sz w:val="22"/>
        </w:rPr>
        <w:t> </w:t>
      </w:r>
      <w:r>
        <w:rPr>
          <w:sz w:val="22"/>
        </w:rPr>
        <w:t>case</w:t>
      </w:r>
      <w:r>
        <w:rPr>
          <w:spacing w:val="-5"/>
          <w:sz w:val="22"/>
        </w:rPr>
        <w:t> </w:t>
      </w:r>
      <w:r>
        <w:rPr>
          <w:sz w:val="22"/>
        </w:rPr>
        <w:t>lors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ce</w:t>
      </w:r>
      <w:r>
        <w:rPr>
          <w:spacing w:val="-5"/>
          <w:sz w:val="22"/>
        </w:rPr>
        <w:t> </w:t>
      </w:r>
      <w:r>
        <w:rPr>
          <w:sz w:val="22"/>
        </w:rPr>
        <w:t>coup.</w:t>
      </w:r>
      <w:r>
        <w:rPr>
          <w:spacing w:val="-6"/>
          <w:sz w:val="22"/>
        </w:rPr>
        <w:t> </w:t>
      </w:r>
      <w:r>
        <w:rPr>
          <w:sz w:val="22"/>
        </w:rPr>
        <w:t>Le</w:t>
      </w:r>
      <w:r>
        <w:rPr>
          <w:spacing w:val="-10"/>
          <w:sz w:val="22"/>
        </w:rPr>
        <w:t> </w:t>
      </w:r>
      <w:r>
        <w:rPr>
          <w:sz w:val="22"/>
        </w:rPr>
        <w:t>coup</w:t>
      </w:r>
      <w:r>
        <w:rPr>
          <w:spacing w:val="-7"/>
          <w:sz w:val="22"/>
        </w:rPr>
        <w:t> </w:t>
      </w:r>
      <w:r>
        <w:rPr>
          <w:sz w:val="22"/>
        </w:rPr>
        <w:t>est</w:t>
      </w:r>
      <w:r>
        <w:rPr>
          <w:spacing w:val="-5"/>
          <w:sz w:val="22"/>
        </w:rPr>
        <w:t> </w:t>
      </w:r>
      <w:r>
        <w:rPr>
          <w:sz w:val="22"/>
        </w:rPr>
        <w:t>considéré</w:t>
      </w:r>
      <w:r>
        <w:rPr>
          <w:spacing w:val="-7"/>
          <w:sz w:val="22"/>
        </w:rPr>
        <w:t> </w:t>
      </w:r>
      <w:r>
        <w:rPr>
          <w:sz w:val="22"/>
        </w:rPr>
        <w:t>comme</w:t>
      </w:r>
      <w:r>
        <w:rPr>
          <w:spacing w:val="-7"/>
          <w:sz w:val="22"/>
        </w:rPr>
        <w:t> </w:t>
      </w:r>
      <w:r>
        <w:rPr>
          <w:sz w:val="22"/>
        </w:rPr>
        <w:t>effectué</w:t>
      </w:r>
      <w:r>
        <w:rPr>
          <w:spacing w:val="-47"/>
          <w:sz w:val="22"/>
        </w:rPr>
        <w:t> </w:t>
      </w:r>
      <w:r>
        <w:rPr>
          <w:sz w:val="22"/>
        </w:rPr>
        <w:t>dans</w:t>
      </w:r>
      <w:r>
        <w:rPr>
          <w:spacing w:val="-1"/>
          <w:sz w:val="22"/>
        </w:rPr>
        <w:t> </w:t>
      </w:r>
      <w:r>
        <w:rPr>
          <w:sz w:val="22"/>
        </w:rPr>
        <w:t>les cas</w:t>
      </w:r>
      <w:r>
        <w:rPr>
          <w:spacing w:val="-2"/>
          <w:sz w:val="22"/>
        </w:rPr>
        <w:t> </w:t>
      </w:r>
      <w:r>
        <w:rPr>
          <w:sz w:val="22"/>
        </w:rPr>
        <w:t>suivants :</w:t>
      </w:r>
    </w:p>
    <w:p>
      <w:pPr>
        <w:pStyle w:val="ListParagraph"/>
        <w:numPr>
          <w:ilvl w:val="2"/>
          <w:numId w:val="6"/>
        </w:numPr>
        <w:tabs>
          <w:tab w:pos="1068" w:val="left" w:leader="none"/>
        </w:tabs>
        <w:spacing w:line="256" w:lineRule="auto" w:before="1" w:after="0"/>
        <w:ind w:left="503" w:right="228" w:firstLine="0"/>
        <w:jc w:val="both"/>
        <w:rPr>
          <w:sz w:val="22"/>
        </w:rPr>
      </w:pPr>
      <w:r>
        <w:rPr>
          <w:sz w:val="22"/>
        </w:rPr>
        <w:t>Lors</w:t>
      </w:r>
      <w:r>
        <w:rPr>
          <w:spacing w:val="-8"/>
          <w:sz w:val="22"/>
        </w:rPr>
        <w:t> </w:t>
      </w:r>
      <w:r>
        <w:rPr>
          <w:sz w:val="22"/>
        </w:rPr>
        <w:t>d’une</w:t>
      </w:r>
      <w:r>
        <w:rPr>
          <w:spacing w:val="-4"/>
          <w:sz w:val="22"/>
        </w:rPr>
        <w:t> </w:t>
      </w:r>
      <w:r>
        <w:rPr>
          <w:sz w:val="22"/>
        </w:rPr>
        <w:t>prise</w:t>
      </w:r>
      <w:r>
        <w:rPr>
          <w:spacing w:val="-5"/>
          <w:sz w:val="22"/>
        </w:rPr>
        <w:t> </w:t>
      </w:r>
      <w:r>
        <w:rPr>
          <w:sz w:val="22"/>
        </w:rPr>
        <w:t>:</w:t>
      </w:r>
      <w:r>
        <w:rPr>
          <w:spacing w:val="-6"/>
          <w:sz w:val="22"/>
        </w:rPr>
        <w:t> </w:t>
      </w:r>
      <w:r>
        <w:rPr>
          <w:sz w:val="22"/>
        </w:rPr>
        <w:t>lorsque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8"/>
          <w:sz w:val="22"/>
        </w:rPr>
        <w:t> </w:t>
      </w:r>
      <w:r>
        <w:rPr>
          <w:sz w:val="22"/>
        </w:rPr>
        <w:t>pièce</w:t>
      </w:r>
      <w:r>
        <w:rPr>
          <w:spacing w:val="-6"/>
          <w:sz w:val="22"/>
        </w:rPr>
        <w:t> </w:t>
      </w:r>
      <w:r>
        <w:rPr>
          <w:sz w:val="22"/>
        </w:rPr>
        <w:t>prise</w:t>
      </w:r>
      <w:r>
        <w:rPr>
          <w:spacing w:val="-6"/>
          <w:sz w:val="22"/>
        </w:rPr>
        <w:t> </w:t>
      </w:r>
      <w:r>
        <w:rPr>
          <w:sz w:val="22"/>
        </w:rPr>
        <w:t>a</w:t>
      </w:r>
      <w:r>
        <w:rPr>
          <w:spacing w:val="-7"/>
          <w:sz w:val="22"/>
        </w:rPr>
        <w:t> </w:t>
      </w:r>
      <w:r>
        <w:rPr>
          <w:sz w:val="22"/>
        </w:rPr>
        <w:t>été</w:t>
      </w:r>
      <w:r>
        <w:rPr>
          <w:spacing w:val="-4"/>
          <w:sz w:val="22"/>
        </w:rPr>
        <w:t> </w:t>
      </w:r>
      <w:r>
        <w:rPr>
          <w:sz w:val="22"/>
        </w:rPr>
        <w:t>retirée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l’échiquier</w:t>
      </w:r>
      <w:r>
        <w:rPr>
          <w:spacing w:val="-8"/>
          <w:sz w:val="22"/>
        </w:rPr>
        <w:t> </w:t>
      </w:r>
      <w:r>
        <w:rPr>
          <w:sz w:val="22"/>
        </w:rPr>
        <w:t>et</w:t>
      </w:r>
      <w:r>
        <w:rPr>
          <w:spacing w:val="-4"/>
          <w:sz w:val="22"/>
        </w:rPr>
        <w:t> </w:t>
      </w:r>
      <w:r>
        <w:rPr>
          <w:sz w:val="22"/>
        </w:rPr>
        <w:t>que</w:t>
      </w:r>
      <w:r>
        <w:rPr>
          <w:spacing w:val="-4"/>
          <w:sz w:val="22"/>
        </w:rPr>
        <w:t> </w:t>
      </w:r>
      <w:r>
        <w:rPr>
          <w:sz w:val="22"/>
        </w:rPr>
        <w:t>le</w:t>
      </w:r>
      <w:r>
        <w:rPr>
          <w:spacing w:val="-8"/>
          <w:sz w:val="22"/>
        </w:rPr>
        <w:t> </w:t>
      </w:r>
      <w:r>
        <w:rPr>
          <w:sz w:val="22"/>
        </w:rPr>
        <w:t>joueur</w:t>
      </w:r>
      <w:r>
        <w:rPr>
          <w:spacing w:val="-7"/>
          <w:sz w:val="22"/>
        </w:rPr>
        <w:t> </w:t>
      </w:r>
      <w:r>
        <w:rPr>
          <w:sz w:val="22"/>
        </w:rPr>
        <w:t>ou</w:t>
      </w:r>
      <w:r>
        <w:rPr>
          <w:spacing w:val="-5"/>
          <w:sz w:val="22"/>
        </w:rPr>
        <w:t> </w:t>
      </w:r>
      <w:r>
        <w:rPr>
          <w:sz w:val="22"/>
        </w:rPr>
        <w:t>la</w:t>
      </w:r>
      <w:r>
        <w:rPr>
          <w:spacing w:val="-8"/>
          <w:sz w:val="22"/>
        </w:rPr>
        <w:t> </w:t>
      </w:r>
      <w:r>
        <w:rPr>
          <w:sz w:val="22"/>
        </w:rPr>
        <w:t>joueuse,</w:t>
      </w:r>
      <w:r>
        <w:rPr>
          <w:spacing w:val="-7"/>
          <w:sz w:val="22"/>
        </w:rPr>
        <w:t> </w:t>
      </w:r>
      <w:r>
        <w:rPr>
          <w:sz w:val="22"/>
        </w:rPr>
        <w:t>ayant</w:t>
      </w:r>
      <w:r>
        <w:rPr>
          <w:spacing w:val="-8"/>
          <w:sz w:val="22"/>
        </w:rPr>
        <w:t> </w:t>
      </w:r>
      <w:r>
        <w:rPr>
          <w:sz w:val="22"/>
        </w:rPr>
        <w:t>placé</w:t>
      </w:r>
      <w:r>
        <w:rPr>
          <w:spacing w:val="-47"/>
          <w:sz w:val="22"/>
        </w:rPr>
        <w:t> </w:t>
      </w:r>
      <w:r>
        <w:rPr>
          <w:sz w:val="22"/>
        </w:rPr>
        <w:t>sa</w:t>
      </w:r>
      <w:r>
        <w:rPr>
          <w:spacing w:val="-1"/>
          <w:sz w:val="22"/>
        </w:rPr>
        <w:t> </w:t>
      </w:r>
      <w:r>
        <w:rPr>
          <w:sz w:val="22"/>
        </w:rPr>
        <w:t>propre</w:t>
      </w:r>
      <w:r>
        <w:rPr>
          <w:spacing w:val="-2"/>
          <w:sz w:val="22"/>
        </w:rPr>
        <w:t> </w:t>
      </w:r>
      <w:r>
        <w:rPr>
          <w:sz w:val="22"/>
        </w:rPr>
        <w:t>pièce</w:t>
      </w:r>
      <w:r>
        <w:rPr>
          <w:spacing w:val="-2"/>
          <w:sz w:val="22"/>
        </w:rPr>
        <w:t> </w:t>
      </w:r>
      <w:r>
        <w:rPr>
          <w:sz w:val="22"/>
        </w:rPr>
        <w:t>sur sa</w:t>
      </w:r>
      <w:r>
        <w:rPr>
          <w:spacing w:val="-2"/>
          <w:sz w:val="22"/>
        </w:rPr>
        <w:t> </w:t>
      </w:r>
      <w:r>
        <w:rPr>
          <w:sz w:val="22"/>
        </w:rPr>
        <w:t>case</w:t>
      </w:r>
      <w:r>
        <w:rPr>
          <w:spacing w:val="-4"/>
          <w:sz w:val="22"/>
        </w:rPr>
        <w:t> </w:t>
      </w:r>
      <w:r>
        <w:rPr>
          <w:sz w:val="22"/>
        </w:rPr>
        <w:t>d’arrivée,</w:t>
      </w:r>
      <w:r>
        <w:rPr>
          <w:spacing w:val="-1"/>
          <w:sz w:val="22"/>
        </w:rPr>
        <w:t> </w:t>
      </w:r>
      <w:r>
        <w:rPr>
          <w:sz w:val="22"/>
        </w:rPr>
        <w:t>a relâché</w:t>
      </w:r>
      <w:r>
        <w:rPr>
          <w:spacing w:val="-2"/>
          <w:sz w:val="22"/>
        </w:rPr>
        <w:t> </w:t>
      </w:r>
      <w:r>
        <w:rPr>
          <w:sz w:val="22"/>
        </w:rPr>
        <w:t>cette pièce</w:t>
      </w:r>
      <w:r>
        <w:rPr>
          <w:spacing w:val="-1"/>
          <w:sz w:val="22"/>
        </w:rPr>
        <w:t> </w:t>
      </w:r>
      <w:r>
        <w:rPr>
          <w:sz w:val="22"/>
        </w:rPr>
        <w:t>et ne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3"/>
          <w:sz w:val="22"/>
        </w:rPr>
        <w:t> </w:t>
      </w:r>
      <w:r>
        <w:rPr>
          <w:sz w:val="22"/>
        </w:rPr>
        <w:t>tient plus</w:t>
      </w:r>
      <w:r>
        <w:rPr>
          <w:spacing w:val="-2"/>
          <w:sz w:val="22"/>
        </w:rPr>
        <w:t> </w:t>
      </w:r>
      <w:r>
        <w:rPr>
          <w:sz w:val="22"/>
        </w:rPr>
        <w:t>en main.</w:t>
      </w:r>
    </w:p>
    <w:p>
      <w:pPr>
        <w:pStyle w:val="ListParagraph"/>
        <w:numPr>
          <w:ilvl w:val="2"/>
          <w:numId w:val="6"/>
        </w:numPr>
        <w:tabs>
          <w:tab w:pos="1068" w:val="left" w:leader="none"/>
        </w:tabs>
        <w:spacing w:line="259" w:lineRule="auto" w:before="82" w:after="0"/>
        <w:ind w:left="503" w:right="233" w:firstLine="0"/>
        <w:jc w:val="both"/>
        <w:rPr>
          <w:sz w:val="22"/>
        </w:rPr>
      </w:pPr>
      <w:r>
        <w:rPr>
          <w:sz w:val="22"/>
        </w:rPr>
        <w:t>Lors d’un roque : lorsque la main du joueur ou de la joueuse a relâché la tour sur la case préalablement</w:t>
      </w:r>
      <w:r>
        <w:rPr>
          <w:spacing w:val="1"/>
          <w:sz w:val="22"/>
        </w:rPr>
        <w:t> </w:t>
      </w:r>
      <w:r>
        <w:rPr>
          <w:sz w:val="22"/>
        </w:rPr>
        <w:t>traversée par le roi. Lorsque le joueur ou la joueuse a relâché son roi et ne le tient plus en main, le coup n’est pas</w:t>
      </w:r>
      <w:r>
        <w:rPr>
          <w:spacing w:val="1"/>
          <w:sz w:val="22"/>
        </w:rPr>
        <w:t> </w:t>
      </w:r>
      <w:r>
        <w:rPr>
          <w:sz w:val="22"/>
        </w:rPr>
        <w:t>encore</w:t>
      </w:r>
      <w:r>
        <w:rPr>
          <w:spacing w:val="-3"/>
          <w:sz w:val="22"/>
        </w:rPr>
        <w:t> </w:t>
      </w:r>
      <w:r>
        <w:rPr>
          <w:sz w:val="22"/>
        </w:rPr>
        <w:t>effectué</w:t>
      </w:r>
      <w:r>
        <w:rPr>
          <w:spacing w:val="-6"/>
          <w:sz w:val="22"/>
        </w:rPr>
        <w:t> </w:t>
      </w:r>
      <w:r>
        <w:rPr>
          <w:sz w:val="22"/>
        </w:rPr>
        <w:t>mais</w:t>
      </w:r>
      <w:r>
        <w:rPr>
          <w:spacing w:val="-4"/>
          <w:sz w:val="22"/>
        </w:rPr>
        <w:t> </w:t>
      </w:r>
      <w:r>
        <w:rPr>
          <w:sz w:val="22"/>
        </w:rPr>
        <w:t>le</w:t>
      </w:r>
      <w:r>
        <w:rPr>
          <w:spacing w:val="-3"/>
          <w:sz w:val="22"/>
        </w:rPr>
        <w:t> </w:t>
      </w:r>
      <w:r>
        <w:rPr>
          <w:sz w:val="22"/>
        </w:rPr>
        <w:t>joueur</w:t>
      </w:r>
      <w:r>
        <w:rPr>
          <w:spacing w:val="-3"/>
          <w:sz w:val="22"/>
        </w:rPr>
        <w:t> </w:t>
      </w:r>
      <w:r>
        <w:rPr>
          <w:sz w:val="22"/>
        </w:rPr>
        <w:t>ou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joueuse</w:t>
      </w:r>
      <w:r>
        <w:rPr>
          <w:spacing w:val="-5"/>
          <w:sz w:val="22"/>
        </w:rPr>
        <w:t> </w:t>
      </w:r>
      <w:r>
        <w:rPr>
          <w:sz w:val="22"/>
        </w:rPr>
        <w:t>n’a</w:t>
      </w:r>
      <w:r>
        <w:rPr>
          <w:spacing w:val="-3"/>
          <w:sz w:val="22"/>
        </w:rPr>
        <w:t> </w:t>
      </w:r>
      <w:r>
        <w:rPr>
          <w:sz w:val="22"/>
        </w:rPr>
        <w:t>plus</w:t>
      </w:r>
      <w:r>
        <w:rPr>
          <w:spacing w:val="-2"/>
          <w:sz w:val="22"/>
        </w:rPr>
        <w:t> </w:t>
      </w:r>
      <w:r>
        <w:rPr>
          <w:sz w:val="22"/>
        </w:rPr>
        <w:t>le</w:t>
      </w:r>
      <w:r>
        <w:rPr>
          <w:spacing w:val="-3"/>
          <w:sz w:val="22"/>
        </w:rPr>
        <w:t> </w:t>
      </w:r>
      <w:r>
        <w:rPr>
          <w:sz w:val="22"/>
        </w:rPr>
        <w:t>droit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jouer</w:t>
      </w:r>
      <w:r>
        <w:rPr>
          <w:spacing w:val="-3"/>
          <w:sz w:val="22"/>
        </w:rPr>
        <w:t> </w:t>
      </w:r>
      <w:r>
        <w:rPr>
          <w:sz w:val="22"/>
        </w:rPr>
        <w:t>autre</w:t>
      </w:r>
      <w:r>
        <w:rPr>
          <w:spacing w:val="-2"/>
          <w:sz w:val="22"/>
        </w:rPr>
        <w:t> </w:t>
      </w:r>
      <w:r>
        <w:rPr>
          <w:sz w:val="22"/>
        </w:rPr>
        <w:t>chose</w:t>
      </w:r>
      <w:r>
        <w:rPr>
          <w:spacing w:val="-3"/>
          <w:sz w:val="22"/>
        </w:rPr>
        <w:t> </w:t>
      </w:r>
      <w:r>
        <w:rPr>
          <w:sz w:val="22"/>
        </w:rPr>
        <w:t>que</w:t>
      </w:r>
      <w:r>
        <w:rPr>
          <w:spacing w:val="-3"/>
          <w:sz w:val="22"/>
        </w:rPr>
        <w:t> </w:t>
      </w:r>
      <w:r>
        <w:rPr>
          <w:sz w:val="22"/>
        </w:rPr>
        <w:t>le</w:t>
      </w:r>
      <w:r>
        <w:rPr>
          <w:spacing w:val="-3"/>
          <w:sz w:val="22"/>
        </w:rPr>
        <w:t> </w:t>
      </w:r>
      <w:r>
        <w:rPr>
          <w:sz w:val="22"/>
        </w:rPr>
        <w:t>roque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ce</w:t>
      </w:r>
      <w:r>
        <w:rPr>
          <w:spacing w:val="-3"/>
          <w:sz w:val="22"/>
        </w:rPr>
        <w:t> </w:t>
      </w:r>
      <w:r>
        <w:rPr>
          <w:sz w:val="22"/>
        </w:rPr>
        <w:t>côté,</w:t>
      </w:r>
      <w:r>
        <w:rPr>
          <w:spacing w:val="-3"/>
          <w:sz w:val="22"/>
        </w:rPr>
        <w:t> </w:t>
      </w:r>
      <w:r>
        <w:rPr>
          <w:sz w:val="22"/>
        </w:rPr>
        <w:t>si</w:t>
      </w:r>
      <w:r>
        <w:rPr>
          <w:spacing w:val="-3"/>
          <w:sz w:val="22"/>
        </w:rPr>
        <w:t> </w:t>
      </w:r>
      <w:r>
        <w:rPr>
          <w:sz w:val="22"/>
        </w:rPr>
        <w:t>celui-</w:t>
      </w:r>
      <w:r>
        <w:rPr>
          <w:spacing w:val="-47"/>
          <w:sz w:val="22"/>
        </w:rPr>
        <w:t> </w:t>
      </w:r>
      <w:r>
        <w:rPr>
          <w:sz w:val="22"/>
        </w:rPr>
        <w:t>ci est légal. Si le roque de ce côté est illégal, le joueur ou la joueuse doit effectuer un autre coup légal avec son roi</w:t>
      </w:r>
      <w:r>
        <w:rPr>
          <w:spacing w:val="-47"/>
          <w:sz w:val="22"/>
        </w:rPr>
        <w:t> </w:t>
      </w:r>
      <w:r>
        <w:rPr>
          <w:sz w:val="22"/>
        </w:rPr>
        <w:t>(éventuellement le roque impliquant l’autre tour). Si le roi ne dispose d’aucun coup légal, le joueur ou la joueuse</w:t>
      </w:r>
      <w:r>
        <w:rPr>
          <w:spacing w:val="1"/>
          <w:sz w:val="22"/>
        </w:rPr>
        <w:t> </w:t>
      </w:r>
      <w:r>
        <w:rPr>
          <w:sz w:val="22"/>
        </w:rPr>
        <w:t>est</w:t>
      </w:r>
      <w:r>
        <w:rPr>
          <w:spacing w:val="-1"/>
          <w:sz w:val="22"/>
        </w:rPr>
        <w:t> </w:t>
      </w:r>
      <w:r>
        <w:rPr>
          <w:sz w:val="22"/>
        </w:rPr>
        <w:t>libre</w:t>
      </w:r>
      <w:r>
        <w:rPr>
          <w:spacing w:val="-2"/>
          <w:sz w:val="22"/>
        </w:rPr>
        <w:t> </w:t>
      </w:r>
      <w:r>
        <w:rPr>
          <w:sz w:val="22"/>
        </w:rPr>
        <w:t>d’effectuer n’importe</w:t>
      </w:r>
      <w:r>
        <w:rPr>
          <w:spacing w:val="1"/>
          <w:sz w:val="22"/>
        </w:rPr>
        <w:t> </w:t>
      </w:r>
      <w:r>
        <w:rPr>
          <w:sz w:val="22"/>
        </w:rPr>
        <w:t>quel</w:t>
      </w:r>
      <w:r>
        <w:rPr>
          <w:spacing w:val="-2"/>
          <w:sz w:val="22"/>
        </w:rPr>
        <w:t> </w:t>
      </w:r>
      <w:r>
        <w:rPr>
          <w:sz w:val="22"/>
        </w:rPr>
        <w:t>coup</w:t>
      </w:r>
      <w:r>
        <w:rPr>
          <w:spacing w:val="-1"/>
          <w:sz w:val="22"/>
        </w:rPr>
        <w:t> </w:t>
      </w:r>
      <w:r>
        <w:rPr>
          <w:sz w:val="22"/>
        </w:rPr>
        <w:t>légal.</w:t>
      </w:r>
    </w:p>
    <w:p>
      <w:pPr>
        <w:pStyle w:val="ListParagraph"/>
        <w:numPr>
          <w:ilvl w:val="2"/>
          <w:numId w:val="6"/>
        </w:numPr>
        <w:tabs>
          <w:tab w:pos="1068" w:val="left" w:leader="none"/>
        </w:tabs>
        <w:spacing w:line="240" w:lineRule="auto" w:before="79" w:after="0"/>
        <w:ind w:left="1067" w:right="0" w:hanging="565"/>
        <w:jc w:val="both"/>
        <w:rPr>
          <w:sz w:val="22"/>
        </w:rPr>
      </w:pPr>
      <w:r>
        <w:rPr>
          <w:sz w:val="22"/>
        </w:rPr>
        <w:t>Lors</w:t>
      </w:r>
      <w:r>
        <w:rPr>
          <w:spacing w:val="-1"/>
          <w:sz w:val="22"/>
        </w:rPr>
        <w:t> </w:t>
      </w:r>
      <w:r>
        <w:rPr>
          <w:sz w:val="22"/>
        </w:rPr>
        <w:t>d’une</w:t>
      </w:r>
      <w:r>
        <w:rPr>
          <w:spacing w:val="2"/>
          <w:sz w:val="22"/>
        </w:rPr>
        <w:t> </w:t>
      </w:r>
      <w:r>
        <w:rPr>
          <w:sz w:val="22"/>
        </w:rPr>
        <w:t>promotion</w:t>
      </w:r>
      <w:r>
        <w:rPr>
          <w:spacing w:val="2"/>
          <w:sz w:val="22"/>
        </w:rPr>
        <w:t> </w:t>
      </w:r>
      <w:r>
        <w:rPr>
          <w:sz w:val="22"/>
        </w:rPr>
        <w:t>:</w:t>
      </w:r>
      <w:r>
        <w:rPr>
          <w:spacing w:val="2"/>
          <w:sz w:val="22"/>
        </w:rPr>
        <w:t> </w:t>
      </w:r>
      <w:r>
        <w:rPr>
          <w:sz w:val="22"/>
        </w:rPr>
        <w:t>lorsque</w:t>
      </w:r>
      <w:r>
        <w:rPr>
          <w:spacing w:val="3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main</w:t>
      </w:r>
      <w:r>
        <w:rPr>
          <w:spacing w:val="-2"/>
          <w:sz w:val="22"/>
        </w:rPr>
        <w:t> </w:t>
      </w:r>
      <w:r>
        <w:rPr>
          <w:sz w:val="22"/>
        </w:rPr>
        <w:t>du</w:t>
      </w:r>
      <w:r>
        <w:rPr>
          <w:spacing w:val="2"/>
          <w:sz w:val="22"/>
        </w:rPr>
        <w:t> </w:t>
      </w:r>
      <w:r>
        <w:rPr>
          <w:sz w:val="22"/>
        </w:rPr>
        <w:t>joueur</w:t>
      </w:r>
      <w:r>
        <w:rPr>
          <w:spacing w:val="-1"/>
          <w:sz w:val="22"/>
        </w:rPr>
        <w:t> </w:t>
      </w:r>
      <w:r>
        <w:rPr>
          <w:sz w:val="22"/>
        </w:rPr>
        <w:t>ou</w:t>
      </w:r>
      <w:r>
        <w:rPr>
          <w:spacing w:val="2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z w:val="22"/>
        </w:rPr>
        <w:t>la</w:t>
      </w:r>
      <w:r>
        <w:rPr>
          <w:spacing w:val="2"/>
          <w:sz w:val="22"/>
        </w:rPr>
        <w:t> </w:t>
      </w:r>
      <w:r>
        <w:rPr>
          <w:sz w:val="22"/>
        </w:rPr>
        <w:t>joueuse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relâché</w:t>
      </w:r>
      <w:r>
        <w:rPr>
          <w:spacing w:val="2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nouvelle</w:t>
      </w:r>
      <w:r>
        <w:rPr>
          <w:spacing w:val="3"/>
          <w:sz w:val="22"/>
        </w:rPr>
        <w:t> </w:t>
      </w:r>
      <w:r>
        <w:rPr>
          <w:sz w:val="22"/>
        </w:rPr>
        <w:t>pièce sur</w:t>
      </w:r>
      <w:r>
        <w:rPr>
          <w:spacing w:val="2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case</w:t>
      </w:r>
      <w:r>
        <w:rPr>
          <w:spacing w:val="2"/>
          <w:sz w:val="22"/>
        </w:rPr>
        <w:t> </w:t>
      </w:r>
      <w:r>
        <w:rPr>
          <w:sz w:val="22"/>
        </w:rPr>
        <w:t>de</w:t>
      </w:r>
    </w:p>
    <w:p>
      <w:pPr>
        <w:pStyle w:val="BodyText"/>
        <w:spacing w:before="23"/>
        <w:jc w:val="both"/>
      </w:pPr>
      <w:r>
        <w:rPr/>
        <w:t>promotion</w:t>
      </w:r>
      <w:r>
        <w:rPr>
          <w:spacing w:val="-1"/>
        </w:rPr>
        <w:t> </w:t>
      </w:r>
      <w:r>
        <w:rPr/>
        <w:t>et que</w:t>
      </w:r>
      <w:r>
        <w:rPr>
          <w:spacing w:val="1"/>
        </w:rPr>
        <w:t> </w:t>
      </w:r>
      <w:r>
        <w:rPr/>
        <w:t>le pion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été</w:t>
      </w:r>
      <w:r>
        <w:rPr>
          <w:spacing w:val="1"/>
        </w:rPr>
        <w:t> </w:t>
      </w:r>
      <w:r>
        <w:rPr/>
        <w:t>retiré</w:t>
      </w:r>
      <w:r>
        <w:rPr>
          <w:spacing w:val="-4"/>
        </w:rPr>
        <w:t> </w:t>
      </w:r>
      <w:r>
        <w:rPr/>
        <w:t>de</w:t>
      </w:r>
      <w:r>
        <w:rPr>
          <w:spacing w:val="-1"/>
        </w:rPr>
        <w:t> </w:t>
      </w:r>
      <w:r>
        <w:rPr/>
        <w:t>l’échiquier.</w:t>
      </w:r>
    </w:p>
    <w:p>
      <w:pPr>
        <w:pStyle w:val="ListParagraph"/>
        <w:numPr>
          <w:ilvl w:val="1"/>
          <w:numId w:val="6"/>
        </w:numPr>
        <w:tabs>
          <w:tab w:pos="617" w:val="left" w:leader="none"/>
        </w:tabs>
        <w:spacing w:line="240" w:lineRule="auto" w:before="101" w:after="0"/>
        <w:ind w:left="616" w:right="0" w:hanging="397"/>
        <w:jc w:val="left"/>
        <w:rPr>
          <w:sz w:val="22"/>
        </w:rPr>
      </w:pPr>
      <w:r>
        <w:rPr>
          <w:sz w:val="22"/>
        </w:rPr>
        <w:t>Un</w:t>
      </w:r>
      <w:r>
        <w:rPr>
          <w:spacing w:val="-2"/>
          <w:sz w:val="22"/>
        </w:rPr>
        <w:t> </w:t>
      </w:r>
      <w:r>
        <w:rPr>
          <w:sz w:val="22"/>
        </w:rPr>
        <w:t>joueur ou</w:t>
      </w:r>
      <w:r>
        <w:rPr>
          <w:spacing w:val="-1"/>
          <w:sz w:val="22"/>
        </w:rPr>
        <w:t> </w:t>
      </w:r>
      <w:r>
        <w:rPr>
          <w:sz w:val="22"/>
        </w:rPr>
        <w:t>une</w:t>
      </w:r>
      <w:r>
        <w:rPr>
          <w:spacing w:val="1"/>
          <w:sz w:val="22"/>
        </w:rPr>
        <w:t> </w:t>
      </w:r>
      <w:r>
        <w:rPr>
          <w:sz w:val="22"/>
        </w:rPr>
        <w:t>joueuse</w:t>
      </w:r>
      <w:r>
        <w:rPr>
          <w:spacing w:val="-2"/>
          <w:sz w:val="22"/>
        </w:rPr>
        <w:t> </w:t>
      </w:r>
      <w:r>
        <w:rPr>
          <w:sz w:val="22"/>
        </w:rPr>
        <w:t>perd le droit de protester quant à la violation</w:t>
      </w:r>
      <w:r>
        <w:rPr>
          <w:spacing w:val="-1"/>
          <w:sz w:val="22"/>
        </w:rPr>
        <w:t> </w:t>
      </w:r>
      <w:r>
        <w:rPr>
          <w:sz w:val="22"/>
        </w:rPr>
        <w:t>par son</w:t>
      </w:r>
      <w:r>
        <w:rPr>
          <w:spacing w:val="-3"/>
          <w:sz w:val="22"/>
        </w:rPr>
        <w:t> </w:t>
      </w:r>
      <w:r>
        <w:rPr>
          <w:sz w:val="22"/>
        </w:rPr>
        <w:t>adversaire</w:t>
      </w:r>
      <w:r>
        <w:rPr>
          <w:spacing w:val="1"/>
          <w:sz w:val="22"/>
        </w:rPr>
        <w:t> </w:t>
      </w:r>
      <w:r>
        <w:rPr>
          <w:sz w:val="22"/>
        </w:rPr>
        <w:t>des</w:t>
      </w:r>
      <w:r>
        <w:rPr>
          <w:spacing w:val="1"/>
          <w:sz w:val="22"/>
        </w:rPr>
        <w:t> </w:t>
      </w:r>
      <w:r>
        <w:rPr>
          <w:sz w:val="22"/>
        </w:rPr>
        <w:t>Articles</w:t>
      </w:r>
      <w:r>
        <w:rPr>
          <w:spacing w:val="-2"/>
          <w:sz w:val="22"/>
        </w:rPr>
        <w:t> </w:t>
      </w:r>
      <w:r>
        <w:rPr>
          <w:sz w:val="22"/>
        </w:rPr>
        <w:t>4.1</w:t>
      </w:r>
      <w:r>
        <w:rPr>
          <w:spacing w:val="-2"/>
          <w:sz w:val="22"/>
        </w:rPr>
        <w:t> </w:t>
      </w:r>
      <w:r>
        <w:rPr>
          <w:sz w:val="22"/>
        </w:rPr>
        <w:t>à 4.7,</w:t>
      </w:r>
    </w:p>
    <w:p>
      <w:pPr>
        <w:pStyle w:val="BodyText"/>
        <w:spacing w:before="22"/>
        <w:ind w:left="220"/>
      </w:pPr>
      <w:r>
        <w:rPr/>
        <w:t>dès l’instant</w:t>
      </w:r>
      <w:r>
        <w:rPr>
          <w:spacing w:val="-3"/>
        </w:rPr>
        <w:t> </w:t>
      </w:r>
      <w:r>
        <w:rPr/>
        <w:t>où</w:t>
      </w:r>
      <w:r>
        <w:rPr>
          <w:spacing w:val="-2"/>
        </w:rPr>
        <w:t> </w:t>
      </w:r>
      <w:r>
        <w:rPr/>
        <w:t>il/elle</w:t>
      </w:r>
      <w:r>
        <w:rPr>
          <w:spacing w:val="-3"/>
        </w:rPr>
        <w:t> </w:t>
      </w:r>
      <w:r>
        <w:rPr/>
        <w:t>touche une pièce avec l'intention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déplacer</w:t>
      </w:r>
      <w:r>
        <w:rPr>
          <w:spacing w:val="-3"/>
        </w:rPr>
        <w:t> </w:t>
      </w:r>
      <w:r>
        <w:rPr/>
        <w:t>ou</w:t>
      </w:r>
      <w:r>
        <w:rPr>
          <w:spacing w:val="-2"/>
        </w:rPr>
        <w:t> </w:t>
      </w:r>
      <w:r>
        <w:rPr/>
        <w:t>de la</w:t>
      </w:r>
      <w:r>
        <w:rPr>
          <w:spacing w:val="-4"/>
        </w:rPr>
        <w:t> </w:t>
      </w:r>
      <w:r>
        <w:rPr/>
        <w:t>prendre.</w:t>
      </w:r>
    </w:p>
    <w:p>
      <w:pPr>
        <w:pStyle w:val="ListParagraph"/>
        <w:numPr>
          <w:ilvl w:val="1"/>
          <w:numId w:val="6"/>
        </w:numPr>
        <w:tabs>
          <w:tab w:pos="617" w:val="left" w:leader="none"/>
        </w:tabs>
        <w:spacing w:line="259" w:lineRule="auto" w:before="101" w:after="0"/>
        <w:ind w:left="220" w:right="237" w:firstLine="0"/>
        <w:jc w:val="left"/>
        <w:rPr>
          <w:sz w:val="22"/>
        </w:rPr>
      </w:pPr>
      <w:r>
        <w:rPr>
          <w:sz w:val="22"/>
        </w:rPr>
        <w:t>Si</w:t>
      </w:r>
      <w:r>
        <w:rPr>
          <w:spacing w:val="7"/>
          <w:sz w:val="22"/>
        </w:rPr>
        <w:t> </w:t>
      </w:r>
      <w:r>
        <w:rPr>
          <w:sz w:val="22"/>
        </w:rPr>
        <w:t>un</w:t>
      </w:r>
      <w:r>
        <w:rPr>
          <w:spacing w:val="8"/>
          <w:sz w:val="22"/>
        </w:rPr>
        <w:t> </w:t>
      </w:r>
      <w:r>
        <w:rPr>
          <w:sz w:val="22"/>
        </w:rPr>
        <w:t>joueur</w:t>
      </w:r>
      <w:r>
        <w:rPr>
          <w:spacing w:val="8"/>
          <w:sz w:val="22"/>
        </w:rPr>
        <w:t> </w:t>
      </w:r>
      <w:r>
        <w:rPr>
          <w:sz w:val="22"/>
        </w:rPr>
        <w:t>ou</w:t>
      </w:r>
      <w:r>
        <w:rPr>
          <w:spacing w:val="8"/>
          <w:sz w:val="22"/>
        </w:rPr>
        <w:t> </w:t>
      </w:r>
      <w:r>
        <w:rPr>
          <w:sz w:val="22"/>
        </w:rPr>
        <w:t>une</w:t>
      </w:r>
      <w:r>
        <w:rPr>
          <w:spacing w:val="9"/>
          <w:sz w:val="22"/>
        </w:rPr>
        <w:t> </w:t>
      </w:r>
      <w:r>
        <w:rPr>
          <w:sz w:val="22"/>
        </w:rPr>
        <w:t>joueuse</w:t>
      </w:r>
      <w:r>
        <w:rPr>
          <w:spacing w:val="9"/>
          <w:sz w:val="22"/>
        </w:rPr>
        <w:t> </w:t>
      </w:r>
      <w:r>
        <w:rPr>
          <w:sz w:val="22"/>
        </w:rPr>
        <w:t>est</w:t>
      </w:r>
      <w:r>
        <w:rPr>
          <w:spacing w:val="7"/>
          <w:sz w:val="22"/>
        </w:rPr>
        <w:t> </w:t>
      </w:r>
      <w:r>
        <w:rPr>
          <w:sz w:val="22"/>
        </w:rPr>
        <w:t>dans</w:t>
      </w:r>
      <w:r>
        <w:rPr>
          <w:spacing w:val="9"/>
          <w:sz w:val="22"/>
        </w:rPr>
        <w:t> </w:t>
      </w:r>
      <w:r>
        <w:rPr>
          <w:sz w:val="22"/>
        </w:rPr>
        <w:t>l'incapacité</w:t>
      </w:r>
      <w:r>
        <w:rPr>
          <w:spacing w:val="9"/>
          <w:sz w:val="22"/>
        </w:rPr>
        <w:t> </w:t>
      </w:r>
      <w:r>
        <w:rPr>
          <w:sz w:val="22"/>
        </w:rPr>
        <w:t>de</w:t>
      </w:r>
      <w:r>
        <w:rPr>
          <w:spacing w:val="9"/>
          <w:sz w:val="22"/>
        </w:rPr>
        <w:t> </w:t>
      </w:r>
      <w:r>
        <w:rPr>
          <w:sz w:val="22"/>
        </w:rPr>
        <w:t>déplacer</w:t>
      </w:r>
      <w:r>
        <w:rPr>
          <w:spacing w:val="8"/>
          <w:sz w:val="22"/>
        </w:rPr>
        <w:t> </w:t>
      </w:r>
      <w:r>
        <w:rPr>
          <w:sz w:val="22"/>
        </w:rPr>
        <w:t>les</w:t>
      </w:r>
      <w:r>
        <w:rPr>
          <w:spacing w:val="9"/>
          <w:sz w:val="22"/>
        </w:rPr>
        <w:t> </w:t>
      </w:r>
      <w:r>
        <w:rPr>
          <w:sz w:val="22"/>
        </w:rPr>
        <w:t>pièces,</w:t>
      </w:r>
      <w:r>
        <w:rPr>
          <w:spacing w:val="11"/>
          <w:sz w:val="22"/>
        </w:rPr>
        <w:t> </w:t>
      </w:r>
      <w:r>
        <w:rPr>
          <w:sz w:val="22"/>
        </w:rPr>
        <w:t>il/elle</w:t>
      </w:r>
      <w:r>
        <w:rPr>
          <w:spacing w:val="9"/>
          <w:sz w:val="22"/>
        </w:rPr>
        <w:t> </w:t>
      </w:r>
      <w:r>
        <w:rPr>
          <w:sz w:val="22"/>
        </w:rPr>
        <w:t>peut</w:t>
      </w:r>
      <w:r>
        <w:rPr>
          <w:spacing w:val="9"/>
          <w:sz w:val="22"/>
        </w:rPr>
        <w:t> </w:t>
      </w:r>
      <w:r>
        <w:rPr>
          <w:sz w:val="22"/>
        </w:rPr>
        <w:t>fournir</w:t>
      </w:r>
      <w:r>
        <w:rPr>
          <w:spacing w:val="8"/>
          <w:sz w:val="22"/>
        </w:rPr>
        <w:t> </w:t>
      </w:r>
      <w:r>
        <w:rPr>
          <w:sz w:val="22"/>
        </w:rPr>
        <w:t>un</w:t>
      </w:r>
      <w:r>
        <w:rPr>
          <w:spacing w:val="8"/>
          <w:sz w:val="22"/>
        </w:rPr>
        <w:t> </w:t>
      </w:r>
      <w:r>
        <w:rPr>
          <w:sz w:val="22"/>
        </w:rPr>
        <w:t>assistant</w:t>
      </w:r>
      <w:r>
        <w:rPr>
          <w:spacing w:val="6"/>
          <w:sz w:val="22"/>
        </w:rPr>
        <w:t> </w:t>
      </w:r>
      <w:r>
        <w:rPr>
          <w:sz w:val="22"/>
        </w:rPr>
        <w:t>ou</w:t>
      </w:r>
      <w:r>
        <w:rPr>
          <w:spacing w:val="5"/>
          <w:sz w:val="22"/>
        </w:rPr>
        <w:t> </w:t>
      </w:r>
      <w:r>
        <w:rPr>
          <w:sz w:val="22"/>
        </w:rPr>
        <w:t>une</w:t>
      </w:r>
      <w:r>
        <w:rPr>
          <w:spacing w:val="-47"/>
          <w:sz w:val="22"/>
        </w:rPr>
        <w:t> </w:t>
      </w:r>
      <w:r>
        <w:rPr>
          <w:sz w:val="22"/>
        </w:rPr>
        <w:t>assistante,</w:t>
      </w:r>
      <w:r>
        <w:rPr>
          <w:spacing w:val="-1"/>
          <w:sz w:val="22"/>
        </w:rPr>
        <w:t> </w:t>
      </w:r>
      <w:r>
        <w:rPr>
          <w:sz w:val="22"/>
        </w:rPr>
        <w:t>qui doit</w:t>
      </w:r>
      <w:r>
        <w:rPr>
          <w:spacing w:val="-3"/>
          <w:sz w:val="22"/>
        </w:rPr>
        <w:t> </w:t>
      </w:r>
      <w:r>
        <w:rPr>
          <w:sz w:val="22"/>
        </w:rPr>
        <w:t>avoir l’agrément de</w:t>
      </w:r>
      <w:r>
        <w:rPr>
          <w:spacing w:val="2"/>
          <w:sz w:val="22"/>
        </w:rPr>
        <w:t> </w:t>
      </w:r>
      <w:r>
        <w:rPr>
          <w:sz w:val="22"/>
        </w:rPr>
        <w:t>l'arbitre, pour réaliser cette</w:t>
      </w:r>
      <w:r>
        <w:rPr>
          <w:spacing w:val="-2"/>
          <w:sz w:val="22"/>
        </w:rPr>
        <w:t> </w:t>
      </w:r>
      <w:r>
        <w:rPr>
          <w:sz w:val="22"/>
        </w:rPr>
        <w:t>opération.</w:t>
      </w:r>
    </w:p>
    <w:p>
      <w:pPr>
        <w:tabs>
          <w:tab w:pos="1636" w:val="left" w:leader="none"/>
        </w:tabs>
        <w:spacing w:before="80"/>
        <w:ind w:left="220" w:right="0" w:firstLine="0"/>
        <w:jc w:val="left"/>
        <w:rPr>
          <w:sz w:val="22"/>
        </w:rPr>
      </w:pPr>
      <w:r>
        <w:rPr>
          <w:b/>
          <w:sz w:val="22"/>
        </w:rPr>
        <w:t>Article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5</w:t>
        <w:tab/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fin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partie</w:t>
      </w:r>
    </w:p>
    <w:p>
      <w:pPr>
        <w:pStyle w:val="ListParagraph"/>
        <w:numPr>
          <w:ilvl w:val="2"/>
          <w:numId w:val="7"/>
        </w:numPr>
        <w:tabs>
          <w:tab w:pos="1068" w:val="left" w:leader="none"/>
        </w:tabs>
        <w:spacing w:line="259" w:lineRule="auto" w:before="22" w:after="0"/>
        <w:ind w:left="503" w:right="237" w:firstLine="0"/>
        <w:jc w:val="both"/>
        <w:rPr>
          <w:sz w:val="22"/>
        </w:rPr>
      </w:pP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partie</w:t>
      </w:r>
      <w:r>
        <w:rPr>
          <w:spacing w:val="1"/>
          <w:sz w:val="22"/>
        </w:rPr>
        <w:t> </w:t>
      </w:r>
      <w:r>
        <w:rPr>
          <w:sz w:val="22"/>
        </w:rPr>
        <w:t>est</w:t>
      </w:r>
      <w:r>
        <w:rPr>
          <w:spacing w:val="1"/>
          <w:sz w:val="22"/>
        </w:rPr>
        <w:t> </w:t>
      </w:r>
      <w:r>
        <w:rPr>
          <w:sz w:val="22"/>
        </w:rPr>
        <w:t>gagnée</w:t>
      </w:r>
      <w:r>
        <w:rPr>
          <w:spacing w:val="1"/>
          <w:sz w:val="22"/>
        </w:rPr>
        <w:t> </w:t>
      </w:r>
      <w:r>
        <w:rPr>
          <w:sz w:val="22"/>
        </w:rPr>
        <w:t>par</w:t>
      </w:r>
      <w:r>
        <w:rPr>
          <w:spacing w:val="1"/>
          <w:sz w:val="22"/>
        </w:rPr>
        <w:t> </w:t>
      </w:r>
      <w:r>
        <w:rPr>
          <w:sz w:val="22"/>
        </w:rPr>
        <w:t>le</w:t>
      </w:r>
      <w:r>
        <w:rPr>
          <w:spacing w:val="1"/>
          <w:sz w:val="22"/>
        </w:rPr>
        <w:t> </w:t>
      </w:r>
      <w:r>
        <w:rPr>
          <w:sz w:val="22"/>
        </w:rPr>
        <w:t>joueur</w:t>
      </w:r>
      <w:r>
        <w:rPr>
          <w:spacing w:val="1"/>
          <w:sz w:val="22"/>
        </w:rPr>
        <w:t> </w:t>
      </w:r>
      <w:r>
        <w:rPr>
          <w:sz w:val="22"/>
        </w:rPr>
        <w:t>ou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joueuse</w:t>
      </w:r>
      <w:r>
        <w:rPr>
          <w:spacing w:val="1"/>
          <w:sz w:val="22"/>
        </w:rPr>
        <w:t> </w:t>
      </w:r>
      <w:r>
        <w:rPr>
          <w:sz w:val="22"/>
        </w:rPr>
        <w:t>qui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mis</w:t>
      </w:r>
      <w:r>
        <w:rPr>
          <w:spacing w:val="1"/>
          <w:sz w:val="22"/>
        </w:rPr>
        <w:t> </w:t>
      </w:r>
      <w:r>
        <w:rPr>
          <w:sz w:val="22"/>
        </w:rPr>
        <w:t>échec</w:t>
      </w:r>
      <w:r>
        <w:rPr>
          <w:spacing w:val="1"/>
          <w:sz w:val="22"/>
        </w:rPr>
        <w:t> </w:t>
      </w:r>
      <w:r>
        <w:rPr>
          <w:sz w:val="22"/>
        </w:rPr>
        <w:t>et</w:t>
      </w:r>
      <w:r>
        <w:rPr>
          <w:spacing w:val="1"/>
          <w:sz w:val="22"/>
        </w:rPr>
        <w:t> </w:t>
      </w:r>
      <w:r>
        <w:rPr>
          <w:sz w:val="22"/>
        </w:rPr>
        <w:t>mat</w:t>
      </w:r>
      <w:r>
        <w:rPr>
          <w:spacing w:val="1"/>
          <w:sz w:val="22"/>
        </w:rPr>
        <w:t> </w:t>
      </w:r>
      <w:r>
        <w:rPr>
          <w:sz w:val="22"/>
        </w:rPr>
        <w:t>le</w:t>
      </w:r>
      <w:r>
        <w:rPr>
          <w:spacing w:val="1"/>
          <w:sz w:val="22"/>
        </w:rPr>
        <w:t> </w:t>
      </w:r>
      <w:r>
        <w:rPr>
          <w:sz w:val="22"/>
        </w:rPr>
        <w:t>roi</w:t>
      </w:r>
      <w:r>
        <w:rPr>
          <w:spacing w:val="1"/>
          <w:sz w:val="22"/>
        </w:rPr>
        <w:t> </w:t>
      </w:r>
      <w:r>
        <w:rPr>
          <w:sz w:val="22"/>
        </w:rPr>
        <w:t>adverse.</w:t>
      </w:r>
      <w:r>
        <w:rPr>
          <w:spacing w:val="1"/>
          <w:sz w:val="22"/>
        </w:rPr>
        <w:t> </w:t>
      </w:r>
      <w:r>
        <w:rPr>
          <w:sz w:val="22"/>
        </w:rPr>
        <w:t>Ceci</w:t>
      </w:r>
      <w:r>
        <w:rPr>
          <w:spacing w:val="1"/>
          <w:sz w:val="22"/>
        </w:rPr>
        <w:t> </w:t>
      </w:r>
      <w:r>
        <w:rPr>
          <w:sz w:val="22"/>
        </w:rPr>
        <w:t>met</w:t>
      </w:r>
      <w:r>
        <w:rPr>
          <w:spacing w:val="1"/>
          <w:sz w:val="22"/>
        </w:rPr>
        <w:t> </w:t>
      </w:r>
      <w:r>
        <w:rPr>
          <w:sz w:val="22"/>
        </w:rPr>
        <w:t>immédiatement fin à la partie, à condition que le coup donnant échec et mat soit conforme à l’Article 3 et aux</w:t>
      </w:r>
      <w:r>
        <w:rPr>
          <w:spacing w:val="1"/>
          <w:sz w:val="22"/>
        </w:rPr>
        <w:t> </w:t>
      </w:r>
      <w:r>
        <w:rPr>
          <w:sz w:val="22"/>
        </w:rPr>
        <w:t>Articles</w:t>
      </w:r>
      <w:r>
        <w:rPr>
          <w:spacing w:val="-2"/>
          <w:sz w:val="22"/>
        </w:rPr>
        <w:t> </w:t>
      </w:r>
      <w:r>
        <w:rPr>
          <w:sz w:val="22"/>
        </w:rPr>
        <w:t>4.2</w:t>
      </w:r>
      <w:r>
        <w:rPr>
          <w:spacing w:val="-2"/>
          <w:sz w:val="22"/>
        </w:rPr>
        <w:t> </w:t>
      </w:r>
      <w:r>
        <w:rPr>
          <w:sz w:val="22"/>
        </w:rPr>
        <w:t>à 4.7.</w:t>
      </w:r>
    </w:p>
    <w:p>
      <w:pPr>
        <w:pStyle w:val="ListParagraph"/>
        <w:numPr>
          <w:ilvl w:val="2"/>
          <w:numId w:val="7"/>
        </w:numPr>
        <w:tabs>
          <w:tab w:pos="1068" w:val="left" w:leader="none"/>
        </w:tabs>
        <w:spacing w:line="259" w:lineRule="auto" w:before="77" w:after="0"/>
        <w:ind w:left="503" w:right="232" w:firstLine="0"/>
        <w:jc w:val="both"/>
        <w:rPr>
          <w:sz w:val="22"/>
        </w:rPr>
      </w:pPr>
      <w:r>
        <w:rPr>
          <w:sz w:val="22"/>
        </w:rPr>
        <w:t>La partie est perdue par le joueur ou la joueuse qui déclare abandonner (cela met immédiatement fin à la</w:t>
      </w:r>
      <w:r>
        <w:rPr>
          <w:spacing w:val="1"/>
          <w:sz w:val="22"/>
        </w:rPr>
        <w:t> </w:t>
      </w:r>
      <w:r>
        <w:rPr>
          <w:sz w:val="22"/>
        </w:rPr>
        <w:t>partie), excepté si la position est telle que son roi ne peut pas être mis échec et mat par aucune suite de coups</w:t>
      </w:r>
      <w:r>
        <w:rPr>
          <w:spacing w:val="1"/>
          <w:sz w:val="22"/>
        </w:rPr>
        <w:t> </w:t>
      </w:r>
      <w:r>
        <w:rPr>
          <w:sz w:val="22"/>
        </w:rPr>
        <w:t>légaux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son</w:t>
      </w:r>
      <w:r>
        <w:rPr>
          <w:spacing w:val="-1"/>
          <w:sz w:val="22"/>
        </w:rPr>
        <w:t> </w:t>
      </w:r>
      <w:r>
        <w:rPr>
          <w:sz w:val="22"/>
        </w:rPr>
        <w:t>adversaire. Dans ce</w:t>
      </w:r>
      <w:r>
        <w:rPr>
          <w:spacing w:val="1"/>
          <w:sz w:val="22"/>
        </w:rPr>
        <w:t> </w:t>
      </w:r>
      <w:r>
        <w:rPr>
          <w:sz w:val="22"/>
        </w:rPr>
        <w:t>cas le</w:t>
      </w:r>
      <w:r>
        <w:rPr>
          <w:spacing w:val="-2"/>
          <w:sz w:val="22"/>
        </w:rPr>
        <w:t> </w:t>
      </w:r>
      <w:r>
        <w:rPr>
          <w:sz w:val="22"/>
        </w:rPr>
        <w:t>résultat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-5"/>
          <w:sz w:val="22"/>
        </w:rPr>
        <w:t> </w:t>
      </w:r>
      <w:r>
        <w:rPr>
          <w:sz w:val="22"/>
        </w:rPr>
        <w:t>partie est un</w:t>
      </w:r>
      <w:r>
        <w:rPr>
          <w:spacing w:val="-3"/>
          <w:sz w:val="22"/>
        </w:rPr>
        <w:t> </w:t>
      </w:r>
      <w:r>
        <w:rPr>
          <w:sz w:val="22"/>
        </w:rPr>
        <w:t>match nul.</w:t>
      </w:r>
    </w:p>
    <w:p>
      <w:pPr>
        <w:pStyle w:val="ListParagraph"/>
        <w:numPr>
          <w:ilvl w:val="2"/>
          <w:numId w:val="8"/>
        </w:numPr>
        <w:tabs>
          <w:tab w:pos="1068" w:val="left" w:leader="none"/>
        </w:tabs>
        <w:spacing w:line="259" w:lineRule="auto" w:before="81" w:after="0"/>
        <w:ind w:left="503" w:right="234" w:firstLine="0"/>
        <w:jc w:val="both"/>
        <w:rPr>
          <w:sz w:val="22"/>
        </w:rPr>
      </w:pPr>
      <w:r>
        <w:rPr>
          <w:sz w:val="22"/>
        </w:rPr>
        <w:t>La partie est nulle lorsque le joueur ou la joueuse au trait ne dispose d’aucun coup légal et que son roi n'est</w:t>
      </w:r>
      <w:r>
        <w:rPr>
          <w:spacing w:val="-47"/>
          <w:sz w:val="22"/>
        </w:rPr>
        <w:t> </w:t>
      </w:r>
      <w:r>
        <w:rPr>
          <w:sz w:val="22"/>
        </w:rPr>
        <w:t>pas</w:t>
      </w:r>
      <w:r>
        <w:rPr>
          <w:spacing w:val="-6"/>
          <w:sz w:val="22"/>
        </w:rPr>
        <w:t> </w:t>
      </w:r>
      <w:r>
        <w:rPr>
          <w:sz w:val="22"/>
        </w:rPr>
        <w:t>en</w:t>
      </w:r>
      <w:r>
        <w:rPr>
          <w:spacing w:val="-5"/>
          <w:sz w:val="22"/>
        </w:rPr>
        <w:t> </w:t>
      </w:r>
      <w:r>
        <w:rPr>
          <w:sz w:val="22"/>
        </w:rPr>
        <w:t>échec.</w:t>
      </w:r>
      <w:r>
        <w:rPr>
          <w:spacing w:val="-5"/>
          <w:sz w:val="22"/>
        </w:rPr>
        <w:t> </w:t>
      </w:r>
      <w:r>
        <w:rPr>
          <w:sz w:val="22"/>
        </w:rPr>
        <w:t>On</w:t>
      </w:r>
      <w:r>
        <w:rPr>
          <w:spacing w:val="-6"/>
          <w:sz w:val="22"/>
        </w:rPr>
        <w:t> </w:t>
      </w:r>
      <w:r>
        <w:rPr>
          <w:sz w:val="22"/>
        </w:rPr>
        <w:t>dit</w:t>
      </w:r>
      <w:r>
        <w:rPr>
          <w:spacing w:val="-4"/>
          <w:sz w:val="22"/>
        </w:rPr>
        <w:t> </w:t>
      </w:r>
      <w:r>
        <w:rPr>
          <w:sz w:val="22"/>
        </w:rPr>
        <w:t>alors</w:t>
      </w:r>
      <w:r>
        <w:rPr>
          <w:spacing w:val="-6"/>
          <w:sz w:val="22"/>
        </w:rPr>
        <w:t> </w:t>
      </w:r>
      <w:r>
        <w:rPr>
          <w:sz w:val="22"/>
        </w:rPr>
        <w:t>que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6"/>
          <w:sz w:val="22"/>
        </w:rPr>
        <w:t> </w:t>
      </w:r>
      <w:r>
        <w:rPr>
          <w:sz w:val="22"/>
        </w:rPr>
        <w:t>partie</w:t>
      </w:r>
      <w:r>
        <w:rPr>
          <w:spacing w:val="-5"/>
          <w:sz w:val="22"/>
        </w:rPr>
        <w:t> </w:t>
      </w:r>
      <w:r>
        <w:rPr>
          <w:sz w:val="22"/>
        </w:rPr>
        <w:t>se</w:t>
      </w:r>
      <w:r>
        <w:rPr>
          <w:spacing w:val="-8"/>
          <w:sz w:val="22"/>
        </w:rPr>
        <w:t> </w:t>
      </w:r>
      <w:r>
        <w:rPr>
          <w:sz w:val="22"/>
        </w:rPr>
        <w:t>termine</w:t>
      </w:r>
      <w:r>
        <w:rPr>
          <w:spacing w:val="-4"/>
          <w:sz w:val="22"/>
        </w:rPr>
        <w:t> </w:t>
      </w:r>
      <w:r>
        <w:rPr>
          <w:sz w:val="22"/>
        </w:rPr>
        <w:t>par</w:t>
      </w:r>
      <w:r>
        <w:rPr>
          <w:spacing w:val="-6"/>
          <w:sz w:val="22"/>
        </w:rPr>
        <w:t> </w:t>
      </w:r>
      <w:r>
        <w:rPr>
          <w:sz w:val="22"/>
        </w:rPr>
        <w:t>le</w:t>
      </w:r>
      <w:r>
        <w:rPr>
          <w:spacing w:val="-4"/>
          <w:sz w:val="22"/>
        </w:rPr>
        <w:t> </w:t>
      </w:r>
      <w:r>
        <w:rPr>
          <w:sz w:val="22"/>
        </w:rPr>
        <w:t>"pat".</w:t>
      </w:r>
      <w:r>
        <w:rPr>
          <w:spacing w:val="-6"/>
          <w:sz w:val="22"/>
        </w:rPr>
        <w:t> </w:t>
      </w:r>
      <w:r>
        <w:rPr>
          <w:sz w:val="22"/>
        </w:rPr>
        <w:t>Cela</w:t>
      </w:r>
      <w:r>
        <w:rPr>
          <w:spacing w:val="-7"/>
          <w:sz w:val="22"/>
        </w:rPr>
        <w:t> </w:t>
      </w:r>
      <w:r>
        <w:rPr>
          <w:sz w:val="22"/>
        </w:rPr>
        <w:t>met</w:t>
      </w:r>
      <w:r>
        <w:rPr>
          <w:spacing w:val="-5"/>
          <w:sz w:val="22"/>
        </w:rPr>
        <w:t> </w:t>
      </w:r>
      <w:r>
        <w:rPr>
          <w:sz w:val="22"/>
        </w:rPr>
        <w:t>immédiatement</w:t>
      </w:r>
      <w:r>
        <w:rPr>
          <w:spacing w:val="-4"/>
          <w:sz w:val="22"/>
        </w:rPr>
        <w:t> </w:t>
      </w:r>
      <w:r>
        <w:rPr>
          <w:sz w:val="22"/>
        </w:rPr>
        <w:t>fin</w:t>
      </w:r>
      <w:r>
        <w:rPr>
          <w:spacing w:val="-7"/>
          <w:sz w:val="22"/>
        </w:rPr>
        <w:t> </w:t>
      </w:r>
      <w:r>
        <w:rPr>
          <w:sz w:val="22"/>
        </w:rPr>
        <w:t>à</w:t>
      </w:r>
      <w:r>
        <w:rPr>
          <w:spacing w:val="-5"/>
          <w:sz w:val="22"/>
        </w:rPr>
        <w:t> </w:t>
      </w:r>
      <w:r>
        <w:rPr>
          <w:sz w:val="22"/>
        </w:rPr>
        <w:t>la</w:t>
      </w:r>
      <w:r>
        <w:rPr>
          <w:spacing w:val="-6"/>
          <w:sz w:val="22"/>
        </w:rPr>
        <w:t> </w:t>
      </w:r>
      <w:r>
        <w:rPr>
          <w:sz w:val="22"/>
        </w:rPr>
        <w:t>partie,</w:t>
      </w:r>
      <w:r>
        <w:rPr>
          <w:spacing w:val="-5"/>
          <w:sz w:val="22"/>
        </w:rPr>
        <w:t> </w:t>
      </w:r>
      <w:r>
        <w:rPr>
          <w:sz w:val="22"/>
        </w:rPr>
        <w:t>à</w:t>
      </w:r>
      <w:r>
        <w:rPr>
          <w:spacing w:val="-6"/>
          <w:sz w:val="22"/>
        </w:rPr>
        <w:t> </w:t>
      </w:r>
      <w:r>
        <w:rPr>
          <w:sz w:val="22"/>
        </w:rPr>
        <w:t>condition</w:t>
      </w:r>
      <w:r>
        <w:rPr>
          <w:spacing w:val="-47"/>
          <w:sz w:val="22"/>
        </w:rPr>
        <w:t> </w:t>
      </w:r>
      <w:r>
        <w:rPr>
          <w:sz w:val="22"/>
        </w:rPr>
        <w:t>que le coup</w:t>
      </w:r>
      <w:r>
        <w:rPr>
          <w:spacing w:val="-1"/>
          <w:sz w:val="22"/>
        </w:rPr>
        <w:t> </w:t>
      </w:r>
      <w:r>
        <w:rPr>
          <w:sz w:val="22"/>
        </w:rPr>
        <w:t>amenant</w:t>
      </w:r>
      <w:r>
        <w:rPr>
          <w:spacing w:val="-2"/>
          <w:sz w:val="22"/>
        </w:rPr>
        <w:t> </w:t>
      </w:r>
      <w:r>
        <w:rPr>
          <w:sz w:val="22"/>
        </w:rPr>
        <w:t>cette</w:t>
      </w:r>
      <w:r>
        <w:rPr>
          <w:spacing w:val="-2"/>
          <w:sz w:val="22"/>
        </w:rPr>
        <w:t> </w:t>
      </w:r>
      <w:r>
        <w:rPr>
          <w:sz w:val="22"/>
        </w:rPr>
        <w:t>position</w:t>
      </w:r>
      <w:r>
        <w:rPr>
          <w:spacing w:val="-1"/>
          <w:sz w:val="22"/>
        </w:rPr>
        <w:t> </w:t>
      </w:r>
      <w:r>
        <w:rPr>
          <w:sz w:val="22"/>
        </w:rPr>
        <w:t>soit</w:t>
      </w:r>
      <w:r>
        <w:rPr>
          <w:spacing w:val="-1"/>
          <w:sz w:val="22"/>
        </w:rPr>
        <w:t> </w:t>
      </w:r>
      <w:r>
        <w:rPr>
          <w:sz w:val="22"/>
        </w:rPr>
        <w:t>légal</w:t>
      </w:r>
      <w:r>
        <w:rPr>
          <w:spacing w:val="-1"/>
          <w:sz w:val="22"/>
        </w:rPr>
        <w:t> </w:t>
      </w:r>
      <w:r>
        <w:rPr>
          <w:sz w:val="22"/>
        </w:rPr>
        <w:t>et</w:t>
      </w:r>
      <w:r>
        <w:rPr>
          <w:spacing w:val="-2"/>
          <w:sz w:val="22"/>
        </w:rPr>
        <w:t> </w:t>
      </w:r>
      <w:r>
        <w:rPr>
          <w:sz w:val="22"/>
        </w:rPr>
        <w:t>en accord</w:t>
      </w:r>
      <w:r>
        <w:rPr>
          <w:spacing w:val="-1"/>
          <w:sz w:val="22"/>
        </w:rPr>
        <w:t> </w:t>
      </w:r>
      <w:r>
        <w:rPr>
          <w:sz w:val="22"/>
        </w:rPr>
        <w:t>avec</w:t>
      </w:r>
      <w:r>
        <w:rPr>
          <w:spacing w:val="1"/>
          <w:sz w:val="22"/>
        </w:rPr>
        <w:t> </w:t>
      </w:r>
      <w:r>
        <w:rPr>
          <w:sz w:val="22"/>
        </w:rPr>
        <w:t>l’Article</w:t>
      </w:r>
      <w:r>
        <w:rPr>
          <w:spacing w:val="-3"/>
          <w:sz w:val="22"/>
        </w:rPr>
        <w:t> </w:t>
      </w:r>
      <w:r>
        <w:rPr>
          <w:sz w:val="22"/>
        </w:rPr>
        <w:t>3</w:t>
      </w:r>
      <w:r>
        <w:rPr>
          <w:spacing w:val="-1"/>
          <w:sz w:val="22"/>
        </w:rPr>
        <w:t> </w:t>
      </w:r>
      <w:r>
        <w:rPr>
          <w:sz w:val="22"/>
        </w:rPr>
        <w:t>et les</w:t>
      </w:r>
      <w:r>
        <w:rPr>
          <w:spacing w:val="1"/>
          <w:sz w:val="22"/>
        </w:rPr>
        <w:t> </w:t>
      </w:r>
      <w:r>
        <w:rPr>
          <w:sz w:val="22"/>
        </w:rPr>
        <w:t>Articles</w:t>
      </w:r>
      <w:r>
        <w:rPr>
          <w:spacing w:val="-2"/>
          <w:sz w:val="22"/>
        </w:rPr>
        <w:t> </w:t>
      </w:r>
      <w:r>
        <w:rPr>
          <w:sz w:val="22"/>
        </w:rPr>
        <w:t>4.2</w:t>
      </w:r>
      <w:r>
        <w:rPr>
          <w:spacing w:val="-2"/>
          <w:sz w:val="22"/>
        </w:rPr>
        <w:t> </w:t>
      </w:r>
      <w:r>
        <w:rPr>
          <w:sz w:val="22"/>
        </w:rPr>
        <w:t>à 4.7.</w:t>
      </w:r>
    </w:p>
    <w:p>
      <w:pPr>
        <w:pStyle w:val="ListParagraph"/>
        <w:numPr>
          <w:ilvl w:val="2"/>
          <w:numId w:val="8"/>
        </w:numPr>
        <w:tabs>
          <w:tab w:pos="1068" w:val="left" w:leader="none"/>
        </w:tabs>
        <w:spacing w:line="259" w:lineRule="auto" w:before="78" w:after="0"/>
        <w:ind w:left="503" w:right="232" w:firstLine="0"/>
        <w:jc w:val="both"/>
        <w:rPr>
          <w:sz w:val="22"/>
        </w:rPr>
      </w:pPr>
      <w:r>
        <w:rPr>
          <w:sz w:val="22"/>
        </w:rPr>
        <w:t>La partie est nulle lorsque survient une position dans laquelle aucun des deux adversaires ne peut mettre</w:t>
      </w:r>
      <w:r>
        <w:rPr>
          <w:spacing w:val="1"/>
          <w:sz w:val="22"/>
        </w:rPr>
        <w:t> </w:t>
      </w:r>
      <w:r>
        <w:rPr>
          <w:sz w:val="22"/>
        </w:rPr>
        <w:t>échec et mat le roi adverse par une suite de coups légaux. On dit alors que la partie se termine sur une "position</w:t>
      </w:r>
      <w:r>
        <w:rPr>
          <w:spacing w:val="1"/>
          <w:sz w:val="22"/>
        </w:rPr>
        <w:t> </w:t>
      </w:r>
      <w:r>
        <w:rPr>
          <w:sz w:val="22"/>
        </w:rPr>
        <w:t>morte". Ceci met immédiatement fin à la partie, à condition que le coup amenant cette position soit légal et en</w:t>
      </w:r>
      <w:r>
        <w:rPr>
          <w:spacing w:val="1"/>
          <w:sz w:val="22"/>
        </w:rPr>
        <w:t> </w:t>
      </w:r>
      <w:r>
        <w:rPr>
          <w:sz w:val="22"/>
        </w:rPr>
        <w:t>accord</w:t>
      </w:r>
      <w:r>
        <w:rPr>
          <w:spacing w:val="-2"/>
          <w:sz w:val="22"/>
        </w:rPr>
        <w:t> </w:t>
      </w:r>
      <w:r>
        <w:rPr>
          <w:sz w:val="22"/>
        </w:rPr>
        <w:t>avec l’Article</w:t>
      </w:r>
      <w:r>
        <w:rPr>
          <w:spacing w:val="-2"/>
          <w:sz w:val="22"/>
        </w:rPr>
        <w:t> </w:t>
      </w:r>
      <w:r>
        <w:rPr>
          <w:sz w:val="22"/>
        </w:rPr>
        <w:t>3 et les Articles</w:t>
      </w:r>
      <w:r>
        <w:rPr>
          <w:spacing w:val="-3"/>
          <w:sz w:val="22"/>
        </w:rPr>
        <w:t> </w:t>
      </w:r>
      <w:r>
        <w:rPr>
          <w:sz w:val="22"/>
        </w:rPr>
        <w:t>4.2 à</w:t>
      </w:r>
      <w:r>
        <w:rPr>
          <w:spacing w:val="-2"/>
          <w:sz w:val="22"/>
        </w:rPr>
        <w:t> </w:t>
      </w:r>
      <w:r>
        <w:rPr>
          <w:sz w:val="22"/>
        </w:rPr>
        <w:t>4.7.</w:t>
      </w:r>
    </w:p>
    <w:p>
      <w:pPr>
        <w:pStyle w:val="ListParagraph"/>
        <w:numPr>
          <w:ilvl w:val="2"/>
          <w:numId w:val="8"/>
        </w:numPr>
        <w:tabs>
          <w:tab w:pos="1068" w:val="left" w:leader="none"/>
        </w:tabs>
        <w:spacing w:line="259" w:lineRule="auto" w:before="81" w:after="0"/>
        <w:ind w:left="503" w:right="236" w:firstLine="0"/>
        <w:jc w:val="both"/>
        <w:rPr>
          <w:sz w:val="22"/>
        </w:rPr>
      </w:pPr>
      <w:r>
        <w:rPr>
          <w:sz w:val="22"/>
        </w:rPr>
        <w:t>La partie est nulle en cas d'accord mutuel entre les deux adversaires au cours de la partie, sous réserve que</w:t>
      </w:r>
      <w:r>
        <w:rPr>
          <w:spacing w:val="1"/>
          <w:sz w:val="22"/>
        </w:rPr>
        <w:t> </w:t>
      </w:r>
      <w:r>
        <w:rPr>
          <w:sz w:val="22"/>
        </w:rPr>
        <w:t>chaque joueur</w:t>
      </w:r>
      <w:r>
        <w:rPr>
          <w:spacing w:val="-3"/>
          <w:sz w:val="22"/>
        </w:rPr>
        <w:t> </w:t>
      </w:r>
      <w:r>
        <w:rPr>
          <w:sz w:val="22"/>
        </w:rPr>
        <w:t>ou</w:t>
      </w:r>
      <w:r>
        <w:rPr>
          <w:spacing w:val="-1"/>
          <w:sz w:val="22"/>
        </w:rPr>
        <w:t> </w:t>
      </w:r>
      <w:r>
        <w:rPr>
          <w:sz w:val="22"/>
        </w:rPr>
        <w:t>joueuse</w:t>
      </w:r>
      <w:r>
        <w:rPr>
          <w:spacing w:val="-2"/>
          <w:sz w:val="22"/>
        </w:rPr>
        <w:t> </w:t>
      </w:r>
      <w:r>
        <w:rPr>
          <w:sz w:val="22"/>
        </w:rPr>
        <w:t>ait joué</w:t>
      </w:r>
      <w:r>
        <w:rPr>
          <w:spacing w:val="1"/>
          <w:sz w:val="22"/>
        </w:rPr>
        <w:t> </w:t>
      </w:r>
      <w:r>
        <w:rPr>
          <w:sz w:val="22"/>
        </w:rPr>
        <w:t>au</w:t>
      </w:r>
      <w:r>
        <w:rPr>
          <w:spacing w:val="-3"/>
          <w:sz w:val="22"/>
        </w:rPr>
        <w:t> </w:t>
      </w:r>
      <w:r>
        <w:rPr>
          <w:sz w:val="22"/>
        </w:rPr>
        <w:t>moins</w:t>
      </w:r>
      <w:r>
        <w:rPr>
          <w:spacing w:val="-3"/>
          <w:sz w:val="22"/>
        </w:rPr>
        <w:t> </w:t>
      </w:r>
      <w:r>
        <w:rPr>
          <w:sz w:val="22"/>
        </w:rPr>
        <w:t>un</w:t>
      </w:r>
      <w:r>
        <w:rPr>
          <w:spacing w:val="-1"/>
          <w:sz w:val="22"/>
        </w:rPr>
        <w:t> </w:t>
      </w:r>
      <w:r>
        <w:rPr>
          <w:sz w:val="22"/>
        </w:rPr>
        <w:t>coup.</w:t>
      </w:r>
      <w:r>
        <w:rPr>
          <w:spacing w:val="-1"/>
          <w:sz w:val="22"/>
        </w:rPr>
        <w:t> </w:t>
      </w:r>
      <w:r>
        <w:rPr>
          <w:sz w:val="22"/>
        </w:rPr>
        <w:t>Ceci</w:t>
      </w:r>
      <w:r>
        <w:rPr>
          <w:spacing w:val="-2"/>
          <w:sz w:val="22"/>
        </w:rPr>
        <w:t> </w:t>
      </w:r>
      <w:r>
        <w:rPr>
          <w:sz w:val="22"/>
        </w:rPr>
        <w:t>met</w:t>
      </w:r>
      <w:r>
        <w:rPr>
          <w:spacing w:val="-2"/>
          <w:sz w:val="22"/>
        </w:rPr>
        <w:t> </w:t>
      </w:r>
      <w:r>
        <w:rPr>
          <w:sz w:val="22"/>
        </w:rPr>
        <w:t>immédiatement</w:t>
      </w:r>
      <w:r>
        <w:rPr>
          <w:spacing w:val="-2"/>
          <w:sz w:val="22"/>
        </w:rPr>
        <w:t> </w:t>
      </w:r>
      <w:r>
        <w:rPr>
          <w:sz w:val="22"/>
        </w:rPr>
        <w:t>fin</w:t>
      </w:r>
      <w:r>
        <w:rPr>
          <w:spacing w:val="-1"/>
          <w:sz w:val="22"/>
        </w:rPr>
        <w:t> </w:t>
      </w:r>
      <w:r>
        <w:rPr>
          <w:sz w:val="22"/>
        </w:rPr>
        <w:t>à la partie.</w:t>
      </w:r>
    </w:p>
    <w:p>
      <w:pPr>
        <w:spacing w:after="0" w:line="259" w:lineRule="auto"/>
        <w:jc w:val="both"/>
        <w:rPr>
          <w:sz w:val="22"/>
        </w:rPr>
        <w:sectPr>
          <w:pgSz w:w="11910" w:h="16840"/>
          <w:pgMar w:header="710" w:footer="752" w:top="1020" w:bottom="940" w:left="500" w:right="480"/>
        </w:sectPr>
      </w:pPr>
    </w:p>
    <w:p>
      <w:pPr>
        <w:pStyle w:val="BodyText"/>
        <w:ind w:left="0"/>
      </w:pPr>
    </w:p>
    <w:p>
      <w:pPr>
        <w:pStyle w:val="BodyText"/>
        <w:spacing w:before="1"/>
        <w:ind w:left="0"/>
        <w:rPr>
          <w:sz w:val="18"/>
        </w:rPr>
      </w:pPr>
    </w:p>
    <w:p>
      <w:pPr>
        <w:tabs>
          <w:tab w:pos="1636" w:val="left" w:leader="none"/>
        </w:tabs>
        <w:spacing w:before="0"/>
        <w:ind w:left="220" w:right="0" w:firstLine="0"/>
        <w:jc w:val="left"/>
        <w:rPr>
          <w:b/>
          <w:sz w:val="22"/>
        </w:rPr>
      </w:pPr>
      <w:bookmarkStart w:name="_bookmark3" w:id="6"/>
      <w:bookmarkEnd w:id="6"/>
      <w:r>
        <w:rPr/>
      </w:r>
      <w:r>
        <w:rPr>
          <w:b/>
          <w:sz w:val="22"/>
        </w:rPr>
        <w:t>Article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6</w:t>
        <w:tab/>
        <w:t>La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pendule</w:t>
      </w:r>
    </w:p>
    <w:p>
      <w:pPr>
        <w:pStyle w:val="Heading1"/>
        <w:spacing w:before="2"/>
        <w:ind w:left="220" w:right="0"/>
        <w:jc w:val="left"/>
        <w:rPr>
          <w:u w:val="none"/>
        </w:rPr>
      </w:pPr>
      <w:r>
        <w:rPr>
          <w:u w:val="none"/>
        </w:rPr>
        <w:br w:type="column"/>
      </w:r>
      <w:r>
        <w:rPr>
          <w:u w:val="double"/>
        </w:rPr>
        <w:t>LES</w:t>
      </w:r>
      <w:r>
        <w:rPr>
          <w:spacing w:val="-2"/>
          <w:u w:val="double"/>
        </w:rPr>
        <w:t> </w:t>
      </w:r>
      <w:r>
        <w:rPr>
          <w:u w:val="double"/>
        </w:rPr>
        <w:t>RÈGLES</w:t>
      </w:r>
      <w:r>
        <w:rPr>
          <w:spacing w:val="-2"/>
          <w:u w:val="double"/>
        </w:rPr>
        <w:t> </w:t>
      </w:r>
      <w:r>
        <w:rPr>
          <w:u w:val="double"/>
        </w:rPr>
        <w:t>DU JEU</w:t>
      </w:r>
      <w:r>
        <w:rPr>
          <w:spacing w:val="-3"/>
          <w:u w:val="double"/>
        </w:rPr>
        <w:t> </w:t>
      </w:r>
      <w:r>
        <w:rPr>
          <w:u w:val="double"/>
        </w:rPr>
        <w:t>EN</w:t>
      </w:r>
      <w:r>
        <w:rPr>
          <w:spacing w:val="1"/>
          <w:u w:val="double"/>
        </w:rPr>
        <w:t> </w:t>
      </w:r>
      <w:r>
        <w:rPr>
          <w:u w:val="double"/>
        </w:rPr>
        <w:t>COMPÉTITION</w:t>
      </w:r>
    </w:p>
    <w:p>
      <w:pPr>
        <w:spacing w:after="0"/>
        <w:jc w:val="left"/>
        <w:sectPr>
          <w:pgSz w:w="11910" w:h="16840"/>
          <w:pgMar w:header="710" w:footer="752" w:top="1020" w:bottom="940" w:left="500" w:right="480"/>
          <w:cols w:num="2" w:equalWidth="0">
            <w:col w:w="2676" w:space="442"/>
            <w:col w:w="7812"/>
          </w:cols>
        </w:sectPr>
      </w:pPr>
    </w:p>
    <w:p>
      <w:pPr>
        <w:pStyle w:val="ListParagraph"/>
        <w:numPr>
          <w:ilvl w:val="1"/>
          <w:numId w:val="9"/>
        </w:numPr>
        <w:tabs>
          <w:tab w:pos="617" w:val="left" w:leader="none"/>
        </w:tabs>
        <w:spacing w:line="259" w:lineRule="auto" w:before="22" w:after="0"/>
        <w:ind w:left="220" w:right="231" w:firstLine="0"/>
        <w:jc w:val="both"/>
        <w:rPr>
          <w:sz w:val="22"/>
        </w:rPr>
      </w:pPr>
      <w:r>
        <w:rPr>
          <w:sz w:val="22"/>
        </w:rPr>
        <w:t>La</w:t>
      </w:r>
      <w:r>
        <w:rPr>
          <w:spacing w:val="-7"/>
          <w:sz w:val="22"/>
        </w:rPr>
        <w:t> </w:t>
      </w:r>
      <w:r>
        <w:rPr>
          <w:sz w:val="22"/>
        </w:rPr>
        <w:t>“pendule</w:t>
      </w:r>
      <w:r>
        <w:rPr>
          <w:spacing w:val="-5"/>
          <w:sz w:val="22"/>
        </w:rPr>
        <w:t> </w:t>
      </w:r>
      <w:r>
        <w:rPr>
          <w:sz w:val="22"/>
        </w:rPr>
        <w:t>d’échecs”</w:t>
      </w:r>
      <w:r>
        <w:rPr>
          <w:spacing w:val="-5"/>
          <w:sz w:val="22"/>
        </w:rPr>
        <w:t> </w:t>
      </w:r>
      <w:r>
        <w:rPr>
          <w:sz w:val="22"/>
        </w:rPr>
        <w:t>désigne</w:t>
      </w:r>
      <w:r>
        <w:rPr>
          <w:spacing w:val="-5"/>
          <w:sz w:val="22"/>
        </w:rPr>
        <w:t> </w:t>
      </w:r>
      <w:r>
        <w:rPr>
          <w:sz w:val="22"/>
        </w:rPr>
        <w:t>une</w:t>
      </w:r>
      <w:r>
        <w:rPr>
          <w:spacing w:val="-6"/>
          <w:sz w:val="22"/>
        </w:rPr>
        <w:t> </w:t>
      </w:r>
      <w:r>
        <w:rPr>
          <w:sz w:val="22"/>
        </w:rPr>
        <w:t>horloge</w:t>
      </w:r>
      <w:r>
        <w:rPr>
          <w:spacing w:val="-7"/>
          <w:sz w:val="22"/>
        </w:rPr>
        <w:t> </w:t>
      </w:r>
      <w:r>
        <w:rPr>
          <w:sz w:val="22"/>
        </w:rPr>
        <w:t>munie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7"/>
          <w:sz w:val="22"/>
        </w:rPr>
        <w:t> </w:t>
      </w:r>
      <w:r>
        <w:rPr>
          <w:sz w:val="22"/>
        </w:rPr>
        <w:t>deux</w:t>
      </w:r>
      <w:r>
        <w:rPr>
          <w:spacing w:val="-5"/>
          <w:sz w:val="22"/>
        </w:rPr>
        <w:t> </w:t>
      </w:r>
      <w:r>
        <w:rPr>
          <w:sz w:val="22"/>
        </w:rPr>
        <w:t>afficheurs,</w:t>
      </w:r>
      <w:r>
        <w:rPr>
          <w:spacing w:val="-8"/>
          <w:sz w:val="22"/>
        </w:rPr>
        <w:t> </w:t>
      </w:r>
      <w:r>
        <w:rPr>
          <w:sz w:val="22"/>
        </w:rPr>
        <w:t>reliés</w:t>
      </w:r>
      <w:r>
        <w:rPr>
          <w:spacing w:val="-9"/>
          <w:sz w:val="22"/>
        </w:rPr>
        <w:t> </w:t>
      </w:r>
      <w:r>
        <w:rPr>
          <w:sz w:val="22"/>
        </w:rPr>
        <w:t>entre</w:t>
      </w:r>
      <w:r>
        <w:rPr>
          <w:spacing w:val="-5"/>
          <w:sz w:val="22"/>
        </w:rPr>
        <w:t> </w:t>
      </w:r>
      <w:r>
        <w:rPr>
          <w:sz w:val="22"/>
        </w:rPr>
        <w:t>eux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telle</w:t>
      </w:r>
      <w:r>
        <w:rPr>
          <w:spacing w:val="-8"/>
          <w:sz w:val="22"/>
        </w:rPr>
        <w:t> </w:t>
      </w:r>
      <w:r>
        <w:rPr>
          <w:sz w:val="22"/>
        </w:rPr>
        <w:t>manière</w:t>
      </w:r>
      <w:r>
        <w:rPr>
          <w:spacing w:val="-6"/>
          <w:sz w:val="22"/>
        </w:rPr>
        <w:t> </w:t>
      </w:r>
      <w:r>
        <w:rPr>
          <w:sz w:val="22"/>
        </w:rPr>
        <w:t>qu’un</w:t>
      </w:r>
      <w:r>
        <w:rPr>
          <w:spacing w:val="-6"/>
          <w:sz w:val="22"/>
        </w:rPr>
        <w:t> </w:t>
      </w:r>
      <w:r>
        <w:rPr>
          <w:sz w:val="22"/>
        </w:rPr>
        <w:t>seul</w:t>
      </w:r>
      <w:r>
        <w:rPr>
          <w:spacing w:val="-47"/>
          <w:sz w:val="22"/>
        </w:rPr>
        <w:t> </w:t>
      </w:r>
      <w:r>
        <w:rPr>
          <w:sz w:val="22"/>
        </w:rPr>
        <w:t>puisse fonctionner à la fois. Dans les Règles du Jeu d’Échecs, le terme “pendule” désigne l’un des deux afficheurs.</w:t>
      </w:r>
      <w:r>
        <w:rPr>
          <w:spacing w:val="1"/>
          <w:sz w:val="22"/>
        </w:rPr>
        <w:t> </w:t>
      </w:r>
      <w:r>
        <w:rPr>
          <w:sz w:val="22"/>
        </w:rPr>
        <w:t>Chacun</w:t>
      </w:r>
      <w:r>
        <w:rPr>
          <w:spacing w:val="-2"/>
          <w:sz w:val="22"/>
        </w:rPr>
        <w:t> </w:t>
      </w:r>
      <w:r>
        <w:rPr>
          <w:sz w:val="22"/>
        </w:rPr>
        <w:t>des afficheurs</w:t>
      </w:r>
      <w:r>
        <w:rPr>
          <w:spacing w:val="-3"/>
          <w:sz w:val="22"/>
        </w:rPr>
        <w:t> </w:t>
      </w:r>
      <w:r>
        <w:rPr>
          <w:sz w:val="22"/>
        </w:rPr>
        <w:t>est</w:t>
      </w:r>
      <w:r>
        <w:rPr>
          <w:spacing w:val="-2"/>
          <w:sz w:val="22"/>
        </w:rPr>
        <w:t> </w:t>
      </w:r>
      <w:r>
        <w:rPr>
          <w:sz w:val="22"/>
        </w:rPr>
        <w:t>muni d’un</w:t>
      </w:r>
      <w:r>
        <w:rPr>
          <w:spacing w:val="-1"/>
          <w:sz w:val="22"/>
        </w:rPr>
        <w:t> </w:t>
      </w:r>
      <w:r>
        <w:rPr>
          <w:sz w:val="22"/>
        </w:rPr>
        <w:t>“drapeau”.</w:t>
      </w:r>
    </w:p>
    <w:p>
      <w:pPr>
        <w:pStyle w:val="BodyText"/>
        <w:spacing w:before="77"/>
        <w:ind w:left="220"/>
        <w:jc w:val="both"/>
      </w:pPr>
      <w:r>
        <w:rPr/>
        <w:t>La</w:t>
      </w:r>
      <w:r>
        <w:rPr>
          <w:spacing w:val="-1"/>
        </w:rPr>
        <w:t> </w:t>
      </w:r>
      <w:r>
        <w:rPr/>
        <w:t>“chute</w:t>
      </w:r>
      <w:r>
        <w:rPr>
          <w:spacing w:val="-1"/>
        </w:rPr>
        <w:t> </w:t>
      </w:r>
      <w:r>
        <w:rPr/>
        <w:t>du</w:t>
      </w:r>
      <w:r>
        <w:rPr>
          <w:spacing w:val="-2"/>
        </w:rPr>
        <w:t> </w:t>
      </w:r>
      <w:r>
        <w:rPr/>
        <w:t>drapeau” signifie la fin</w:t>
      </w:r>
      <w:r>
        <w:rPr>
          <w:spacing w:val="-3"/>
        </w:rPr>
        <w:t> </w:t>
      </w:r>
      <w:r>
        <w:rPr/>
        <w:t>du</w:t>
      </w:r>
      <w:r>
        <w:rPr>
          <w:spacing w:val="-2"/>
        </w:rPr>
        <w:t> </w:t>
      </w:r>
      <w:r>
        <w:rPr/>
        <w:t>temps</w:t>
      </w:r>
      <w:r>
        <w:rPr>
          <w:spacing w:val="-4"/>
        </w:rPr>
        <w:t> </w:t>
      </w:r>
      <w:r>
        <w:rPr/>
        <w:t>imparti</w:t>
      </w:r>
      <w:r>
        <w:rPr>
          <w:spacing w:val="-2"/>
        </w:rPr>
        <w:t> </w:t>
      </w:r>
      <w:r>
        <w:rPr/>
        <w:t>à</w:t>
      </w:r>
      <w:r>
        <w:rPr>
          <w:spacing w:val="-1"/>
        </w:rPr>
        <w:t> </w:t>
      </w:r>
      <w:r>
        <w:rPr/>
        <w:t>un joueur</w:t>
      </w:r>
      <w:r>
        <w:rPr>
          <w:spacing w:val="-4"/>
        </w:rPr>
        <w:t> </w:t>
      </w:r>
      <w:r>
        <w:rPr/>
        <w:t>ou</w:t>
      </w:r>
      <w:r>
        <w:rPr>
          <w:spacing w:val="-2"/>
        </w:rPr>
        <w:t> </w:t>
      </w:r>
      <w:r>
        <w:rPr/>
        <w:t>une</w:t>
      </w:r>
      <w:r>
        <w:rPr>
          <w:spacing w:val="-2"/>
        </w:rPr>
        <w:t> </w:t>
      </w:r>
      <w:r>
        <w:rPr/>
        <w:t>joueuse.</w:t>
      </w:r>
    </w:p>
    <w:p>
      <w:pPr>
        <w:pStyle w:val="ListParagraph"/>
        <w:numPr>
          <w:ilvl w:val="1"/>
          <w:numId w:val="9"/>
        </w:numPr>
        <w:tabs>
          <w:tab w:pos="617" w:val="left" w:leader="none"/>
        </w:tabs>
        <w:spacing w:line="240" w:lineRule="auto" w:before="102" w:after="0"/>
        <w:ind w:left="616" w:right="0" w:hanging="397"/>
        <w:jc w:val="both"/>
        <w:rPr>
          <w:sz w:val="22"/>
        </w:rPr>
      </w:pPr>
      <w:r>
        <w:rPr>
          <w:sz w:val="22"/>
        </w:rPr>
        <w:t>Manipulation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pendule :</w:t>
      </w:r>
    </w:p>
    <w:p>
      <w:pPr>
        <w:pStyle w:val="ListParagraph"/>
        <w:numPr>
          <w:ilvl w:val="2"/>
          <w:numId w:val="9"/>
        </w:numPr>
        <w:tabs>
          <w:tab w:pos="1068" w:val="left" w:leader="none"/>
        </w:tabs>
        <w:spacing w:line="259" w:lineRule="auto" w:before="103" w:after="0"/>
        <w:ind w:left="503" w:right="237" w:firstLine="0"/>
        <w:jc w:val="both"/>
        <w:rPr>
          <w:sz w:val="22"/>
        </w:rPr>
      </w:pPr>
      <w:r>
        <w:rPr>
          <w:sz w:val="22"/>
        </w:rPr>
        <w:t>Pendant la partie, chaque joueur ou joueuse, après avoir joué son coup sur l’échiquier, arrête sa pendule et</w:t>
      </w:r>
      <w:r>
        <w:rPr>
          <w:spacing w:val="-47"/>
          <w:sz w:val="22"/>
        </w:rPr>
        <w:t> </w:t>
      </w:r>
      <w:r>
        <w:rPr>
          <w:sz w:val="22"/>
        </w:rPr>
        <w:t>démarre celle de son adversaire (autrement dit, il/elle appuie sur sa pendule). Ceci “achève” le coup. Un coup est</w:t>
      </w:r>
      <w:r>
        <w:rPr>
          <w:spacing w:val="1"/>
          <w:sz w:val="22"/>
        </w:rPr>
        <w:t> </w:t>
      </w:r>
      <w:r>
        <w:rPr>
          <w:sz w:val="22"/>
        </w:rPr>
        <w:t>également achevé</w:t>
      </w:r>
      <w:r>
        <w:rPr>
          <w:spacing w:val="1"/>
          <w:sz w:val="22"/>
        </w:rPr>
        <w:t> </w:t>
      </w:r>
      <w:r>
        <w:rPr>
          <w:sz w:val="22"/>
        </w:rPr>
        <w:t>si</w:t>
      </w:r>
      <w:r>
        <w:rPr>
          <w:spacing w:val="-3"/>
          <w:sz w:val="22"/>
        </w:rPr>
        <w:t> </w:t>
      </w:r>
      <w:r>
        <w:rPr>
          <w:sz w:val="22"/>
        </w:rPr>
        <w:t>:</w:t>
      </w:r>
    </w:p>
    <w:p>
      <w:pPr>
        <w:pStyle w:val="ListParagraph"/>
        <w:numPr>
          <w:ilvl w:val="3"/>
          <w:numId w:val="9"/>
        </w:numPr>
        <w:tabs>
          <w:tab w:pos="1630" w:val="left" w:leader="none"/>
        </w:tabs>
        <w:spacing w:line="267" w:lineRule="exact" w:before="0" w:after="0"/>
        <w:ind w:left="1629" w:right="0" w:hanging="731"/>
        <w:jc w:val="both"/>
        <w:rPr>
          <w:sz w:val="22"/>
        </w:rPr>
      </w:pPr>
      <w:r>
        <w:rPr>
          <w:sz w:val="22"/>
        </w:rPr>
        <w:t>le</w:t>
      </w:r>
      <w:r>
        <w:rPr>
          <w:spacing w:val="-1"/>
          <w:sz w:val="22"/>
        </w:rPr>
        <w:t> </w:t>
      </w:r>
      <w:r>
        <w:rPr>
          <w:sz w:val="22"/>
        </w:rPr>
        <w:t>coup</w:t>
      </w:r>
      <w:r>
        <w:rPr>
          <w:spacing w:val="-2"/>
          <w:sz w:val="22"/>
        </w:rPr>
        <w:t> </w:t>
      </w:r>
      <w:r>
        <w:rPr>
          <w:sz w:val="22"/>
        </w:rPr>
        <w:t>met</w:t>
      </w:r>
      <w:r>
        <w:rPr>
          <w:spacing w:val="-1"/>
          <w:sz w:val="22"/>
        </w:rPr>
        <w:t> </w:t>
      </w:r>
      <w:r>
        <w:rPr>
          <w:sz w:val="22"/>
        </w:rPr>
        <w:t>fin</w:t>
      </w:r>
      <w:r>
        <w:rPr>
          <w:spacing w:val="-2"/>
          <w:sz w:val="22"/>
        </w:rPr>
        <w:t> </w:t>
      </w:r>
      <w:r>
        <w:rPr>
          <w:sz w:val="22"/>
        </w:rPr>
        <w:t>à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partie (voir</w:t>
      </w:r>
      <w:r>
        <w:rPr>
          <w:spacing w:val="-4"/>
          <w:sz w:val="22"/>
        </w:rPr>
        <w:t> </w:t>
      </w:r>
      <w:r>
        <w:rPr>
          <w:sz w:val="22"/>
        </w:rPr>
        <w:t>les Articles</w:t>
      </w:r>
      <w:r>
        <w:rPr>
          <w:spacing w:val="-3"/>
          <w:sz w:val="22"/>
        </w:rPr>
        <w:t> </w:t>
      </w:r>
      <w:r>
        <w:rPr>
          <w:sz w:val="22"/>
        </w:rPr>
        <w:t>5.1.1,</w:t>
      </w:r>
      <w:r>
        <w:rPr>
          <w:spacing w:val="-3"/>
          <w:sz w:val="22"/>
        </w:rPr>
        <w:t> </w:t>
      </w:r>
      <w:r>
        <w:rPr>
          <w:sz w:val="22"/>
        </w:rPr>
        <w:t>5.2.1,</w:t>
      </w:r>
      <w:r>
        <w:rPr>
          <w:spacing w:val="-4"/>
          <w:sz w:val="22"/>
        </w:rPr>
        <w:t> </w:t>
      </w:r>
      <w:r>
        <w:rPr>
          <w:sz w:val="22"/>
        </w:rPr>
        <w:t>5.2.2</w:t>
      </w:r>
      <w:r>
        <w:rPr>
          <w:spacing w:val="3"/>
          <w:sz w:val="22"/>
        </w:rPr>
        <w:t> </w:t>
      </w:r>
      <w:r>
        <w:rPr>
          <w:sz w:val="22"/>
        </w:rPr>
        <w:t>et 9.6),</w:t>
      </w:r>
      <w:r>
        <w:rPr>
          <w:spacing w:val="-3"/>
          <w:sz w:val="22"/>
        </w:rPr>
        <w:t> </w:t>
      </w:r>
      <w:r>
        <w:rPr>
          <w:sz w:val="22"/>
        </w:rPr>
        <w:t>ou</w:t>
      </w:r>
    </w:p>
    <w:p>
      <w:pPr>
        <w:pStyle w:val="ListParagraph"/>
        <w:numPr>
          <w:ilvl w:val="3"/>
          <w:numId w:val="9"/>
        </w:numPr>
        <w:tabs>
          <w:tab w:pos="1630" w:val="left" w:leader="none"/>
        </w:tabs>
        <w:spacing w:line="240" w:lineRule="auto" w:before="22" w:after="0"/>
        <w:ind w:left="1629" w:right="0" w:hanging="731"/>
        <w:jc w:val="both"/>
        <w:rPr>
          <w:sz w:val="22"/>
        </w:rPr>
      </w:pPr>
      <w:r>
        <w:rPr>
          <w:sz w:val="22"/>
        </w:rPr>
        <w:t>le joueur</w:t>
      </w:r>
      <w:r>
        <w:rPr>
          <w:spacing w:val="-1"/>
          <w:sz w:val="22"/>
        </w:rPr>
        <w:t> </w:t>
      </w:r>
      <w:r>
        <w:rPr>
          <w:sz w:val="22"/>
        </w:rPr>
        <w:t>ou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joueuse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joué son</w:t>
      </w:r>
      <w:r>
        <w:rPr>
          <w:spacing w:val="-2"/>
          <w:sz w:val="22"/>
        </w:rPr>
        <w:t> </w:t>
      </w:r>
      <w:r>
        <w:rPr>
          <w:sz w:val="22"/>
        </w:rPr>
        <w:t>prochain</w:t>
      </w:r>
      <w:r>
        <w:rPr>
          <w:spacing w:val="-2"/>
          <w:sz w:val="22"/>
        </w:rPr>
        <w:t> </w:t>
      </w:r>
      <w:r>
        <w:rPr>
          <w:sz w:val="22"/>
        </w:rPr>
        <w:t>coup,</w:t>
      </w:r>
      <w:r>
        <w:rPr>
          <w:spacing w:val="-1"/>
          <w:sz w:val="22"/>
        </w:rPr>
        <w:t> </w:t>
      </w:r>
      <w:r>
        <w:rPr>
          <w:sz w:val="22"/>
        </w:rPr>
        <w:t>alors</w:t>
      </w:r>
      <w:r>
        <w:rPr>
          <w:spacing w:val="-1"/>
          <w:sz w:val="22"/>
        </w:rPr>
        <w:t> </w:t>
      </w:r>
      <w:r>
        <w:rPr>
          <w:sz w:val="22"/>
        </w:rPr>
        <w:t>que son</w:t>
      </w:r>
      <w:r>
        <w:rPr>
          <w:spacing w:val="-2"/>
          <w:sz w:val="22"/>
        </w:rPr>
        <w:t> </w:t>
      </w:r>
      <w:r>
        <w:rPr>
          <w:sz w:val="22"/>
        </w:rPr>
        <w:t>coup</w:t>
      </w:r>
      <w:r>
        <w:rPr>
          <w:spacing w:val="-2"/>
          <w:sz w:val="22"/>
        </w:rPr>
        <w:t> </w:t>
      </w:r>
      <w:r>
        <w:rPr>
          <w:sz w:val="22"/>
        </w:rPr>
        <w:t>précédent</w:t>
      </w:r>
      <w:r>
        <w:rPr>
          <w:spacing w:val="-3"/>
          <w:sz w:val="22"/>
        </w:rPr>
        <w:t> </w:t>
      </w:r>
      <w:r>
        <w:rPr>
          <w:sz w:val="22"/>
        </w:rPr>
        <w:t>n’était</w:t>
      </w:r>
      <w:r>
        <w:rPr>
          <w:spacing w:val="-1"/>
          <w:sz w:val="22"/>
        </w:rPr>
        <w:t> </w:t>
      </w:r>
      <w:r>
        <w:rPr>
          <w:sz w:val="22"/>
        </w:rPr>
        <w:t>pas</w:t>
      </w:r>
      <w:r>
        <w:rPr>
          <w:spacing w:val="-4"/>
          <w:sz w:val="22"/>
        </w:rPr>
        <w:t> </w:t>
      </w:r>
      <w:r>
        <w:rPr>
          <w:sz w:val="22"/>
        </w:rPr>
        <w:t>achevé.</w:t>
      </w:r>
    </w:p>
    <w:p>
      <w:pPr>
        <w:pStyle w:val="ListParagraph"/>
        <w:numPr>
          <w:ilvl w:val="2"/>
          <w:numId w:val="9"/>
        </w:numPr>
        <w:tabs>
          <w:tab w:pos="1068" w:val="left" w:leader="none"/>
        </w:tabs>
        <w:spacing w:line="259" w:lineRule="auto" w:before="101" w:after="0"/>
        <w:ind w:left="503" w:right="238" w:firstLine="0"/>
        <w:jc w:val="both"/>
        <w:rPr>
          <w:sz w:val="22"/>
        </w:rPr>
      </w:pPr>
      <w:r>
        <w:rPr>
          <w:sz w:val="22"/>
        </w:rPr>
        <w:t>Un joueur ou une joueuse doit avoir l’autorisation d’actionner sa pendule après avoir joué son coup, même</w:t>
      </w:r>
      <w:r>
        <w:rPr>
          <w:spacing w:val="-47"/>
          <w:sz w:val="22"/>
        </w:rPr>
        <w:t> </w:t>
      </w:r>
      <w:r>
        <w:rPr>
          <w:sz w:val="22"/>
        </w:rPr>
        <w:t>si l’adversaire a joué son coup suivant. Le temps entre l’exécution du coup sur l’échiquier et l’arrêt de sa pendule</w:t>
      </w:r>
      <w:r>
        <w:rPr>
          <w:spacing w:val="1"/>
          <w:sz w:val="22"/>
        </w:rPr>
        <w:t> </w:t>
      </w:r>
      <w:r>
        <w:rPr>
          <w:sz w:val="22"/>
        </w:rPr>
        <w:t>est</w:t>
      </w:r>
      <w:r>
        <w:rPr>
          <w:spacing w:val="-1"/>
          <w:sz w:val="22"/>
        </w:rPr>
        <w:t> </w:t>
      </w:r>
      <w:r>
        <w:rPr>
          <w:sz w:val="22"/>
        </w:rPr>
        <w:t>considéré</w:t>
      </w:r>
      <w:r>
        <w:rPr>
          <w:spacing w:val="1"/>
          <w:sz w:val="22"/>
        </w:rPr>
        <w:t> </w:t>
      </w:r>
      <w:r>
        <w:rPr>
          <w:sz w:val="22"/>
        </w:rPr>
        <w:t>comme</w:t>
      </w:r>
      <w:r>
        <w:rPr>
          <w:spacing w:val="1"/>
          <w:sz w:val="22"/>
        </w:rPr>
        <w:t> </w:t>
      </w:r>
      <w:r>
        <w:rPr>
          <w:sz w:val="22"/>
        </w:rPr>
        <w:t>faisant partie du</w:t>
      </w:r>
      <w:r>
        <w:rPr>
          <w:spacing w:val="-3"/>
          <w:sz w:val="22"/>
        </w:rPr>
        <w:t> </w:t>
      </w:r>
      <w:r>
        <w:rPr>
          <w:sz w:val="22"/>
        </w:rPr>
        <w:t>temps imparti</w:t>
      </w:r>
      <w:r>
        <w:rPr>
          <w:spacing w:val="-4"/>
          <w:sz w:val="22"/>
        </w:rPr>
        <w:t> </w:t>
      </w:r>
      <w:r>
        <w:rPr>
          <w:sz w:val="22"/>
        </w:rPr>
        <w:t>aux joueurs</w:t>
      </w:r>
      <w:r>
        <w:rPr>
          <w:spacing w:val="-3"/>
          <w:sz w:val="22"/>
        </w:rPr>
        <w:t> </w:t>
      </w:r>
      <w:r>
        <w:rPr>
          <w:sz w:val="22"/>
        </w:rPr>
        <w:t>et</w:t>
      </w:r>
      <w:r>
        <w:rPr>
          <w:spacing w:val="-2"/>
          <w:sz w:val="22"/>
        </w:rPr>
        <w:t> </w:t>
      </w:r>
      <w:r>
        <w:rPr>
          <w:sz w:val="22"/>
        </w:rPr>
        <w:t>joueuses.</w:t>
      </w:r>
    </w:p>
    <w:p>
      <w:pPr>
        <w:pStyle w:val="ListParagraph"/>
        <w:numPr>
          <w:ilvl w:val="2"/>
          <w:numId w:val="9"/>
        </w:numPr>
        <w:tabs>
          <w:tab w:pos="1068" w:val="left" w:leader="none"/>
        </w:tabs>
        <w:spacing w:line="259" w:lineRule="auto" w:before="78" w:after="0"/>
        <w:ind w:left="503" w:right="234" w:firstLine="0"/>
        <w:jc w:val="both"/>
        <w:rPr>
          <w:sz w:val="22"/>
        </w:rPr>
      </w:pPr>
      <w:r>
        <w:rPr>
          <w:sz w:val="22"/>
        </w:rPr>
        <w:t>Un joueur ou une joueuse doit actionner la pendule avec la main avec laquelle il/elle a joué le coup. Il est</w:t>
      </w:r>
      <w:r>
        <w:rPr>
          <w:spacing w:val="1"/>
          <w:sz w:val="22"/>
        </w:rPr>
        <w:t> </w:t>
      </w:r>
      <w:r>
        <w:rPr>
          <w:sz w:val="22"/>
        </w:rPr>
        <w:t>interdit</w:t>
      </w:r>
      <w:r>
        <w:rPr>
          <w:spacing w:val="-3"/>
          <w:sz w:val="22"/>
        </w:rPr>
        <w:t> </w:t>
      </w:r>
      <w:r>
        <w:rPr>
          <w:sz w:val="22"/>
        </w:rPr>
        <w:t>pour</w:t>
      </w:r>
      <w:r>
        <w:rPr>
          <w:spacing w:val="-3"/>
          <w:sz w:val="22"/>
        </w:rPr>
        <w:t> </w:t>
      </w:r>
      <w:r>
        <w:rPr>
          <w:sz w:val="22"/>
        </w:rPr>
        <w:t>un</w:t>
      </w:r>
      <w:r>
        <w:rPr>
          <w:spacing w:val="-3"/>
          <w:sz w:val="22"/>
        </w:rPr>
        <w:t> </w:t>
      </w:r>
      <w:r>
        <w:rPr>
          <w:sz w:val="22"/>
        </w:rPr>
        <w:t>joueur</w:t>
      </w:r>
      <w:r>
        <w:rPr>
          <w:spacing w:val="-6"/>
          <w:sz w:val="22"/>
        </w:rPr>
        <w:t> </w:t>
      </w:r>
      <w:r>
        <w:rPr>
          <w:sz w:val="22"/>
        </w:rPr>
        <w:t>ou</w:t>
      </w:r>
      <w:r>
        <w:rPr>
          <w:spacing w:val="-8"/>
          <w:sz w:val="22"/>
        </w:rPr>
        <w:t> </w:t>
      </w:r>
      <w:r>
        <w:rPr>
          <w:sz w:val="22"/>
        </w:rPr>
        <w:t>une</w:t>
      </w:r>
      <w:r>
        <w:rPr>
          <w:spacing w:val="-3"/>
          <w:sz w:val="22"/>
        </w:rPr>
        <w:t> </w:t>
      </w:r>
      <w:r>
        <w:rPr>
          <w:sz w:val="22"/>
        </w:rPr>
        <w:t>joueuse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maintenir</w:t>
      </w:r>
      <w:r>
        <w:rPr>
          <w:spacing w:val="-2"/>
          <w:sz w:val="22"/>
        </w:rPr>
        <w:t> </w:t>
      </w:r>
      <w:r>
        <w:rPr>
          <w:sz w:val="22"/>
        </w:rPr>
        <w:t>son</w:t>
      </w:r>
      <w:r>
        <w:rPr>
          <w:spacing w:val="-4"/>
          <w:sz w:val="22"/>
        </w:rPr>
        <w:t> </w:t>
      </w:r>
      <w:r>
        <w:rPr>
          <w:sz w:val="22"/>
        </w:rPr>
        <w:t>doigt</w:t>
      </w:r>
      <w:r>
        <w:rPr>
          <w:spacing w:val="-2"/>
          <w:sz w:val="22"/>
        </w:rPr>
        <w:t> </w:t>
      </w:r>
      <w:r>
        <w:rPr>
          <w:sz w:val="22"/>
        </w:rPr>
        <w:t>sur</w:t>
      </w:r>
      <w:r>
        <w:rPr>
          <w:spacing w:val="-7"/>
          <w:sz w:val="22"/>
        </w:rPr>
        <w:t> </w:t>
      </w:r>
      <w:r>
        <w:rPr>
          <w:sz w:val="22"/>
        </w:rPr>
        <w:t>le</w:t>
      </w:r>
      <w:r>
        <w:rPr>
          <w:spacing w:val="-5"/>
          <w:sz w:val="22"/>
        </w:rPr>
        <w:t> </w:t>
      </w:r>
      <w:r>
        <w:rPr>
          <w:sz w:val="22"/>
        </w:rPr>
        <w:t>bouton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6"/>
          <w:sz w:val="22"/>
        </w:rPr>
        <w:t> </w:t>
      </w:r>
      <w:r>
        <w:rPr>
          <w:sz w:val="22"/>
        </w:rPr>
        <w:t>pendule</w:t>
      </w:r>
      <w:r>
        <w:rPr>
          <w:spacing w:val="-4"/>
          <w:sz w:val="22"/>
        </w:rPr>
        <w:t> </w:t>
      </w:r>
      <w:r>
        <w:rPr>
          <w:sz w:val="22"/>
        </w:rPr>
        <w:t>ou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le</w:t>
      </w:r>
      <w:r>
        <w:rPr>
          <w:spacing w:val="-5"/>
          <w:sz w:val="22"/>
        </w:rPr>
        <w:t> </w:t>
      </w:r>
      <w:r>
        <w:rPr>
          <w:sz w:val="22"/>
        </w:rPr>
        <w:t>laisser</w:t>
      </w:r>
      <w:r>
        <w:rPr>
          <w:spacing w:val="-6"/>
          <w:sz w:val="22"/>
        </w:rPr>
        <w:t> </w:t>
      </w:r>
      <w:r>
        <w:rPr>
          <w:sz w:val="22"/>
        </w:rPr>
        <w:t>“planer”</w:t>
      </w:r>
      <w:r>
        <w:rPr>
          <w:spacing w:val="-47"/>
          <w:sz w:val="22"/>
        </w:rPr>
        <w:t> </w:t>
      </w:r>
      <w:r>
        <w:rPr>
          <w:sz w:val="22"/>
        </w:rPr>
        <w:t>au-dessus.</w:t>
      </w:r>
    </w:p>
    <w:p>
      <w:pPr>
        <w:pStyle w:val="ListParagraph"/>
        <w:numPr>
          <w:ilvl w:val="2"/>
          <w:numId w:val="9"/>
        </w:numPr>
        <w:tabs>
          <w:tab w:pos="1068" w:val="left" w:leader="none"/>
        </w:tabs>
        <w:spacing w:line="259" w:lineRule="auto" w:before="81" w:after="0"/>
        <w:ind w:left="503" w:right="233" w:firstLine="0"/>
        <w:jc w:val="both"/>
        <w:rPr>
          <w:sz w:val="22"/>
        </w:rPr>
      </w:pPr>
      <w:r>
        <w:rPr>
          <w:sz w:val="22"/>
        </w:rPr>
        <w:t>Les</w:t>
      </w:r>
      <w:r>
        <w:rPr>
          <w:spacing w:val="-5"/>
          <w:sz w:val="22"/>
        </w:rPr>
        <w:t> </w:t>
      </w:r>
      <w:r>
        <w:rPr>
          <w:sz w:val="22"/>
        </w:rPr>
        <w:t>joueurs</w:t>
      </w:r>
      <w:r>
        <w:rPr>
          <w:spacing w:val="-5"/>
          <w:sz w:val="22"/>
        </w:rPr>
        <w:t> </w:t>
      </w:r>
      <w:r>
        <w:rPr>
          <w:sz w:val="22"/>
        </w:rPr>
        <w:t>et</w:t>
      </w:r>
      <w:r>
        <w:rPr>
          <w:spacing w:val="-5"/>
          <w:sz w:val="22"/>
        </w:rPr>
        <w:t> </w:t>
      </w:r>
      <w:r>
        <w:rPr>
          <w:sz w:val="22"/>
        </w:rPr>
        <w:t>joueuses</w:t>
      </w:r>
      <w:r>
        <w:rPr>
          <w:spacing w:val="-4"/>
          <w:sz w:val="22"/>
        </w:rPr>
        <w:t> </w:t>
      </w:r>
      <w:r>
        <w:rPr>
          <w:sz w:val="22"/>
        </w:rPr>
        <w:t>doivent</w:t>
      </w:r>
      <w:r>
        <w:rPr>
          <w:spacing w:val="-7"/>
          <w:sz w:val="22"/>
        </w:rPr>
        <w:t> </w:t>
      </w:r>
      <w:r>
        <w:rPr>
          <w:sz w:val="22"/>
        </w:rPr>
        <w:t>manipuler</w:t>
      </w:r>
      <w:r>
        <w:rPr>
          <w:spacing w:val="-6"/>
          <w:sz w:val="22"/>
        </w:rPr>
        <w:t> </w:t>
      </w:r>
      <w:r>
        <w:rPr>
          <w:sz w:val="22"/>
        </w:rPr>
        <w:t>la</w:t>
      </w:r>
      <w:r>
        <w:rPr>
          <w:spacing w:val="-5"/>
          <w:sz w:val="22"/>
        </w:rPr>
        <w:t> </w:t>
      </w:r>
      <w:r>
        <w:rPr>
          <w:sz w:val="22"/>
        </w:rPr>
        <w:t>pendule</w:t>
      </w:r>
      <w:r>
        <w:rPr>
          <w:spacing w:val="-4"/>
          <w:sz w:val="22"/>
        </w:rPr>
        <w:t> </w:t>
      </w:r>
      <w:r>
        <w:rPr>
          <w:sz w:val="22"/>
        </w:rPr>
        <w:t>convenablement.</w:t>
      </w:r>
      <w:r>
        <w:rPr>
          <w:spacing w:val="-6"/>
          <w:sz w:val="22"/>
        </w:rPr>
        <w:t> </w:t>
      </w:r>
      <w:r>
        <w:rPr>
          <w:sz w:val="22"/>
        </w:rPr>
        <w:t>Il</w:t>
      </w:r>
      <w:r>
        <w:rPr>
          <w:spacing w:val="-5"/>
          <w:sz w:val="22"/>
        </w:rPr>
        <w:t> </w:t>
      </w:r>
      <w:r>
        <w:rPr>
          <w:sz w:val="22"/>
        </w:rPr>
        <w:t>est</w:t>
      </w:r>
      <w:r>
        <w:rPr>
          <w:spacing w:val="-4"/>
          <w:sz w:val="22"/>
        </w:rPr>
        <w:t> </w:t>
      </w:r>
      <w:r>
        <w:rPr>
          <w:sz w:val="22"/>
        </w:rPr>
        <w:t>interdit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l’actionner</w:t>
      </w:r>
      <w:r>
        <w:rPr>
          <w:spacing w:val="-4"/>
          <w:sz w:val="22"/>
        </w:rPr>
        <w:t> </w:t>
      </w:r>
      <w:r>
        <w:rPr>
          <w:sz w:val="22"/>
        </w:rPr>
        <w:t>avant</w:t>
      </w:r>
      <w:r>
        <w:rPr>
          <w:spacing w:val="-9"/>
          <w:sz w:val="22"/>
        </w:rPr>
        <w:t> </w:t>
      </w:r>
      <w:r>
        <w:rPr>
          <w:sz w:val="22"/>
        </w:rPr>
        <w:t>de</w:t>
      </w:r>
      <w:r>
        <w:rPr>
          <w:spacing w:val="-47"/>
          <w:sz w:val="22"/>
        </w:rPr>
        <w:t> </w:t>
      </w:r>
      <w:r>
        <w:rPr>
          <w:sz w:val="22"/>
        </w:rPr>
        <w:t>jouer son coup, de l’actionner de force, de la prendre dans ses mains ou de la renverser. Toute manipulation</w:t>
      </w:r>
      <w:r>
        <w:rPr>
          <w:spacing w:val="1"/>
          <w:sz w:val="22"/>
        </w:rPr>
        <w:t> </w:t>
      </w:r>
      <w:r>
        <w:rPr>
          <w:sz w:val="22"/>
        </w:rPr>
        <w:t>incorrecte</w:t>
      </w:r>
      <w:r>
        <w:rPr>
          <w:spacing w:val="-2"/>
          <w:sz w:val="22"/>
        </w:rPr>
        <w:t> </w:t>
      </w:r>
      <w:r>
        <w:rPr>
          <w:sz w:val="22"/>
        </w:rPr>
        <w:t>est</w:t>
      </w:r>
      <w:r>
        <w:rPr>
          <w:spacing w:val="-1"/>
          <w:sz w:val="22"/>
        </w:rPr>
        <w:t> </w:t>
      </w:r>
      <w:r>
        <w:rPr>
          <w:sz w:val="22"/>
        </w:rPr>
        <w:t>sanctionnée</w:t>
      </w:r>
      <w:r>
        <w:rPr>
          <w:spacing w:val="-2"/>
          <w:sz w:val="22"/>
        </w:rPr>
        <w:t> </w:t>
      </w:r>
      <w:r>
        <w:rPr>
          <w:sz w:val="22"/>
        </w:rPr>
        <w:t>selon</w:t>
      </w:r>
      <w:r>
        <w:rPr>
          <w:spacing w:val="-1"/>
          <w:sz w:val="22"/>
        </w:rPr>
        <w:t> </w:t>
      </w:r>
      <w:r>
        <w:rPr>
          <w:sz w:val="22"/>
        </w:rPr>
        <w:t>l’Article</w:t>
      </w:r>
      <w:r>
        <w:rPr>
          <w:spacing w:val="-2"/>
          <w:sz w:val="22"/>
        </w:rPr>
        <w:t> </w:t>
      </w:r>
      <w:r>
        <w:rPr>
          <w:sz w:val="22"/>
        </w:rPr>
        <w:t>12.9.</w:t>
      </w:r>
    </w:p>
    <w:p>
      <w:pPr>
        <w:pStyle w:val="ListParagraph"/>
        <w:numPr>
          <w:ilvl w:val="2"/>
          <w:numId w:val="9"/>
        </w:numPr>
        <w:tabs>
          <w:tab w:pos="1068" w:val="left" w:leader="none"/>
        </w:tabs>
        <w:spacing w:line="240" w:lineRule="auto" w:before="78" w:after="0"/>
        <w:ind w:left="1067" w:right="0" w:hanging="565"/>
        <w:jc w:val="both"/>
        <w:rPr>
          <w:sz w:val="22"/>
        </w:rPr>
      </w:pPr>
      <w:r>
        <w:rPr>
          <w:sz w:val="22"/>
        </w:rPr>
        <w:t>Seul</w:t>
      </w:r>
      <w:r>
        <w:rPr>
          <w:spacing w:val="-1"/>
          <w:sz w:val="22"/>
        </w:rPr>
        <w:t> </w:t>
      </w:r>
      <w:r>
        <w:rPr>
          <w:sz w:val="22"/>
        </w:rPr>
        <w:t>le</w:t>
      </w:r>
      <w:r>
        <w:rPr>
          <w:spacing w:val="-1"/>
          <w:sz w:val="22"/>
        </w:rPr>
        <w:t> </w:t>
      </w:r>
      <w:r>
        <w:rPr>
          <w:sz w:val="22"/>
        </w:rPr>
        <w:t>joueur</w:t>
      </w:r>
      <w:r>
        <w:rPr>
          <w:spacing w:val="-4"/>
          <w:sz w:val="22"/>
        </w:rPr>
        <w:t> </w:t>
      </w:r>
      <w:r>
        <w:rPr>
          <w:sz w:val="22"/>
        </w:rPr>
        <w:t>ou</w:t>
      </w:r>
      <w:r>
        <w:rPr>
          <w:spacing w:val="-2"/>
          <w:sz w:val="22"/>
        </w:rPr>
        <w:t> </w:t>
      </w:r>
      <w:r>
        <w:rPr>
          <w:sz w:val="22"/>
        </w:rPr>
        <w:t>la joueuse dont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pendule</w:t>
      </w:r>
      <w:r>
        <w:rPr>
          <w:spacing w:val="-3"/>
          <w:sz w:val="22"/>
        </w:rPr>
        <w:t> </w:t>
      </w:r>
      <w:r>
        <w:rPr>
          <w:sz w:val="22"/>
        </w:rPr>
        <w:t>est</w:t>
      </w:r>
      <w:r>
        <w:rPr>
          <w:spacing w:val="-2"/>
          <w:sz w:val="22"/>
        </w:rPr>
        <w:t> </w:t>
      </w:r>
      <w:r>
        <w:rPr>
          <w:sz w:val="22"/>
        </w:rPr>
        <w:t>en</w:t>
      </w:r>
      <w:r>
        <w:rPr>
          <w:spacing w:val="-3"/>
          <w:sz w:val="22"/>
        </w:rPr>
        <w:t> </w:t>
      </w:r>
      <w:r>
        <w:rPr>
          <w:sz w:val="22"/>
        </w:rPr>
        <w:t>marche a</w:t>
      </w:r>
      <w:r>
        <w:rPr>
          <w:spacing w:val="-1"/>
          <w:sz w:val="22"/>
        </w:rPr>
        <w:t> </w:t>
      </w:r>
      <w:r>
        <w:rPr>
          <w:sz w:val="22"/>
        </w:rPr>
        <w:t>l’autorisation d’adouber</w:t>
      </w:r>
      <w:r>
        <w:rPr>
          <w:spacing w:val="-1"/>
          <w:sz w:val="22"/>
        </w:rPr>
        <w:t> </w:t>
      </w:r>
      <w:r>
        <w:rPr>
          <w:sz w:val="22"/>
        </w:rPr>
        <w:t>les</w:t>
      </w:r>
      <w:r>
        <w:rPr>
          <w:spacing w:val="-1"/>
          <w:sz w:val="22"/>
        </w:rPr>
        <w:t> </w:t>
      </w:r>
      <w:r>
        <w:rPr>
          <w:sz w:val="22"/>
        </w:rPr>
        <w:t>pièces.</w:t>
      </w:r>
    </w:p>
    <w:p>
      <w:pPr>
        <w:pStyle w:val="ListParagraph"/>
        <w:numPr>
          <w:ilvl w:val="2"/>
          <w:numId w:val="9"/>
        </w:numPr>
        <w:tabs>
          <w:tab w:pos="1068" w:val="left" w:leader="none"/>
        </w:tabs>
        <w:spacing w:line="259" w:lineRule="auto" w:before="103" w:after="0"/>
        <w:ind w:left="503" w:right="231" w:firstLine="0"/>
        <w:jc w:val="both"/>
        <w:rPr>
          <w:sz w:val="22"/>
        </w:rPr>
      </w:pPr>
      <w:r>
        <w:rPr>
          <w:sz w:val="22"/>
        </w:rPr>
        <w:t>Si</w:t>
      </w:r>
      <w:r>
        <w:rPr>
          <w:spacing w:val="-4"/>
          <w:sz w:val="22"/>
        </w:rPr>
        <w:t> </w:t>
      </w:r>
      <w:r>
        <w:rPr>
          <w:sz w:val="22"/>
        </w:rPr>
        <w:t>un</w:t>
      </w:r>
      <w:r>
        <w:rPr>
          <w:spacing w:val="-3"/>
          <w:sz w:val="22"/>
        </w:rPr>
        <w:t> </w:t>
      </w:r>
      <w:r>
        <w:rPr>
          <w:sz w:val="22"/>
        </w:rPr>
        <w:t>joueur</w:t>
      </w:r>
      <w:r>
        <w:rPr>
          <w:spacing w:val="-5"/>
          <w:sz w:val="22"/>
        </w:rPr>
        <w:t> </w:t>
      </w:r>
      <w:r>
        <w:rPr>
          <w:sz w:val="22"/>
        </w:rPr>
        <w:t>ou</w:t>
      </w:r>
      <w:r>
        <w:rPr>
          <w:spacing w:val="-6"/>
          <w:sz w:val="22"/>
        </w:rPr>
        <w:t> </w:t>
      </w:r>
      <w:r>
        <w:rPr>
          <w:sz w:val="22"/>
        </w:rPr>
        <w:t>une</w:t>
      </w:r>
      <w:r>
        <w:rPr>
          <w:spacing w:val="-4"/>
          <w:sz w:val="22"/>
        </w:rPr>
        <w:t> </w:t>
      </w:r>
      <w:r>
        <w:rPr>
          <w:sz w:val="22"/>
        </w:rPr>
        <w:t>joueuse</w:t>
      </w:r>
      <w:r>
        <w:rPr>
          <w:spacing w:val="-2"/>
          <w:sz w:val="22"/>
        </w:rPr>
        <w:t> </w:t>
      </w:r>
      <w:r>
        <w:rPr>
          <w:sz w:val="22"/>
        </w:rPr>
        <w:t>n’est</w:t>
      </w:r>
      <w:r>
        <w:rPr>
          <w:spacing w:val="-5"/>
          <w:sz w:val="22"/>
        </w:rPr>
        <w:t> </w:t>
      </w:r>
      <w:r>
        <w:rPr>
          <w:sz w:val="22"/>
        </w:rPr>
        <w:t>pas</w:t>
      </w:r>
      <w:r>
        <w:rPr>
          <w:spacing w:val="-5"/>
          <w:sz w:val="22"/>
        </w:rPr>
        <w:t> </w:t>
      </w:r>
      <w:r>
        <w:rPr>
          <w:sz w:val="22"/>
        </w:rPr>
        <w:t>en</w:t>
      </w:r>
      <w:r>
        <w:rPr>
          <w:spacing w:val="-5"/>
          <w:sz w:val="22"/>
        </w:rPr>
        <w:t> </w:t>
      </w:r>
      <w:r>
        <w:rPr>
          <w:sz w:val="22"/>
        </w:rPr>
        <w:t>mesure</w:t>
      </w:r>
      <w:r>
        <w:rPr>
          <w:spacing w:val="-5"/>
          <w:sz w:val="22"/>
        </w:rPr>
        <w:t> </w:t>
      </w:r>
      <w:r>
        <w:rPr>
          <w:sz w:val="22"/>
        </w:rPr>
        <w:t>d’utiliser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5"/>
          <w:sz w:val="22"/>
        </w:rPr>
        <w:t> </w:t>
      </w:r>
      <w:r>
        <w:rPr>
          <w:sz w:val="22"/>
        </w:rPr>
        <w:t>pendule,</w:t>
      </w:r>
      <w:r>
        <w:rPr>
          <w:spacing w:val="-6"/>
          <w:sz w:val="22"/>
        </w:rPr>
        <w:t> </w:t>
      </w:r>
      <w:r>
        <w:rPr>
          <w:sz w:val="22"/>
        </w:rPr>
        <w:t>il/elle</w:t>
      </w:r>
      <w:r>
        <w:rPr>
          <w:spacing w:val="-4"/>
          <w:sz w:val="22"/>
        </w:rPr>
        <w:t> </w:t>
      </w:r>
      <w:r>
        <w:rPr>
          <w:sz w:val="22"/>
        </w:rPr>
        <w:t>peut</w:t>
      </w:r>
      <w:r>
        <w:rPr>
          <w:spacing w:val="-7"/>
          <w:sz w:val="22"/>
        </w:rPr>
        <w:t> </w:t>
      </w:r>
      <w:r>
        <w:rPr>
          <w:sz w:val="22"/>
        </w:rPr>
        <w:t>fournir</w:t>
      </w:r>
      <w:r>
        <w:rPr>
          <w:spacing w:val="-4"/>
          <w:sz w:val="22"/>
        </w:rPr>
        <w:t> </w:t>
      </w:r>
      <w:r>
        <w:rPr>
          <w:sz w:val="22"/>
        </w:rPr>
        <w:t>un</w:t>
      </w:r>
      <w:r>
        <w:rPr>
          <w:spacing w:val="-5"/>
          <w:sz w:val="22"/>
        </w:rPr>
        <w:t> </w:t>
      </w:r>
      <w:r>
        <w:rPr>
          <w:sz w:val="22"/>
        </w:rPr>
        <w:t>assistant</w:t>
      </w:r>
      <w:r>
        <w:rPr>
          <w:spacing w:val="-6"/>
          <w:sz w:val="22"/>
        </w:rPr>
        <w:t> </w:t>
      </w:r>
      <w:r>
        <w:rPr>
          <w:sz w:val="22"/>
        </w:rPr>
        <w:t>ou</w:t>
      </w:r>
      <w:r>
        <w:rPr>
          <w:spacing w:val="-3"/>
          <w:sz w:val="22"/>
        </w:rPr>
        <w:t> </w:t>
      </w:r>
      <w:r>
        <w:rPr>
          <w:sz w:val="22"/>
        </w:rPr>
        <w:t>une</w:t>
      </w:r>
      <w:r>
        <w:rPr>
          <w:spacing w:val="-48"/>
          <w:sz w:val="22"/>
        </w:rPr>
        <w:t> </w:t>
      </w:r>
      <w:r>
        <w:rPr>
          <w:sz w:val="22"/>
        </w:rPr>
        <w:t>assistante,</w:t>
      </w:r>
      <w:r>
        <w:rPr>
          <w:spacing w:val="-1"/>
          <w:sz w:val="22"/>
        </w:rPr>
        <w:t> </w:t>
      </w:r>
      <w:r>
        <w:rPr>
          <w:sz w:val="22"/>
        </w:rPr>
        <w:t>qui</w:t>
      </w:r>
      <w:r>
        <w:rPr>
          <w:spacing w:val="-4"/>
          <w:sz w:val="22"/>
        </w:rPr>
        <w:t> </w:t>
      </w:r>
      <w:r>
        <w:rPr>
          <w:sz w:val="22"/>
        </w:rPr>
        <w:t>doit</w:t>
      </w:r>
      <w:r>
        <w:rPr>
          <w:spacing w:val="-4"/>
          <w:sz w:val="22"/>
        </w:rPr>
        <w:t> </w:t>
      </w:r>
      <w:r>
        <w:rPr>
          <w:sz w:val="22"/>
        </w:rPr>
        <w:t>avoir</w:t>
      </w:r>
      <w:r>
        <w:rPr>
          <w:spacing w:val="-4"/>
          <w:sz w:val="22"/>
        </w:rPr>
        <w:t> </w:t>
      </w:r>
      <w:r>
        <w:rPr>
          <w:sz w:val="22"/>
        </w:rPr>
        <w:t>l’agrément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l’arbitre,</w:t>
      </w:r>
      <w:r>
        <w:rPr>
          <w:spacing w:val="-3"/>
          <w:sz w:val="22"/>
        </w:rPr>
        <w:t> </w:t>
      </w:r>
      <w:r>
        <w:rPr>
          <w:sz w:val="22"/>
        </w:rPr>
        <w:t>pour</w:t>
      </w:r>
      <w:r>
        <w:rPr>
          <w:spacing w:val="-6"/>
          <w:sz w:val="22"/>
        </w:rPr>
        <w:t> </w:t>
      </w:r>
      <w:r>
        <w:rPr>
          <w:sz w:val="22"/>
        </w:rPr>
        <w:t>actionner</w:t>
      </w:r>
      <w:r>
        <w:rPr>
          <w:spacing w:val="-3"/>
          <w:sz w:val="22"/>
        </w:rPr>
        <w:t> </w:t>
      </w:r>
      <w:r>
        <w:rPr>
          <w:sz w:val="22"/>
        </w:rPr>
        <w:t>sa</w:t>
      </w:r>
      <w:r>
        <w:rPr>
          <w:spacing w:val="-3"/>
          <w:sz w:val="22"/>
        </w:rPr>
        <w:t> </w:t>
      </w:r>
      <w:r>
        <w:rPr>
          <w:sz w:val="22"/>
        </w:rPr>
        <w:t>pendule.</w:t>
      </w:r>
      <w:r>
        <w:rPr>
          <w:spacing w:val="-4"/>
          <w:sz w:val="22"/>
        </w:rPr>
        <w:t> </w:t>
      </w:r>
      <w:r>
        <w:rPr>
          <w:sz w:val="22"/>
        </w:rPr>
        <w:t>Sa</w:t>
      </w:r>
      <w:r>
        <w:rPr>
          <w:spacing w:val="-2"/>
          <w:sz w:val="22"/>
        </w:rPr>
        <w:t> </w:t>
      </w:r>
      <w:r>
        <w:rPr>
          <w:sz w:val="22"/>
        </w:rPr>
        <w:t>pendule</w:t>
      </w:r>
      <w:r>
        <w:rPr>
          <w:spacing w:val="1"/>
          <w:sz w:val="22"/>
        </w:rPr>
        <w:t> </w:t>
      </w:r>
      <w:r>
        <w:rPr>
          <w:sz w:val="22"/>
        </w:rPr>
        <w:t>est</w:t>
      </w:r>
      <w:r>
        <w:rPr>
          <w:spacing w:val="-3"/>
          <w:sz w:val="22"/>
        </w:rPr>
        <w:t> </w:t>
      </w:r>
      <w:r>
        <w:rPr>
          <w:sz w:val="22"/>
        </w:rPr>
        <w:t>ajustée par</w:t>
      </w:r>
      <w:r>
        <w:rPr>
          <w:spacing w:val="-5"/>
          <w:sz w:val="22"/>
        </w:rPr>
        <w:t> </w:t>
      </w:r>
      <w:r>
        <w:rPr>
          <w:sz w:val="22"/>
        </w:rPr>
        <w:t>l’arbitre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47"/>
          <w:sz w:val="22"/>
        </w:rPr>
        <w:t> </w:t>
      </w:r>
      <w:r>
        <w:rPr>
          <w:sz w:val="22"/>
        </w:rPr>
        <w:t>manière équitable. Cette correction de la pendule ne doit pas s’appliquer à celle d’une personne en situation de</w:t>
      </w:r>
      <w:r>
        <w:rPr>
          <w:spacing w:val="1"/>
          <w:sz w:val="22"/>
        </w:rPr>
        <w:t> </w:t>
      </w:r>
      <w:r>
        <w:rPr>
          <w:sz w:val="22"/>
        </w:rPr>
        <w:t>handicap.</w:t>
      </w:r>
    </w:p>
    <w:p>
      <w:pPr>
        <w:pStyle w:val="ListParagraph"/>
        <w:numPr>
          <w:ilvl w:val="1"/>
          <w:numId w:val="9"/>
        </w:numPr>
        <w:tabs>
          <w:tab w:pos="617" w:val="left" w:leader="none"/>
        </w:tabs>
        <w:spacing w:line="268" w:lineRule="exact" w:before="0" w:after="0"/>
        <w:ind w:left="616" w:right="0" w:hanging="397"/>
        <w:jc w:val="both"/>
        <w:rPr>
          <w:sz w:val="22"/>
        </w:rPr>
      </w:pPr>
      <w:r>
        <w:rPr>
          <w:sz w:val="22"/>
        </w:rPr>
        <w:t>Temps</w:t>
      </w:r>
      <w:r>
        <w:rPr>
          <w:spacing w:val="-4"/>
          <w:sz w:val="22"/>
        </w:rPr>
        <w:t> </w:t>
      </w:r>
      <w:r>
        <w:rPr>
          <w:sz w:val="22"/>
        </w:rPr>
        <w:t>alloué</w:t>
      </w:r>
      <w:r>
        <w:rPr>
          <w:spacing w:val="2"/>
          <w:sz w:val="22"/>
        </w:rPr>
        <w:t> </w:t>
      </w:r>
      <w:r>
        <w:rPr>
          <w:sz w:val="22"/>
        </w:rPr>
        <w:t>:</w:t>
      </w:r>
    </w:p>
    <w:p>
      <w:pPr>
        <w:pStyle w:val="ListParagraph"/>
        <w:numPr>
          <w:ilvl w:val="2"/>
          <w:numId w:val="9"/>
        </w:numPr>
        <w:tabs>
          <w:tab w:pos="1068" w:val="left" w:leader="none"/>
        </w:tabs>
        <w:spacing w:line="259" w:lineRule="auto" w:before="20" w:after="0"/>
        <w:ind w:left="503" w:right="237" w:firstLine="0"/>
        <w:jc w:val="both"/>
        <w:rPr>
          <w:sz w:val="22"/>
        </w:rPr>
      </w:pPr>
      <w:r>
        <w:rPr>
          <w:sz w:val="22"/>
        </w:rPr>
        <w:t>Lorsqu’une pendule d’échecs est utilisée, chaque joueur et joueuse doit achever un nombre minimum de</w:t>
      </w:r>
      <w:r>
        <w:rPr>
          <w:spacing w:val="1"/>
          <w:sz w:val="22"/>
        </w:rPr>
        <w:t> </w:t>
      </w:r>
      <w:r>
        <w:rPr>
          <w:sz w:val="22"/>
        </w:rPr>
        <w:t>coups, ou tous les coups en un temps imparti (pouvant inclure un temps supplémentaire ajouté à chaque coup).</w:t>
      </w:r>
      <w:r>
        <w:rPr>
          <w:spacing w:val="1"/>
          <w:sz w:val="22"/>
        </w:rPr>
        <w:t> </w:t>
      </w:r>
      <w:r>
        <w:rPr>
          <w:sz w:val="22"/>
        </w:rPr>
        <w:t>Tous</w:t>
      </w:r>
      <w:r>
        <w:rPr>
          <w:spacing w:val="-1"/>
          <w:sz w:val="22"/>
        </w:rPr>
        <w:t> </w:t>
      </w:r>
      <w:r>
        <w:rPr>
          <w:sz w:val="22"/>
        </w:rPr>
        <w:t>ces</w:t>
      </w:r>
      <w:r>
        <w:rPr>
          <w:spacing w:val="-1"/>
          <w:sz w:val="22"/>
        </w:rPr>
        <w:t> </w:t>
      </w:r>
      <w:r>
        <w:rPr>
          <w:sz w:val="22"/>
        </w:rPr>
        <w:t>éléments</w:t>
      </w:r>
      <w:r>
        <w:rPr>
          <w:spacing w:val="-2"/>
          <w:sz w:val="22"/>
        </w:rPr>
        <w:t> </w:t>
      </w:r>
      <w:r>
        <w:rPr>
          <w:sz w:val="22"/>
        </w:rPr>
        <w:t>doivent</w:t>
      </w:r>
      <w:r>
        <w:rPr>
          <w:spacing w:val="-4"/>
          <w:sz w:val="22"/>
        </w:rPr>
        <w:t> </w:t>
      </w:r>
      <w:r>
        <w:rPr>
          <w:sz w:val="22"/>
        </w:rPr>
        <w:t>être</w:t>
      </w:r>
      <w:r>
        <w:rPr>
          <w:spacing w:val="-2"/>
          <w:sz w:val="22"/>
        </w:rPr>
        <w:t> </w:t>
      </w:r>
      <w:r>
        <w:rPr>
          <w:sz w:val="22"/>
        </w:rPr>
        <w:t>spécifiés</w:t>
      </w:r>
      <w:r>
        <w:rPr>
          <w:spacing w:val="-2"/>
          <w:sz w:val="22"/>
        </w:rPr>
        <w:t> </w:t>
      </w:r>
      <w:r>
        <w:rPr>
          <w:sz w:val="22"/>
        </w:rPr>
        <w:t>à l’avance.</w:t>
      </w:r>
    </w:p>
    <w:p>
      <w:pPr>
        <w:pStyle w:val="ListParagraph"/>
        <w:numPr>
          <w:ilvl w:val="2"/>
          <w:numId w:val="9"/>
        </w:numPr>
        <w:tabs>
          <w:tab w:pos="1068" w:val="left" w:leader="none"/>
        </w:tabs>
        <w:spacing w:line="240" w:lineRule="auto" w:before="80" w:after="0"/>
        <w:ind w:left="1067" w:right="0" w:hanging="565"/>
        <w:jc w:val="both"/>
        <w:rPr>
          <w:sz w:val="22"/>
        </w:rPr>
      </w:pPr>
      <w:r>
        <w:rPr>
          <w:sz w:val="22"/>
        </w:rPr>
        <w:t>Le</w:t>
      </w:r>
      <w:r>
        <w:rPr>
          <w:spacing w:val="-7"/>
          <w:sz w:val="22"/>
        </w:rPr>
        <w:t> </w:t>
      </w:r>
      <w:r>
        <w:rPr>
          <w:sz w:val="22"/>
        </w:rPr>
        <w:t>temps</w:t>
      </w:r>
      <w:r>
        <w:rPr>
          <w:spacing w:val="-8"/>
          <w:sz w:val="22"/>
        </w:rPr>
        <w:t> </w:t>
      </w:r>
      <w:r>
        <w:rPr>
          <w:sz w:val="22"/>
        </w:rPr>
        <w:t>inutilisé</w:t>
      </w:r>
      <w:r>
        <w:rPr>
          <w:spacing w:val="-10"/>
          <w:sz w:val="22"/>
        </w:rPr>
        <w:t> </w:t>
      </w:r>
      <w:r>
        <w:rPr>
          <w:sz w:val="22"/>
        </w:rPr>
        <w:t>d’un</w:t>
      </w:r>
      <w:r>
        <w:rPr>
          <w:spacing w:val="-9"/>
          <w:sz w:val="22"/>
        </w:rPr>
        <w:t> </w:t>
      </w:r>
      <w:r>
        <w:rPr>
          <w:sz w:val="22"/>
        </w:rPr>
        <w:t>joueur</w:t>
      </w:r>
      <w:r>
        <w:rPr>
          <w:spacing w:val="-8"/>
          <w:sz w:val="22"/>
        </w:rPr>
        <w:t> </w:t>
      </w:r>
      <w:r>
        <w:rPr>
          <w:sz w:val="22"/>
        </w:rPr>
        <w:t>ou</w:t>
      </w:r>
      <w:r>
        <w:rPr>
          <w:spacing w:val="-9"/>
          <w:sz w:val="22"/>
        </w:rPr>
        <w:t> </w:t>
      </w:r>
      <w:r>
        <w:rPr>
          <w:sz w:val="22"/>
        </w:rPr>
        <w:t>d’une</w:t>
      </w:r>
      <w:r>
        <w:rPr>
          <w:spacing w:val="-6"/>
          <w:sz w:val="22"/>
        </w:rPr>
        <w:t> </w:t>
      </w:r>
      <w:r>
        <w:rPr>
          <w:sz w:val="22"/>
        </w:rPr>
        <w:t>joueuse</w:t>
      </w:r>
      <w:r>
        <w:rPr>
          <w:spacing w:val="-7"/>
          <w:sz w:val="22"/>
        </w:rPr>
        <w:t> </w:t>
      </w:r>
      <w:r>
        <w:rPr>
          <w:sz w:val="22"/>
        </w:rPr>
        <w:t>pendant</w:t>
      </w:r>
      <w:r>
        <w:rPr>
          <w:spacing w:val="-7"/>
          <w:sz w:val="22"/>
        </w:rPr>
        <w:t> </w:t>
      </w:r>
      <w:r>
        <w:rPr>
          <w:sz w:val="22"/>
        </w:rPr>
        <w:t>une</w:t>
      </w:r>
      <w:r>
        <w:rPr>
          <w:spacing w:val="-7"/>
          <w:sz w:val="22"/>
        </w:rPr>
        <w:t> </w:t>
      </w:r>
      <w:r>
        <w:rPr>
          <w:sz w:val="22"/>
        </w:rPr>
        <w:t>des</w:t>
      </w:r>
      <w:r>
        <w:rPr>
          <w:spacing w:val="-10"/>
          <w:sz w:val="22"/>
        </w:rPr>
        <w:t> </w:t>
      </w:r>
      <w:r>
        <w:rPr>
          <w:sz w:val="22"/>
        </w:rPr>
        <w:t>périodes</w:t>
      </w:r>
      <w:r>
        <w:rPr>
          <w:spacing w:val="-7"/>
          <w:sz w:val="22"/>
        </w:rPr>
        <w:t> </w:t>
      </w:r>
      <w:r>
        <w:rPr>
          <w:sz w:val="22"/>
        </w:rPr>
        <w:t>de</w:t>
      </w:r>
      <w:r>
        <w:rPr>
          <w:spacing w:val="-10"/>
          <w:sz w:val="22"/>
        </w:rPr>
        <w:t> </w:t>
      </w:r>
      <w:r>
        <w:rPr>
          <w:sz w:val="22"/>
        </w:rPr>
        <w:t>jeu</w:t>
      </w:r>
      <w:r>
        <w:rPr>
          <w:spacing w:val="-10"/>
          <w:sz w:val="22"/>
        </w:rPr>
        <w:t> </w:t>
      </w:r>
      <w:r>
        <w:rPr>
          <w:sz w:val="22"/>
        </w:rPr>
        <w:t>est</w:t>
      </w:r>
      <w:r>
        <w:rPr>
          <w:spacing w:val="-7"/>
          <w:sz w:val="22"/>
        </w:rPr>
        <w:t> </w:t>
      </w:r>
      <w:r>
        <w:rPr>
          <w:sz w:val="22"/>
        </w:rPr>
        <w:t>ajouté</w:t>
      </w:r>
      <w:r>
        <w:rPr>
          <w:spacing w:val="-9"/>
          <w:sz w:val="22"/>
        </w:rPr>
        <w:t> </w:t>
      </w:r>
      <w:r>
        <w:rPr>
          <w:sz w:val="22"/>
        </w:rPr>
        <w:t>au</w:t>
      </w:r>
      <w:r>
        <w:rPr>
          <w:spacing w:val="-9"/>
          <w:sz w:val="22"/>
        </w:rPr>
        <w:t> </w:t>
      </w:r>
      <w:r>
        <w:rPr>
          <w:sz w:val="22"/>
        </w:rPr>
        <w:t>temps</w:t>
      </w:r>
      <w:r>
        <w:rPr>
          <w:spacing w:val="-10"/>
          <w:sz w:val="22"/>
        </w:rPr>
        <w:t> </w:t>
      </w:r>
      <w:r>
        <w:rPr>
          <w:sz w:val="22"/>
        </w:rPr>
        <w:t>imparti</w:t>
      </w:r>
    </w:p>
    <w:p>
      <w:pPr>
        <w:pStyle w:val="BodyText"/>
        <w:spacing w:before="23"/>
        <w:jc w:val="both"/>
      </w:pPr>
      <w:r>
        <w:rPr/>
        <w:t>pour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période suivante,</w:t>
      </w:r>
      <w:r>
        <w:rPr>
          <w:spacing w:val="-1"/>
        </w:rPr>
        <w:t> </w:t>
      </w:r>
      <w:r>
        <w:rPr/>
        <w:t>s’il</w:t>
      </w:r>
      <w:r>
        <w:rPr>
          <w:spacing w:val="-2"/>
        </w:rPr>
        <w:t> </w:t>
      </w:r>
      <w:r>
        <w:rPr/>
        <w:t>y en</w:t>
      </w:r>
      <w:r>
        <w:rPr>
          <w:spacing w:val="-4"/>
        </w:rPr>
        <w:t> </w:t>
      </w:r>
      <w:r>
        <w:rPr/>
        <w:t>a</w:t>
      </w:r>
      <w:r>
        <w:rPr>
          <w:spacing w:val="-1"/>
        </w:rPr>
        <w:t> </w:t>
      </w:r>
      <w:r>
        <w:rPr/>
        <w:t>une.</w:t>
      </w:r>
    </w:p>
    <w:p>
      <w:pPr>
        <w:pStyle w:val="BodyText"/>
        <w:spacing w:line="259" w:lineRule="auto" w:before="19"/>
        <w:ind w:left="220" w:right="234"/>
        <w:jc w:val="both"/>
      </w:pPr>
      <w:r>
        <w:rPr/>
        <w:t>Dans le mode temps différé (delay) les deux adversaires reçoivent un « temps de réflexion de base ». Chaque joueur</w:t>
      </w:r>
      <w:r>
        <w:rPr>
          <w:spacing w:val="1"/>
        </w:rPr>
        <w:t> </w:t>
      </w:r>
      <w:r>
        <w:rPr>
          <w:spacing w:val="-1"/>
        </w:rPr>
        <w:t>ou</w:t>
      </w:r>
      <w:r>
        <w:rPr>
          <w:spacing w:val="-11"/>
        </w:rPr>
        <w:t> </w:t>
      </w:r>
      <w:r>
        <w:rPr>
          <w:spacing w:val="-1"/>
        </w:rPr>
        <w:t>joueuse</w:t>
      </w:r>
      <w:r>
        <w:rPr>
          <w:spacing w:val="-9"/>
        </w:rPr>
        <w:t> </w:t>
      </w:r>
      <w:r>
        <w:rPr/>
        <w:t>reçoit</w:t>
      </w:r>
      <w:r>
        <w:rPr>
          <w:spacing w:val="-12"/>
        </w:rPr>
        <w:t> </w:t>
      </w:r>
      <w:r>
        <w:rPr/>
        <w:t>également</w:t>
      </w:r>
      <w:r>
        <w:rPr>
          <w:spacing w:val="-9"/>
        </w:rPr>
        <w:t> </w:t>
      </w:r>
      <w:r>
        <w:rPr/>
        <w:t>un</w:t>
      </w:r>
      <w:r>
        <w:rPr>
          <w:spacing w:val="-10"/>
        </w:rPr>
        <w:t> </w:t>
      </w:r>
      <w:r>
        <w:rPr/>
        <w:t>"temps</w:t>
      </w:r>
      <w:r>
        <w:rPr>
          <w:spacing w:val="-9"/>
        </w:rPr>
        <w:t> </w:t>
      </w:r>
      <w:r>
        <w:rPr/>
        <w:t>additionnel</w:t>
      </w:r>
      <w:r>
        <w:rPr>
          <w:spacing w:val="-9"/>
        </w:rPr>
        <w:t> </w:t>
      </w:r>
      <w:r>
        <w:rPr/>
        <w:t>fixe"</w:t>
      </w:r>
      <w:r>
        <w:rPr>
          <w:spacing w:val="-10"/>
        </w:rPr>
        <w:t> </w:t>
      </w:r>
      <w:r>
        <w:rPr/>
        <w:t>à</w:t>
      </w:r>
      <w:r>
        <w:rPr>
          <w:spacing w:val="-10"/>
        </w:rPr>
        <w:t> </w:t>
      </w:r>
      <w:r>
        <w:rPr/>
        <w:t>chaque</w:t>
      </w:r>
      <w:r>
        <w:rPr>
          <w:spacing w:val="-9"/>
        </w:rPr>
        <w:t> </w:t>
      </w:r>
      <w:r>
        <w:rPr/>
        <w:t>coup.</w:t>
      </w:r>
      <w:r>
        <w:rPr>
          <w:spacing w:val="-10"/>
        </w:rPr>
        <w:t> </w:t>
      </w:r>
      <w:r>
        <w:rPr/>
        <w:t>Le</w:t>
      </w:r>
      <w:r>
        <w:rPr>
          <w:spacing w:val="-9"/>
        </w:rPr>
        <w:t> </w:t>
      </w:r>
      <w:r>
        <w:rPr/>
        <w:t>décompte</w:t>
      </w:r>
      <w:r>
        <w:rPr>
          <w:spacing w:val="-9"/>
        </w:rPr>
        <w:t> </w:t>
      </w:r>
      <w:r>
        <w:rPr/>
        <w:t>du</w:t>
      </w:r>
      <w:r>
        <w:rPr>
          <w:spacing w:val="-10"/>
        </w:rPr>
        <w:t> </w:t>
      </w:r>
      <w:r>
        <w:rPr/>
        <w:t>temps</w:t>
      </w:r>
      <w:r>
        <w:rPr>
          <w:spacing w:val="-10"/>
        </w:rPr>
        <w:t> </w:t>
      </w:r>
      <w:r>
        <w:rPr/>
        <w:t>de</w:t>
      </w:r>
      <w:r>
        <w:rPr>
          <w:spacing w:val="-9"/>
        </w:rPr>
        <w:t> </w:t>
      </w:r>
      <w:r>
        <w:rPr/>
        <w:t>base</w:t>
      </w:r>
      <w:r>
        <w:rPr>
          <w:spacing w:val="-9"/>
        </w:rPr>
        <w:t> </w:t>
      </w:r>
      <w:r>
        <w:rPr/>
        <w:t>ne</w:t>
      </w:r>
      <w:r>
        <w:rPr>
          <w:spacing w:val="-11"/>
        </w:rPr>
        <w:t> </w:t>
      </w:r>
      <w:r>
        <w:rPr/>
        <w:t>commence</w:t>
      </w:r>
      <w:r>
        <w:rPr>
          <w:spacing w:val="-47"/>
        </w:rPr>
        <w:t> </w:t>
      </w:r>
      <w:r>
        <w:rPr/>
        <w:t>qu’après que le temps additionnel fixe est échu. À condition que le joueur ou la joueuse appuie sur sa pendule avant</w:t>
      </w:r>
      <w:r>
        <w:rPr>
          <w:spacing w:val="1"/>
        </w:rPr>
        <w:t> </w:t>
      </w:r>
      <w:r>
        <w:rPr/>
        <w:t>l’expiration du temps additionnel fixe, le temps de base ne change pas, quelle que soit la proportion de temps</w:t>
      </w:r>
      <w:r>
        <w:rPr>
          <w:spacing w:val="1"/>
        </w:rPr>
        <w:t> </w:t>
      </w:r>
      <w:r>
        <w:rPr/>
        <w:t>additionnel</w:t>
      </w:r>
      <w:r>
        <w:rPr>
          <w:spacing w:val="-1"/>
        </w:rPr>
        <w:t> </w:t>
      </w:r>
      <w:r>
        <w:rPr/>
        <w:t>consommée.</w:t>
      </w:r>
    </w:p>
    <w:p>
      <w:pPr>
        <w:pStyle w:val="ListParagraph"/>
        <w:numPr>
          <w:ilvl w:val="1"/>
          <w:numId w:val="9"/>
        </w:numPr>
        <w:tabs>
          <w:tab w:pos="617" w:val="left" w:leader="none"/>
        </w:tabs>
        <w:spacing w:line="268" w:lineRule="exact" w:before="0" w:after="0"/>
        <w:ind w:left="616" w:right="0" w:hanging="397"/>
        <w:jc w:val="left"/>
        <w:rPr>
          <w:sz w:val="22"/>
        </w:rPr>
      </w:pPr>
      <w:r>
        <w:rPr>
          <w:sz w:val="22"/>
        </w:rPr>
        <w:t>Immédiatement</w:t>
      </w:r>
      <w:r>
        <w:rPr>
          <w:spacing w:val="-2"/>
          <w:sz w:val="22"/>
        </w:rPr>
        <w:t> </w:t>
      </w:r>
      <w:r>
        <w:rPr>
          <w:sz w:val="22"/>
        </w:rPr>
        <w:t>après</w:t>
      </w:r>
      <w:r>
        <w:rPr>
          <w:spacing w:val="-5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chute</w:t>
      </w:r>
      <w:r>
        <w:rPr>
          <w:spacing w:val="-2"/>
          <w:sz w:val="22"/>
        </w:rPr>
        <w:t> </w:t>
      </w:r>
      <w:r>
        <w:rPr>
          <w:sz w:val="22"/>
        </w:rPr>
        <w:t>d’un</w:t>
      </w:r>
      <w:r>
        <w:rPr>
          <w:spacing w:val="-3"/>
          <w:sz w:val="22"/>
        </w:rPr>
        <w:t> </w:t>
      </w:r>
      <w:r>
        <w:rPr>
          <w:sz w:val="22"/>
        </w:rPr>
        <w:t>drapeau,</w:t>
      </w:r>
      <w:r>
        <w:rPr>
          <w:spacing w:val="-1"/>
          <w:sz w:val="22"/>
        </w:rPr>
        <w:t> </w:t>
      </w:r>
      <w:r>
        <w:rPr>
          <w:sz w:val="22"/>
        </w:rPr>
        <w:t>les</w:t>
      </w:r>
      <w:r>
        <w:rPr>
          <w:spacing w:val="-1"/>
          <w:sz w:val="22"/>
        </w:rPr>
        <w:t> </w:t>
      </w:r>
      <w:r>
        <w:rPr>
          <w:sz w:val="22"/>
        </w:rPr>
        <w:t>exigences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l’Article</w:t>
      </w:r>
      <w:r>
        <w:rPr>
          <w:spacing w:val="-4"/>
          <w:sz w:val="22"/>
        </w:rPr>
        <w:t> </w:t>
      </w:r>
      <w:r>
        <w:rPr>
          <w:sz w:val="22"/>
        </w:rPr>
        <w:t>6.3.1</w:t>
      </w:r>
      <w:r>
        <w:rPr>
          <w:spacing w:val="-1"/>
          <w:sz w:val="22"/>
        </w:rPr>
        <w:t> </w:t>
      </w:r>
      <w:r>
        <w:rPr>
          <w:sz w:val="22"/>
        </w:rPr>
        <w:t>doivent</w:t>
      </w:r>
      <w:r>
        <w:rPr>
          <w:spacing w:val="-2"/>
          <w:sz w:val="22"/>
        </w:rPr>
        <w:t> </w:t>
      </w:r>
      <w:r>
        <w:rPr>
          <w:sz w:val="22"/>
        </w:rPr>
        <w:t>être</w:t>
      </w:r>
      <w:r>
        <w:rPr>
          <w:spacing w:val="-1"/>
          <w:sz w:val="22"/>
        </w:rPr>
        <w:t> </w:t>
      </w:r>
      <w:r>
        <w:rPr>
          <w:sz w:val="22"/>
        </w:rPr>
        <w:t>contrôlées.</w:t>
      </w:r>
    </w:p>
    <w:p>
      <w:pPr>
        <w:pStyle w:val="ListParagraph"/>
        <w:numPr>
          <w:ilvl w:val="1"/>
          <w:numId w:val="9"/>
        </w:numPr>
        <w:tabs>
          <w:tab w:pos="617" w:val="left" w:leader="none"/>
        </w:tabs>
        <w:spacing w:line="240" w:lineRule="auto" w:before="22" w:after="0"/>
        <w:ind w:left="616" w:right="0" w:hanging="397"/>
        <w:jc w:val="left"/>
        <w:rPr>
          <w:sz w:val="22"/>
        </w:rPr>
      </w:pPr>
      <w:r>
        <w:rPr>
          <w:sz w:val="22"/>
        </w:rPr>
        <w:t>Avant</w:t>
      </w:r>
      <w:r>
        <w:rPr>
          <w:spacing w:val="-2"/>
          <w:sz w:val="22"/>
        </w:rPr>
        <w:t> </w:t>
      </w:r>
      <w:r>
        <w:rPr>
          <w:sz w:val="22"/>
        </w:rPr>
        <w:t>le</w:t>
      </w:r>
      <w:r>
        <w:rPr>
          <w:spacing w:val="-3"/>
          <w:sz w:val="22"/>
        </w:rPr>
        <w:t> </w:t>
      </w:r>
      <w:r>
        <w:rPr>
          <w:sz w:val="22"/>
        </w:rPr>
        <w:t>début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partie,</w:t>
      </w:r>
      <w:r>
        <w:rPr>
          <w:spacing w:val="-3"/>
          <w:sz w:val="22"/>
        </w:rPr>
        <w:t> </w:t>
      </w:r>
      <w:r>
        <w:rPr>
          <w:sz w:val="22"/>
        </w:rPr>
        <w:t>l’arbitre</w:t>
      </w:r>
      <w:r>
        <w:rPr>
          <w:spacing w:val="-1"/>
          <w:sz w:val="22"/>
        </w:rPr>
        <w:t> </w:t>
      </w:r>
      <w:r>
        <w:rPr>
          <w:sz w:val="22"/>
        </w:rPr>
        <w:t>décide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l’emplacement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pendule</w:t>
      </w:r>
      <w:r>
        <w:rPr>
          <w:spacing w:val="-1"/>
          <w:sz w:val="22"/>
        </w:rPr>
        <w:t> </w:t>
      </w:r>
      <w:r>
        <w:rPr>
          <w:sz w:val="22"/>
        </w:rPr>
        <w:t>d’échecs.</w:t>
      </w:r>
    </w:p>
    <w:p>
      <w:pPr>
        <w:pStyle w:val="ListParagraph"/>
        <w:numPr>
          <w:ilvl w:val="1"/>
          <w:numId w:val="9"/>
        </w:numPr>
        <w:tabs>
          <w:tab w:pos="617" w:val="left" w:leader="none"/>
        </w:tabs>
        <w:spacing w:line="240" w:lineRule="auto" w:before="22" w:after="0"/>
        <w:ind w:left="616" w:right="0" w:hanging="397"/>
        <w:jc w:val="left"/>
        <w:rPr>
          <w:sz w:val="22"/>
        </w:rPr>
      </w:pPr>
      <w:r>
        <w:rPr>
          <w:sz w:val="22"/>
        </w:rPr>
        <w:t>À</w:t>
      </w:r>
      <w:r>
        <w:rPr>
          <w:spacing w:val="-1"/>
          <w:sz w:val="22"/>
        </w:rPr>
        <w:t> </w:t>
      </w:r>
      <w:r>
        <w:rPr>
          <w:sz w:val="22"/>
        </w:rPr>
        <w:t>l’heure</w:t>
      </w:r>
      <w:r>
        <w:rPr>
          <w:spacing w:val="-1"/>
          <w:sz w:val="22"/>
        </w:rPr>
        <w:t> </w:t>
      </w:r>
      <w:r>
        <w:rPr>
          <w:sz w:val="22"/>
        </w:rPr>
        <w:t>prévue pour</w:t>
      </w:r>
      <w:r>
        <w:rPr>
          <w:spacing w:val="-1"/>
          <w:sz w:val="22"/>
        </w:rPr>
        <w:t> </w:t>
      </w:r>
      <w:r>
        <w:rPr>
          <w:sz w:val="22"/>
        </w:rPr>
        <w:t>le</w:t>
      </w:r>
      <w:r>
        <w:rPr>
          <w:spacing w:val="-3"/>
          <w:sz w:val="22"/>
        </w:rPr>
        <w:t> </w:t>
      </w:r>
      <w:r>
        <w:rPr>
          <w:sz w:val="22"/>
        </w:rPr>
        <w:t>début</w:t>
      </w:r>
      <w:r>
        <w:rPr>
          <w:spacing w:val="-1"/>
          <w:sz w:val="22"/>
        </w:rPr>
        <w:t> </w:t>
      </w:r>
      <w:r>
        <w:rPr>
          <w:sz w:val="22"/>
        </w:rPr>
        <w:t>de la</w:t>
      </w:r>
      <w:r>
        <w:rPr>
          <w:spacing w:val="-1"/>
          <w:sz w:val="22"/>
        </w:rPr>
        <w:t> </w:t>
      </w:r>
      <w:r>
        <w:rPr>
          <w:sz w:val="22"/>
        </w:rPr>
        <w:t>partie, la</w:t>
      </w:r>
      <w:r>
        <w:rPr>
          <w:spacing w:val="-1"/>
          <w:sz w:val="22"/>
        </w:rPr>
        <w:t> </w:t>
      </w:r>
      <w:r>
        <w:rPr>
          <w:sz w:val="22"/>
        </w:rPr>
        <w:t>pendule</w:t>
      </w:r>
      <w:r>
        <w:rPr>
          <w:spacing w:val="-1"/>
          <w:sz w:val="22"/>
        </w:rPr>
        <w:t> </w:t>
      </w:r>
      <w:r>
        <w:rPr>
          <w:sz w:val="22"/>
        </w:rPr>
        <w:t>des</w:t>
      </w:r>
      <w:r>
        <w:rPr>
          <w:spacing w:val="-1"/>
          <w:sz w:val="22"/>
        </w:rPr>
        <w:t> </w:t>
      </w:r>
      <w:r>
        <w:rPr>
          <w:sz w:val="22"/>
        </w:rPr>
        <w:t>blancs</w:t>
      </w:r>
      <w:r>
        <w:rPr>
          <w:spacing w:val="-3"/>
          <w:sz w:val="22"/>
        </w:rPr>
        <w:t> </w:t>
      </w:r>
      <w:r>
        <w:rPr>
          <w:sz w:val="22"/>
        </w:rPr>
        <w:t>est</w:t>
      </w:r>
      <w:r>
        <w:rPr>
          <w:spacing w:val="-3"/>
          <w:sz w:val="22"/>
        </w:rPr>
        <w:t> </w:t>
      </w:r>
      <w:r>
        <w:rPr>
          <w:sz w:val="22"/>
        </w:rPr>
        <w:t>mise en</w:t>
      </w:r>
      <w:r>
        <w:rPr>
          <w:spacing w:val="-2"/>
          <w:sz w:val="22"/>
        </w:rPr>
        <w:t> </w:t>
      </w:r>
      <w:r>
        <w:rPr>
          <w:sz w:val="22"/>
        </w:rPr>
        <w:t>marche.</w:t>
      </w:r>
    </w:p>
    <w:p>
      <w:pPr>
        <w:pStyle w:val="ListParagraph"/>
        <w:numPr>
          <w:ilvl w:val="1"/>
          <w:numId w:val="9"/>
        </w:numPr>
        <w:tabs>
          <w:tab w:pos="617" w:val="left" w:leader="none"/>
        </w:tabs>
        <w:spacing w:line="240" w:lineRule="auto" w:before="19" w:after="0"/>
        <w:ind w:left="616" w:right="0" w:hanging="397"/>
        <w:jc w:val="left"/>
        <w:rPr>
          <w:sz w:val="22"/>
        </w:rPr>
      </w:pPr>
      <w:r>
        <w:rPr>
          <w:sz w:val="22"/>
        </w:rPr>
        <w:t>Délai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forfait</w:t>
      </w:r>
      <w:r>
        <w:rPr>
          <w:spacing w:val="-2"/>
          <w:sz w:val="22"/>
        </w:rPr>
        <w:t> </w:t>
      </w:r>
      <w:r>
        <w:rPr>
          <w:sz w:val="22"/>
        </w:rPr>
        <w:t>:</w:t>
      </w:r>
    </w:p>
    <w:p>
      <w:pPr>
        <w:pStyle w:val="ListParagraph"/>
        <w:numPr>
          <w:ilvl w:val="2"/>
          <w:numId w:val="9"/>
        </w:numPr>
        <w:tabs>
          <w:tab w:pos="1068" w:val="left" w:leader="none"/>
        </w:tabs>
        <w:spacing w:line="259" w:lineRule="auto" w:before="22" w:after="0"/>
        <w:ind w:left="503" w:right="232" w:firstLine="0"/>
        <w:jc w:val="both"/>
        <w:rPr>
          <w:sz w:val="22"/>
        </w:rPr>
      </w:pPr>
      <w:r>
        <w:rPr>
          <w:sz w:val="22"/>
        </w:rPr>
        <w:t>Le règlement d’une compétition doit spécifier à l’avance un délai de forfait. Si aucun délai de forfait n’est</w:t>
      </w:r>
      <w:r>
        <w:rPr>
          <w:spacing w:val="1"/>
          <w:sz w:val="22"/>
        </w:rPr>
        <w:t> </w:t>
      </w:r>
      <w:r>
        <w:rPr>
          <w:sz w:val="22"/>
        </w:rPr>
        <w:t>indiqué,</w:t>
      </w:r>
      <w:r>
        <w:rPr>
          <w:spacing w:val="-7"/>
          <w:sz w:val="22"/>
        </w:rPr>
        <w:t> </w:t>
      </w:r>
      <w:r>
        <w:rPr>
          <w:sz w:val="22"/>
        </w:rPr>
        <w:t>celui-ci</w:t>
      </w:r>
      <w:r>
        <w:rPr>
          <w:spacing w:val="-8"/>
          <w:sz w:val="22"/>
        </w:rPr>
        <w:t> </w:t>
      </w:r>
      <w:r>
        <w:rPr>
          <w:sz w:val="22"/>
        </w:rPr>
        <w:t>est</w:t>
      </w:r>
      <w:r>
        <w:rPr>
          <w:spacing w:val="-10"/>
          <w:sz w:val="22"/>
        </w:rPr>
        <w:t> </w:t>
      </w:r>
      <w:r>
        <w:rPr>
          <w:sz w:val="22"/>
        </w:rPr>
        <w:t>égal</w:t>
      </w:r>
      <w:r>
        <w:rPr>
          <w:spacing w:val="-9"/>
          <w:sz w:val="22"/>
        </w:rPr>
        <w:t> </w:t>
      </w:r>
      <w:r>
        <w:rPr>
          <w:sz w:val="22"/>
        </w:rPr>
        <w:t>à</w:t>
      </w:r>
      <w:r>
        <w:rPr>
          <w:spacing w:val="-8"/>
          <w:sz w:val="22"/>
        </w:rPr>
        <w:t> </w:t>
      </w:r>
      <w:r>
        <w:rPr>
          <w:sz w:val="22"/>
        </w:rPr>
        <w:t>zéro.</w:t>
      </w:r>
      <w:r>
        <w:rPr>
          <w:spacing w:val="-10"/>
          <w:sz w:val="22"/>
        </w:rPr>
        <w:t> </w:t>
      </w:r>
      <w:r>
        <w:rPr>
          <w:sz w:val="22"/>
        </w:rPr>
        <w:t>Tout</w:t>
      </w:r>
      <w:r>
        <w:rPr>
          <w:spacing w:val="-10"/>
          <w:sz w:val="22"/>
        </w:rPr>
        <w:t> </w:t>
      </w:r>
      <w:r>
        <w:rPr>
          <w:sz w:val="22"/>
        </w:rPr>
        <w:t>joueur</w:t>
      </w:r>
      <w:r>
        <w:rPr>
          <w:spacing w:val="-11"/>
          <w:sz w:val="22"/>
        </w:rPr>
        <w:t> </w:t>
      </w:r>
      <w:r>
        <w:rPr>
          <w:sz w:val="22"/>
        </w:rPr>
        <w:t>ou</w:t>
      </w:r>
      <w:r>
        <w:rPr>
          <w:spacing w:val="-9"/>
          <w:sz w:val="22"/>
        </w:rPr>
        <w:t> </w:t>
      </w:r>
      <w:r>
        <w:rPr>
          <w:sz w:val="22"/>
        </w:rPr>
        <w:t>joueuse</w:t>
      </w:r>
      <w:r>
        <w:rPr>
          <w:spacing w:val="-7"/>
          <w:sz w:val="22"/>
        </w:rPr>
        <w:t> </w:t>
      </w:r>
      <w:r>
        <w:rPr>
          <w:sz w:val="22"/>
        </w:rPr>
        <w:t>qui</w:t>
      </w:r>
      <w:r>
        <w:rPr>
          <w:spacing w:val="-7"/>
          <w:sz w:val="22"/>
        </w:rPr>
        <w:t> </w:t>
      </w:r>
      <w:r>
        <w:rPr>
          <w:sz w:val="22"/>
        </w:rPr>
        <w:t>arrive</w:t>
      </w:r>
      <w:r>
        <w:rPr>
          <w:spacing w:val="-7"/>
          <w:sz w:val="22"/>
        </w:rPr>
        <w:t> </w:t>
      </w:r>
      <w:r>
        <w:rPr>
          <w:sz w:val="22"/>
        </w:rPr>
        <w:t>devant</w:t>
      </w:r>
      <w:r>
        <w:rPr>
          <w:spacing w:val="-10"/>
          <w:sz w:val="22"/>
        </w:rPr>
        <w:t> </w:t>
      </w:r>
      <w:r>
        <w:rPr>
          <w:sz w:val="22"/>
        </w:rPr>
        <w:t>son</w:t>
      </w:r>
      <w:r>
        <w:rPr>
          <w:spacing w:val="-9"/>
          <w:sz w:val="22"/>
        </w:rPr>
        <w:t> </w:t>
      </w:r>
      <w:r>
        <w:rPr>
          <w:sz w:val="22"/>
        </w:rPr>
        <w:t>échiquier</w:t>
      </w:r>
      <w:r>
        <w:rPr>
          <w:spacing w:val="-8"/>
          <w:sz w:val="22"/>
        </w:rPr>
        <w:t> </w:t>
      </w:r>
      <w:r>
        <w:rPr>
          <w:sz w:val="22"/>
        </w:rPr>
        <w:t>après</w:t>
      </w:r>
      <w:r>
        <w:rPr>
          <w:spacing w:val="-8"/>
          <w:sz w:val="22"/>
        </w:rPr>
        <w:t> </w:t>
      </w:r>
      <w:r>
        <w:rPr>
          <w:sz w:val="22"/>
        </w:rPr>
        <w:t>le</w:t>
      </w:r>
      <w:r>
        <w:rPr>
          <w:spacing w:val="-6"/>
          <w:sz w:val="22"/>
        </w:rPr>
        <w:t> </w:t>
      </w:r>
      <w:r>
        <w:rPr>
          <w:sz w:val="22"/>
        </w:rPr>
        <w:t>délai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7"/>
          <w:sz w:val="22"/>
        </w:rPr>
        <w:t> </w:t>
      </w:r>
      <w:r>
        <w:rPr>
          <w:sz w:val="22"/>
        </w:rPr>
        <w:t>forfait</w:t>
      </w:r>
      <w:r>
        <w:rPr>
          <w:spacing w:val="-8"/>
          <w:sz w:val="22"/>
        </w:rPr>
        <w:t> </w:t>
      </w:r>
      <w:r>
        <w:rPr>
          <w:sz w:val="22"/>
        </w:rPr>
        <w:t>perd</w:t>
      </w:r>
      <w:r>
        <w:rPr>
          <w:spacing w:val="-47"/>
          <w:sz w:val="22"/>
        </w:rPr>
        <w:t> </w:t>
      </w:r>
      <w:r>
        <w:rPr>
          <w:sz w:val="22"/>
        </w:rPr>
        <w:t>la partie,</w:t>
      </w:r>
      <w:r>
        <w:rPr>
          <w:spacing w:val="-1"/>
          <w:sz w:val="22"/>
        </w:rPr>
        <w:t> </w:t>
      </w:r>
      <w:r>
        <w:rPr>
          <w:sz w:val="22"/>
        </w:rPr>
        <w:t>à</w:t>
      </w:r>
      <w:r>
        <w:rPr>
          <w:spacing w:val="-2"/>
          <w:sz w:val="22"/>
        </w:rPr>
        <w:t> </w:t>
      </w:r>
      <w:r>
        <w:rPr>
          <w:sz w:val="22"/>
        </w:rPr>
        <w:t>moins que</w:t>
      </w:r>
      <w:r>
        <w:rPr>
          <w:spacing w:val="-2"/>
          <w:sz w:val="22"/>
        </w:rPr>
        <w:t> </w:t>
      </w:r>
      <w:r>
        <w:rPr>
          <w:sz w:val="22"/>
        </w:rPr>
        <w:t>l’arbitre</w:t>
      </w:r>
      <w:r>
        <w:rPr>
          <w:spacing w:val="1"/>
          <w:sz w:val="22"/>
        </w:rPr>
        <w:t> </w:t>
      </w:r>
      <w:r>
        <w:rPr>
          <w:sz w:val="22"/>
        </w:rPr>
        <w:t>n’en décide autrement.</w:t>
      </w:r>
    </w:p>
    <w:p>
      <w:pPr>
        <w:pStyle w:val="ListParagraph"/>
        <w:numPr>
          <w:ilvl w:val="2"/>
          <w:numId w:val="9"/>
        </w:numPr>
        <w:tabs>
          <w:tab w:pos="1068" w:val="left" w:leader="none"/>
        </w:tabs>
        <w:spacing w:line="259" w:lineRule="auto" w:before="81" w:after="0"/>
        <w:ind w:left="503" w:right="231" w:firstLine="0"/>
        <w:jc w:val="both"/>
        <w:rPr>
          <w:sz w:val="22"/>
        </w:rPr>
      </w:pPr>
      <w:r>
        <w:rPr>
          <w:sz w:val="22"/>
        </w:rPr>
        <w:t>Si</w:t>
      </w:r>
      <w:r>
        <w:rPr>
          <w:spacing w:val="-7"/>
          <w:sz w:val="22"/>
        </w:rPr>
        <w:t> </w:t>
      </w:r>
      <w:r>
        <w:rPr>
          <w:sz w:val="22"/>
        </w:rPr>
        <w:t>le</w:t>
      </w:r>
      <w:r>
        <w:rPr>
          <w:spacing w:val="-5"/>
          <w:sz w:val="22"/>
        </w:rPr>
        <w:t> </w:t>
      </w:r>
      <w:r>
        <w:rPr>
          <w:sz w:val="22"/>
        </w:rPr>
        <w:t>règlement</w:t>
      </w:r>
      <w:r>
        <w:rPr>
          <w:spacing w:val="-4"/>
          <w:sz w:val="22"/>
        </w:rPr>
        <w:t> </w:t>
      </w:r>
      <w:r>
        <w:rPr>
          <w:sz w:val="22"/>
        </w:rPr>
        <w:t>d’une</w:t>
      </w:r>
      <w:r>
        <w:rPr>
          <w:spacing w:val="-10"/>
          <w:sz w:val="22"/>
        </w:rPr>
        <w:t> </w:t>
      </w:r>
      <w:r>
        <w:rPr>
          <w:sz w:val="22"/>
        </w:rPr>
        <w:t>manifestation</w:t>
      </w:r>
      <w:r>
        <w:rPr>
          <w:spacing w:val="-5"/>
          <w:sz w:val="22"/>
        </w:rPr>
        <w:t> </w:t>
      </w:r>
      <w:r>
        <w:rPr>
          <w:sz w:val="22"/>
        </w:rPr>
        <w:t>spécifie</w:t>
      </w:r>
      <w:r>
        <w:rPr>
          <w:spacing w:val="-5"/>
          <w:sz w:val="22"/>
        </w:rPr>
        <w:t> </w:t>
      </w:r>
      <w:r>
        <w:rPr>
          <w:sz w:val="22"/>
        </w:rPr>
        <w:t>que</w:t>
      </w:r>
      <w:r>
        <w:rPr>
          <w:spacing w:val="-7"/>
          <w:sz w:val="22"/>
        </w:rPr>
        <w:t> </w:t>
      </w:r>
      <w:r>
        <w:rPr>
          <w:sz w:val="22"/>
        </w:rPr>
        <w:t>le</w:t>
      </w:r>
      <w:r>
        <w:rPr>
          <w:spacing w:val="-7"/>
          <w:sz w:val="22"/>
        </w:rPr>
        <w:t> </w:t>
      </w:r>
      <w:r>
        <w:rPr>
          <w:sz w:val="22"/>
        </w:rPr>
        <w:t>délai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forfait</w:t>
      </w:r>
      <w:r>
        <w:rPr>
          <w:spacing w:val="-7"/>
          <w:sz w:val="22"/>
        </w:rPr>
        <w:t> </w:t>
      </w:r>
      <w:r>
        <w:rPr>
          <w:sz w:val="22"/>
        </w:rPr>
        <w:t>est</w:t>
      </w:r>
      <w:r>
        <w:rPr>
          <w:spacing w:val="-6"/>
          <w:sz w:val="22"/>
        </w:rPr>
        <w:t> </w:t>
      </w:r>
      <w:r>
        <w:rPr>
          <w:sz w:val="22"/>
        </w:rPr>
        <w:t>différent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7"/>
          <w:sz w:val="22"/>
        </w:rPr>
        <w:t> </w:t>
      </w:r>
      <w:r>
        <w:rPr>
          <w:sz w:val="22"/>
        </w:rPr>
        <w:t>zéro</w:t>
      </w:r>
      <w:r>
        <w:rPr>
          <w:spacing w:val="-5"/>
          <w:sz w:val="22"/>
        </w:rPr>
        <w:t> </w:t>
      </w:r>
      <w:r>
        <w:rPr>
          <w:sz w:val="22"/>
        </w:rPr>
        <w:t>et</w:t>
      </w:r>
      <w:r>
        <w:rPr>
          <w:spacing w:val="-7"/>
          <w:sz w:val="22"/>
        </w:rPr>
        <w:t> </w:t>
      </w:r>
      <w:r>
        <w:rPr>
          <w:sz w:val="22"/>
        </w:rPr>
        <w:t>qu’aucun</w:t>
      </w:r>
      <w:r>
        <w:rPr>
          <w:spacing w:val="-6"/>
          <w:sz w:val="22"/>
        </w:rPr>
        <w:t> </w:t>
      </w:r>
      <w:r>
        <w:rPr>
          <w:sz w:val="22"/>
        </w:rPr>
        <w:t>des</w:t>
      </w:r>
      <w:r>
        <w:rPr>
          <w:spacing w:val="-7"/>
          <w:sz w:val="22"/>
        </w:rPr>
        <w:t> </w:t>
      </w:r>
      <w:r>
        <w:rPr>
          <w:sz w:val="22"/>
        </w:rPr>
        <w:t>deux</w:t>
      </w:r>
      <w:r>
        <w:rPr>
          <w:spacing w:val="-47"/>
          <w:sz w:val="22"/>
        </w:rPr>
        <w:t> </w:t>
      </w:r>
      <w:r>
        <w:rPr>
          <w:sz w:val="22"/>
        </w:rPr>
        <w:t>adversaires n’est présent initialement, la personne ayant les blancs perd tout le temps écoulé jusqu’à ce qu’elle</w:t>
      </w:r>
      <w:r>
        <w:rPr>
          <w:spacing w:val="1"/>
          <w:sz w:val="22"/>
        </w:rPr>
        <w:t> </w:t>
      </w:r>
      <w:r>
        <w:rPr>
          <w:sz w:val="22"/>
        </w:rPr>
        <w:t>arrive,</w:t>
      </w:r>
      <w:r>
        <w:rPr>
          <w:spacing w:val="-4"/>
          <w:sz w:val="22"/>
        </w:rPr>
        <w:t> </w:t>
      </w:r>
      <w:r>
        <w:rPr>
          <w:sz w:val="22"/>
        </w:rPr>
        <w:t>à</w:t>
      </w:r>
      <w:r>
        <w:rPr>
          <w:spacing w:val="-2"/>
          <w:sz w:val="22"/>
        </w:rPr>
        <w:t> </w:t>
      </w:r>
      <w:r>
        <w:rPr>
          <w:sz w:val="22"/>
        </w:rPr>
        <w:t>moins</w:t>
      </w:r>
      <w:r>
        <w:rPr>
          <w:spacing w:val="-4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les</w:t>
      </w:r>
      <w:r>
        <w:rPr>
          <w:spacing w:val="-3"/>
          <w:sz w:val="22"/>
        </w:rPr>
        <w:t> </w:t>
      </w:r>
      <w:r>
        <w:rPr>
          <w:sz w:val="22"/>
        </w:rPr>
        <w:t>règles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compétition</w:t>
      </w:r>
      <w:r>
        <w:rPr>
          <w:spacing w:val="-1"/>
          <w:sz w:val="22"/>
        </w:rPr>
        <w:t> </w:t>
      </w:r>
      <w:r>
        <w:rPr>
          <w:sz w:val="22"/>
        </w:rPr>
        <w:t>ne</w:t>
      </w:r>
      <w:r>
        <w:rPr>
          <w:spacing w:val="-1"/>
          <w:sz w:val="22"/>
        </w:rPr>
        <w:t> </w:t>
      </w:r>
      <w:r>
        <w:rPr>
          <w:sz w:val="22"/>
        </w:rPr>
        <w:t>spécifient autre chose</w:t>
      </w:r>
      <w:r>
        <w:rPr>
          <w:spacing w:val="-2"/>
          <w:sz w:val="22"/>
        </w:rPr>
        <w:t> </w:t>
      </w:r>
      <w:r>
        <w:rPr>
          <w:sz w:val="22"/>
        </w:rPr>
        <w:t>ou</w:t>
      </w:r>
      <w:r>
        <w:rPr>
          <w:spacing w:val="-1"/>
          <w:sz w:val="22"/>
        </w:rPr>
        <w:t> </w:t>
      </w:r>
      <w:r>
        <w:rPr>
          <w:sz w:val="22"/>
        </w:rPr>
        <w:t>que</w:t>
      </w:r>
      <w:r>
        <w:rPr>
          <w:spacing w:val="-3"/>
          <w:sz w:val="22"/>
        </w:rPr>
        <w:t> </w:t>
      </w:r>
      <w:r>
        <w:rPr>
          <w:sz w:val="22"/>
        </w:rPr>
        <w:t>l’arbitre ne</w:t>
      </w:r>
      <w:r>
        <w:rPr>
          <w:spacing w:val="-3"/>
          <w:sz w:val="22"/>
        </w:rPr>
        <w:t> </w:t>
      </w:r>
      <w:r>
        <w:rPr>
          <w:sz w:val="22"/>
        </w:rPr>
        <w:t>décide</w:t>
      </w:r>
      <w:r>
        <w:rPr>
          <w:spacing w:val="-2"/>
          <w:sz w:val="22"/>
        </w:rPr>
        <w:t> </w:t>
      </w:r>
      <w:r>
        <w:rPr>
          <w:sz w:val="22"/>
        </w:rPr>
        <w:t>autrement.</w:t>
      </w:r>
    </w:p>
    <w:p>
      <w:pPr>
        <w:spacing w:after="0" w:line="259" w:lineRule="auto"/>
        <w:jc w:val="both"/>
        <w:rPr>
          <w:sz w:val="22"/>
        </w:rPr>
        <w:sectPr>
          <w:type w:val="continuous"/>
          <w:pgSz w:w="11910" w:h="16840"/>
          <w:pgMar w:top="1320" w:bottom="280" w:left="500" w:right="480"/>
        </w:sectPr>
      </w:pPr>
    </w:p>
    <w:p>
      <w:pPr>
        <w:pStyle w:val="ListParagraph"/>
        <w:numPr>
          <w:ilvl w:val="1"/>
          <w:numId w:val="9"/>
        </w:numPr>
        <w:tabs>
          <w:tab w:pos="617" w:val="left" w:leader="none"/>
        </w:tabs>
        <w:spacing w:line="259" w:lineRule="auto" w:before="0" w:after="0"/>
        <w:ind w:left="220" w:right="233" w:firstLine="0"/>
        <w:jc w:val="both"/>
        <w:rPr>
          <w:sz w:val="22"/>
        </w:rPr>
      </w:pPr>
      <w:r>
        <w:rPr>
          <w:sz w:val="22"/>
        </w:rPr>
        <w:t>On</w:t>
      </w:r>
      <w:r>
        <w:rPr>
          <w:spacing w:val="-7"/>
          <w:sz w:val="22"/>
        </w:rPr>
        <w:t> </w:t>
      </w:r>
      <w:r>
        <w:rPr>
          <w:sz w:val="22"/>
        </w:rPr>
        <w:t>considère</w:t>
      </w:r>
      <w:r>
        <w:rPr>
          <w:spacing w:val="-5"/>
          <w:sz w:val="22"/>
        </w:rPr>
        <w:t> </w:t>
      </w:r>
      <w:r>
        <w:rPr>
          <w:sz w:val="22"/>
        </w:rPr>
        <w:t>qu’un</w:t>
      </w:r>
      <w:r>
        <w:rPr>
          <w:spacing w:val="-7"/>
          <w:sz w:val="22"/>
        </w:rPr>
        <w:t> </w:t>
      </w:r>
      <w:r>
        <w:rPr>
          <w:sz w:val="22"/>
        </w:rPr>
        <w:t>drapeau</w:t>
      </w:r>
      <w:r>
        <w:rPr>
          <w:spacing w:val="-6"/>
          <w:sz w:val="22"/>
        </w:rPr>
        <w:t> </w:t>
      </w:r>
      <w:r>
        <w:rPr>
          <w:sz w:val="22"/>
        </w:rPr>
        <w:t>est</w:t>
      </w:r>
      <w:r>
        <w:rPr>
          <w:spacing w:val="-5"/>
          <w:sz w:val="22"/>
        </w:rPr>
        <w:t> </w:t>
      </w:r>
      <w:r>
        <w:rPr>
          <w:sz w:val="22"/>
        </w:rPr>
        <w:t>tombé</w:t>
      </w:r>
      <w:r>
        <w:rPr>
          <w:spacing w:val="-6"/>
          <w:sz w:val="22"/>
        </w:rPr>
        <w:t> </w:t>
      </w:r>
      <w:r>
        <w:rPr>
          <w:sz w:val="22"/>
        </w:rPr>
        <w:t>quand</w:t>
      </w:r>
      <w:r>
        <w:rPr>
          <w:spacing w:val="-6"/>
          <w:sz w:val="22"/>
        </w:rPr>
        <w:t> </w:t>
      </w:r>
      <w:r>
        <w:rPr>
          <w:sz w:val="22"/>
        </w:rPr>
        <w:t>l’arbitre</w:t>
      </w:r>
      <w:r>
        <w:rPr>
          <w:spacing w:val="-8"/>
          <w:sz w:val="22"/>
        </w:rPr>
        <w:t> </w:t>
      </w:r>
      <w:r>
        <w:rPr>
          <w:sz w:val="22"/>
        </w:rPr>
        <w:t>constate</w:t>
      </w:r>
      <w:r>
        <w:rPr>
          <w:spacing w:val="-5"/>
          <w:sz w:val="22"/>
        </w:rPr>
        <w:t> </w:t>
      </w:r>
      <w:r>
        <w:rPr>
          <w:sz w:val="22"/>
        </w:rPr>
        <w:t>le</w:t>
      </w:r>
      <w:r>
        <w:rPr>
          <w:spacing w:val="-5"/>
          <w:sz w:val="22"/>
        </w:rPr>
        <w:t> </w:t>
      </w:r>
      <w:r>
        <w:rPr>
          <w:sz w:val="22"/>
        </w:rPr>
        <w:t>fait</w:t>
      </w:r>
      <w:r>
        <w:rPr>
          <w:spacing w:val="-8"/>
          <w:sz w:val="22"/>
        </w:rPr>
        <w:t> </w:t>
      </w:r>
      <w:r>
        <w:rPr>
          <w:sz w:val="22"/>
        </w:rPr>
        <w:t>ou</w:t>
      </w:r>
      <w:r>
        <w:rPr>
          <w:spacing w:val="-6"/>
          <w:sz w:val="22"/>
        </w:rPr>
        <w:t> </w:t>
      </w:r>
      <w:r>
        <w:rPr>
          <w:sz w:val="22"/>
        </w:rPr>
        <w:t>que</w:t>
      </w:r>
      <w:r>
        <w:rPr>
          <w:spacing w:val="-6"/>
          <w:sz w:val="22"/>
        </w:rPr>
        <w:t> </w:t>
      </w:r>
      <w:r>
        <w:rPr>
          <w:sz w:val="22"/>
        </w:rPr>
        <w:t>l’un</w:t>
      </w:r>
      <w:r>
        <w:rPr>
          <w:spacing w:val="-6"/>
          <w:sz w:val="22"/>
        </w:rPr>
        <w:t> </w:t>
      </w:r>
      <w:r>
        <w:rPr>
          <w:sz w:val="22"/>
        </w:rPr>
        <w:t>ou</w:t>
      </w:r>
      <w:r>
        <w:rPr>
          <w:spacing w:val="-6"/>
          <w:sz w:val="22"/>
        </w:rPr>
        <w:t> </w:t>
      </w:r>
      <w:r>
        <w:rPr>
          <w:sz w:val="22"/>
        </w:rPr>
        <w:t>l’autre</w:t>
      </w:r>
      <w:r>
        <w:rPr>
          <w:spacing w:val="-8"/>
          <w:sz w:val="22"/>
        </w:rPr>
        <w:t> </w:t>
      </w:r>
      <w:r>
        <w:rPr>
          <w:sz w:val="22"/>
        </w:rPr>
        <w:t>des</w:t>
      </w:r>
      <w:r>
        <w:rPr>
          <w:spacing w:val="-5"/>
          <w:sz w:val="22"/>
        </w:rPr>
        <w:t> </w:t>
      </w:r>
      <w:r>
        <w:rPr>
          <w:sz w:val="22"/>
        </w:rPr>
        <w:t>deux</w:t>
      </w:r>
      <w:r>
        <w:rPr>
          <w:spacing w:val="-6"/>
          <w:sz w:val="22"/>
        </w:rPr>
        <w:t> </w:t>
      </w:r>
      <w:r>
        <w:rPr>
          <w:sz w:val="22"/>
        </w:rPr>
        <w:t>adversaires</w:t>
      </w:r>
      <w:r>
        <w:rPr>
          <w:spacing w:val="-47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fait une</w:t>
      </w:r>
      <w:r>
        <w:rPr>
          <w:spacing w:val="1"/>
          <w:sz w:val="22"/>
        </w:rPr>
        <w:t> </w:t>
      </w:r>
      <w:r>
        <w:rPr>
          <w:sz w:val="22"/>
        </w:rPr>
        <w:t>réclamation</w:t>
      </w:r>
      <w:r>
        <w:rPr>
          <w:spacing w:val="-2"/>
          <w:sz w:val="22"/>
        </w:rPr>
        <w:t> </w:t>
      </w:r>
      <w:r>
        <w:rPr>
          <w:sz w:val="22"/>
        </w:rPr>
        <w:t>valide</w:t>
      </w:r>
      <w:r>
        <w:rPr>
          <w:spacing w:val="1"/>
          <w:sz w:val="22"/>
        </w:rPr>
        <w:t> </w:t>
      </w:r>
      <w:r>
        <w:rPr>
          <w:sz w:val="22"/>
        </w:rPr>
        <w:t>à ce</w:t>
      </w:r>
      <w:r>
        <w:rPr>
          <w:spacing w:val="1"/>
          <w:sz w:val="22"/>
        </w:rPr>
        <w:t> </w:t>
      </w:r>
      <w:r>
        <w:rPr>
          <w:sz w:val="22"/>
        </w:rPr>
        <w:t>sujet.</w:t>
      </w:r>
    </w:p>
    <w:p>
      <w:pPr>
        <w:pStyle w:val="ListParagraph"/>
        <w:numPr>
          <w:ilvl w:val="1"/>
          <w:numId w:val="9"/>
        </w:numPr>
        <w:tabs>
          <w:tab w:pos="617" w:val="left" w:leader="none"/>
        </w:tabs>
        <w:spacing w:line="259" w:lineRule="auto" w:before="0" w:after="0"/>
        <w:ind w:left="220" w:right="233" w:firstLine="0"/>
        <w:jc w:val="both"/>
        <w:rPr>
          <w:sz w:val="22"/>
        </w:rPr>
      </w:pPr>
      <w:r>
        <w:rPr>
          <w:sz w:val="22"/>
        </w:rPr>
        <w:t>En dehors de l’application de l’un des articles 5.1.1, 5.1.2, 5.2.1, 5.2.2 ou 5.2.3, si un joueur ou une joueuse n’a</w:t>
      </w:r>
      <w:r>
        <w:rPr>
          <w:spacing w:val="1"/>
          <w:sz w:val="22"/>
        </w:rPr>
        <w:t> </w:t>
      </w:r>
      <w:r>
        <w:rPr>
          <w:sz w:val="22"/>
        </w:rPr>
        <w:t>pas achevé le nombre de coups prescrits dans le temps imparti, la partie est perdue par ce joueur ou cette joueuse.</w:t>
      </w:r>
      <w:r>
        <w:rPr>
          <w:spacing w:val="1"/>
          <w:sz w:val="22"/>
        </w:rPr>
        <w:t> </w:t>
      </w:r>
      <w:r>
        <w:rPr>
          <w:sz w:val="22"/>
        </w:rPr>
        <w:t>Toutefois,</w:t>
      </w:r>
      <w:r>
        <w:rPr>
          <w:spacing w:val="-8"/>
          <w:sz w:val="22"/>
        </w:rPr>
        <w:t> </w:t>
      </w:r>
      <w:r>
        <w:rPr>
          <w:sz w:val="22"/>
        </w:rPr>
        <w:t>la</w:t>
      </w:r>
      <w:r>
        <w:rPr>
          <w:spacing w:val="-6"/>
          <w:sz w:val="22"/>
        </w:rPr>
        <w:t> </w:t>
      </w:r>
      <w:r>
        <w:rPr>
          <w:sz w:val="22"/>
        </w:rPr>
        <w:t>partie</w:t>
      </w:r>
      <w:r>
        <w:rPr>
          <w:spacing w:val="-5"/>
          <w:sz w:val="22"/>
        </w:rPr>
        <w:t> </w:t>
      </w:r>
      <w:r>
        <w:rPr>
          <w:sz w:val="22"/>
        </w:rPr>
        <w:t>est</w:t>
      </w:r>
      <w:r>
        <w:rPr>
          <w:spacing w:val="-5"/>
          <w:sz w:val="22"/>
        </w:rPr>
        <w:t> </w:t>
      </w:r>
      <w:r>
        <w:rPr>
          <w:sz w:val="22"/>
        </w:rPr>
        <w:t>déclarée</w:t>
      </w:r>
      <w:r>
        <w:rPr>
          <w:spacing w:val="-5"/>
          <w:sz w:val="22"/>
        </w:rPr>
        <w:t> </w:t>
      </w:r>
      <w:r>
        <w:rPr>
          <w:sz w:val="22"/>
        </w:rPr>
        <w:t>nulle,</w:t>
      </w:r>
      <w:r>
        <w:rPr>
          <w:spacing w:val="-7"/>
          <w:sz w:val="22"/>
        </w:rPr>
        <w:t> </w:t>
      </w:r>
      <w:r>
        <w:rPr>
          <w:sz w:val="22"/>
        </w:rPr>
        <w:t>si</w:t>
      </w:r>
      <w:r>
        <w:rPr>
          <w:spacing w:val="-6"/>
          <w:sz w:val="22"/>
        </w:rPr>
        <w:t> </w:t>
      </w:r>
      <w:r>
        <w:rPr>
          <w:sz w:val="22"/>
        </w:rPr>
        <w:t>la</w:t>
      </w:r>
      <w:r>
        <w:rPr>
          <w:spacing w:val="-6"/>
          <w:sz w:val="22"/>
        </w:rPr>
        <w:t> </w:t>
      </w:r>
      <w:r>
        <w:rPr>
          <w:sz w:val="22"/>
        </w:rPr>
        <w:t>position</w:t>
      </w:r>
      <w:r>
        <w:rPr>
          <w:spacing w:val="-6"/>
          <w:sz w:val="22"/>
        </w:rPr>
        <w:t> </w:t>
      </w:r>
      <w:r>
        <w:rPr>
          <w:sz w:val="22"/>
        </w:rPr>
        <w:t>est</w:t>
      </w:r>
      <w:r>
        <w:rPr>
          <w:spacing w:val="-9"/>
          <w:sz w:val="22"/>
        </w:rPr>
        <w:t> </w:t>
      </w:r>
      <w:r>
        <w:rPr>
          <w:sz w:val="22"/>
        </w:rPr>
        <w:t>telle</w:t>
      </w:r>
      <w:r>
        <w:rPr>
          <w:spacing w:val="-5"/>
          <w:sz w:val="22"/>
        </w:rPr>
        <w:t> </w:t>
      </w:r>
      <w:r>
        <w:rPr>
          <w:sz w:val="22"/>
        </w:rPr>
        <w:t>que</w:t>
      </w:r>
      <w:r>
        <w:rPr>
          <w:spacing w:val="-7"/>
          <w:sz w:val="22"/>
        </w:rPr>
        <w:t> </w:t>
      </w:r>
      <w:r>
        <w:rPr>
          <w:sz w:val="22"/>
        </w:rPr>
        <w:t>son</w:t>
      </w:r>
      <w:r>
        <w:rPr>
          <w:spacing w:val="-6"/>
          <w:sz w:val="22"/>
        </w:rPr>
        <w:t> </w:t>
      </w:r>
      <w:r>
        <w:rPr>
          <w:sz w:val="22"/>
        </w:rPr>
        <w:t>adversaire</w:t>
      </w:r>
      <w:r>
        <w:rPr>
          <w:spacing w:val="-4"/>
          <w:sz w:val="22"/>
        </w:rPr>
        <w:t> </w:t>
      </w:r>
      <w:r>
        <w:rPr>
          <w:sz w:val="22"/>
        </w:rPr>
        <w:t>ne</w:t>
      </w:r>
      <w:r>
        <w:rPr>
          <w:spacing w:val="-10"/>
          <w:sz w:val="22"/>
        </w:rPr>
        <w:t> </w:t>
      </w:r>
      <w:r>
        <w:rPr>
          <w:sz w:val="22"/>
        </w:rPr>
        <w:t>peut</w:t>
      </w:r>
      <w:r>
        <w:rPr>
          <w:spacing w:val="-5"/>
          <w:sz w:val="22"/>
        </w:rPr>
        <w:t> </w:t>
      </w:r>
      <w:r>
        <w:rPr>
          <w:sz w:val="22"/>
        </w:rPr>
        <w:t>mater</w:t>
      </w:r>
      <w:r>
        <w:rPr>
          <w:spacing w:val="-8"/>
          <w:sz w:val="22"/>
        </w:rPr>
        <w:t> </w:t>
      </w:r>
      <w:r>
        <w:rPr>
          <w:sz w:val="22"/>
        </w:rPr>
        <w:t>son</w:t>
      </w:r>
      <w:r>
        <w:rPr>
          <w:spacing w:val="-6"/>
          <w:sz w:val="22"/>
        </w:rPr>
        <w:t> </w:t>
      </w:r>
      <w:r>
        <w:rPr>
          <w:sz w:val="22"/>
        </w:rPr>
        <w:t>roi</w:t>
      </w:r>
      <w:r>
        <w:rPr>
          <w:spacing w:val="-6"/>
          <w:sz w:val="22"/>
        </w:rPr>
        <w:t> </w:t>
      </w:r>
      <w:r>
        <w:rPr>
          <w:sz w:val="22"/>
        </w:rPr>
        <w:t>par</w:t>
      </w:r>
      <w:r>
        <w:rPr>
          <w:spacing w:val="-6"/>
          <w:sz w:val="22"/>
        </w:rPr>
        <w:t> </w:t>
      </w:r>
      <w:r>
        <w:rPr>
          <w:sz w:val="22"/>
        </w:rPr>
        <w:t>aucune</w:t>
      </w:r>
      <w:r>
        <w:rPr>
          <w:spacing w:val="-5"/>
          <w:sz w:val="22"/>
        </w:rPr>
        <w:t> </w:t>
      </w:r>
      <w:r>
        <w:rPr>
          <w:sz w:val="22"/>
        </w:rPr>
        <w:t>suite</w:t>
      </w:r>
      <w:r>
        <w:rPr>
          <w:spacing w:val="-47"/>
          <w:sz w:val="22"/>
        </w:rPr>
        <w:t> </w:t>
      </w:r>
      <w:r>
        <w:rPr>
          <w:sz w:val="22"/>
        </w:rPr>
        <w:t>de coups légaux.</w:t>
      </w:r>
    </w:p>
    <w:p>
      <w:pPr>
        <w:pStyle w:val="ListParagraph"/>
        <w:numPr>
          <w:ilvl w:val="1"/>
          <w:numId w:val="9"/>
        </w:numPr>
        <w:tabs>
          <w:tab w:pos="727" w:val="left" w:leader="none"/>
        </w:tabs>
        <w:spacing w:line="240" w:lineRule="auto" w:before="78" w:after="0"/>
        <w:ind w:left="726" w:right="0" w:hanging="507"/>
        <w:jc w:val="both"/>
        <w:rPr>
          <w:sz w:val="22"/>
        </w:rPr>
      </w:pPr>
      <w:r>
        <w:rPr>
          <w:sz w:val="22"/>
        </w:rPr>
        <w:t>Réglage 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pendule</w:t>
      </w:r>
      <w:r>
        <w:rPr>
          <w:spacing w:val="-2"/>
          <w:sz w:val="22"/>
        </w:rPr>
        <w:t> </w:t>
      </w:r>
      <w:r>
        <w:rPr>
          <w:sz w:val="22"/>
        </w:rPr>
        <w:t>:</w:t>
      </w:r>
    </w:p>
    <w:p>
      <w:pPr>
        <w:pStyle w:val="ListParagraph"/>
        <w:numPr>
          <w:ilvl w:val="2"/>
          <w:numId w:val="9"/>
        </w:numPr>
        <w:tabs>
          <w:tab w:pos="1179" w:val="left" w:leader="none"/>
        </w:tabs>
        <w:spacing w:line="259" w:lineRule="auto" w:before="22" w:after="0"/>
        <w:ind w:left="503" w:right="233" w:firstLine="0"/>
        <w:jc w:val="both"/>
        <w:rPr>
          <w:sz w:val="22"/>
        </w:rPr>
      </w:pPr>
      <w:r>
        <w:rPr>
          <w:sz w:val="22"/>
        </w:rPr>
        <w:t>Toute indication donnée par les pendules est considérée comme régulière en l’absence de défaut évident.</w:t>
      </w:r>
      <w:r>
        <w:rPr>
          <w:spacing w:val="-47"/>
          <w:sz w:val="22"/>
        </w:rPr>
        <w:t> </w:t>
      </w:r>
      <w:r>
        <w:rPr>
          <w:sz w:val="22"/>
        </w:rPr>
        <w:t>Une pendule d’échecs présentant un défaut manifeste doit être remplacée par l’arbitre qui fait preuve du plus</w:t>
      </w:r>
      <w:r>
        <w:rPr>
          <w:spacing w:val="1"/>
          <w:sz w:val="22"/>
        </w:rPr>
        <w:t> </w:t>
      </w:r>
      <w:r>
        <w:rPr>
          <w:sz w:val="22"/>
        </w:rPr>
        <w:t>grand</w:t>
      </w:r>
      <w:r>
        <w:rPr>
          <w:spacing w:val="-2"/>
          <w:sz w:val="22"/>
        </w:rPr>
        <w:t> </w:t>
      </w:r>
      <w:r>
        <w:rPr>
          <w:sz w:val="22"/>
        </w:rPr>
        <w:t>discernement</w:t>
      </w:r>
      <w:r>
        <w:rPr>
          <w:spacing w:val="-1"/>
          <w:sz w:val="22"/>
        </w:rPr>
        <w:t> </w:t>
      </w:r>
      <w:r>
        <w:rPr>
          <w:sz w:val="22"/>
        </w:rPr>
        <w:t>pour déterminer</w:t>
      </w:r>
      <w:r>
        <w:rPr>
          <w:spacing w:val="-1"/>
          <w:sz w:val="22"/>
        </w:rPr>
        <w:t> </w:t>
      </w:r>
      <w:r>
        <w:rPr>
          <w:sz w:val="22"/>
        </w:rPr>
        <w:t>les</w:t>
      </w:r>
      <w:r>
        <w:rPr>
          <w:spacing w:val="1"/>
          <w:sz w:val="22"/>
        </w:rPr>
        <w:t> </w:t>
      </w:r>
      <w:r>
        <w:rPr>
          <w:sz w:val="22"/>
        </w:rPr>
        <w:t>temps</w:t>
      </w:r>
      <w:r>
        <w:rPr>
          <w:spacing w:val="-1"/>
          <w:sz w:val="22"/>
        </w:rPr>
        <w:t> </w:t>
      </w:r>
      <w:r>
        <w:rPr>
          <w:sz w:val="22"/>
        </w:rPr>
        <w:t>à afficher</w:t>
      </w:r>
      <w:r>
        <w:rPr>
          <w:spacing w:val="-1"/>
          <w:sz w:val="22"/>
        </w:rPr>
        <w:t> </w:t>
      </w:r>
      <w:r>
        <w:rPr>
          <w:sz w:val="22"/>
        </w:rPr>
        <w:t>sur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pendule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remplacement.</w:t>
      </w:r>
    </w:p>
    <w:p>
      <w:pPr>
        <w:pStyle w:val="ListParagraph"/>
        <w:numPr>
          <w:ilvl w:val="2"/>
          <w:numId w:val="9"/>
        </w:numPr>
        <w:tabs>
          <w:tab w:pos="1179" w:val="left" w:leader="none"/>
        </w:tabs>
        <w:spacing w:line="259" w:lineRule="auto" w:before="0" w:after="0"/>
        <w:ind w:left="503" w:right="231" w:firstLine="0"/>
        <w:jc w:val="both"/>
        <w:rPr>
          <w:sz w:val="22"/>
        </w:rPr>
      </w:pPr>
      <w:r>
        <w:rPr>
          <w:sz w:val="22"/>
        </w:rPr>
        <w:t>Si au cours d’une partie, on constate que le réglage de l’un ou des deux afficheurs était incorrect, l’un des</w:t>
      </w:r>
      <w:r>
        <w:rPr>
          <w:spacing w:val="1"/>
          <w:sz w:val="22"/>
        </w:rPr>
        <w:t> </w:t>
      </w:r>
      <w:r>
        <w:rPr>
          <w:sz w:val="22"/>
        </w:rPr>
        <w:t>adversaires</w:t>
      </w:r>
      <w:r>
        <w:rPr>
          <w:spacing w:val="-10"/>
          <w:sz w:val="22"/>
        </w:rPr>
        <w:t> </w:t>
      </w:r>
      <w:r>
        <w:rPr>
          <w:sz w:val="22"/>
        </w:rPr>
        <w:t>ou</w:t>
      </w:r>
      <w:r>
        <w:rPr>
          <w:spacing w:val="-9"/>
          <w:sz w:val="22"/>
        </w:rPr>
        <w:t> </w:t>
      </w:r>
      <w:r>
        <w:rPr>
          <w:sz w:val="22"/>
        </w:rPr>
        <w:t>l’arbitre</w:t>
      </w:r>
      <w:r>
        <w:rPr>
          <w:spacing w:val="-7"/>
          <w:sz w:val="22"/>
        </w:rPr>
        <w:t> </w:t>
      </w:r>
      <w:r>
        <w:rPr>
          <w:sz w:val="22"/>
        </w:rPr>
        <w:t>arrête</w:t>
      </w:r>
      <w:r>
        <w:rPr>
          <w:spacing w:val="-7"/>
          <w:sz w:val="22"/>
        </w:rPr>
        <w:t> </w:t>
      </w:r>
      <w:r>
        <w:rPr>
          <w:sz w:val="22"/>
        </w:rPr>
        <w:t>immédiatement</w:t>
      </w:r>
      <w:r>
        <w:rPr>
          <w:spacing w:val="-8"/>
          <w:sz w:val="22"/>
        </w:rPr>
        <w:t> </w:t>
      </w:r>
      <w:r>
        <w:rPr>
          <w:sz w:val="22"/>
        </w:rPr>
        <w:t>la</w:t>
      </w:r>
      <w:r>
        <w:rPr>
          <w:spacing w:val="-11"/>
          <w:sz w:val="22"/>
        </w:rPr>
        <w:t> </w:t>
      </w:r>
      <w:r>
        <w:rPr>
          <w:sz w:val="22"/>
        </w:rPr>
        <w:t>pendule.</w:t>
      </w:r>
      <w:r>
        <w:rPr>
          <w:spacing w:val="-8"/>
          <w:sz w:val="22"/>
        </w:rPr>
        <w:t> </w:t>
      </w:r>
      <w:r>
        <w:rPr>
          <w:sz w:val="22"/>
        </w:rPr>
        <w:t>L’arbitre</w:t>
      </w:r>
      <w:r>
        <w:rPr>
          <w:spacing w:val="-10"/>
          <w:sz w:val="22"/>
        </w:rPr>
        <w:t> </w:t>
      </w:r>
      <w:r>
        <w:rPr>
          <w:sz w:val="22"/>
        </w:rPr>
        <w:t>règle</w:t>
      </w:r>
      <w:r>
        <w:rPr>
          <w:spacing w:val="-9"/>
          <w:sz w:val="22"/>
        </w:rPr>
        <w:t> </w:t>
      </w:r>
      <w:r>
        <w:rPr>
          <w:sz w:val="22"/>
        </w:rPr>
        <w:t>la</w:t>
      </w:r>
      <w:r>
        <w:rPr>
          <w:spacing w:val="-8"/>
          <w:sz w:val="22"/>
        </w:rPr>
        <w:t> </w:t>
      </w:r>
      <w:r>
        <w:rPr>
          <w:sz w:val="22"/>
        </w:rPr>
        <w:t>pendule</w:t>
      </w:r>
      <w:r>
        <w:rPr>
          <w:spacing w:val="-8"/>
          <w:sz w:val="22"/>
        </w:rPr>
        <w:t> </w:t>
      </w:r>
      <w:r>
        <w:rPr>
          <w:sz w:val="22"/>
        </w:rPr>
        <w:t>correctement</w:t>
      </w:r>
      <w:r>
        <w:rPr>
          <w:spacing w:val="-10"/>
          <w:sz w:val="22"/>
        </w:rPr>
        <w:t> </w:t>
      </w:r>
      <w:r>
        <w:rPr>
          <w:sz w:val="22"/>
        </w:rPr>
        <w:t>et,</w:t>
      </w:r>
      <w:r>
        <w:rPr>
          <w:spacing w:val="-10"/>
          <w:sz w:val="22"/>
        </w:rPr>
        <w:t> </w:t>
      </w:r>
      <w:r>
        <w:rPr>
          <w:sz w:val="22"/>
        </w:rPr>
        <w:t>si</w:t>
      </w:r>
      <w:r>
        <w:rPr>
          <w:spacing w:val="-8"/>
          <w:sz w:val="22"/>
        </w:rPr>
        <w:t> </w:t>
      </w:r>
      <w:r>
        <w:rPr>
          <w:sz w:val="22"/>
        </w:rPr>
        <w:t>nécessaire,</w:t>
      </w:r>
      <w:r>
        <w:rPr>
          <w:spacing w:val="-47"/>
          <w:sz w:val="22"/>
        </w:rPr>
        <w:t> </w:t>
      </w:r>
      <w:r>
        <w:rPr>
          <w:sz w:val="22"/>
        </w:rPr>
        <w:t>ajuste les temps et compteurs de coups. Il/Elle fait preuve du plus grand discernement pour déterminer les</w:t>
      </w:r>
      <w:r>
        <w:rPr>
          <w:spacing w:val="1"/>
          <w:sz w:val="22"/>
        </w:rPr>
        <w:t> </w:t>
      </w:r>
      <w:r>
        <w:rPr>
          <w:sz w:val="22"/>
        </w:rPr>
        <w:t>informations</w:t>
      </w:r>
      <w:r>
        <w:rPr>
          <w:spacing w:val="-3"/>
          <w:sz w:val="22"/>
        </w:rPr>
        <w:t> </w:t>
      </w:r>
      <w:r>
        <w:rPr>
          <w:sz w:val="22"/>
        </w:rPr>
        <w:t>adéquates.</w:t>
      </w:r>
    </w:p>
    <w:p>
      <w:pPr>
        <w:pStyle w:val="ListParagraph"/>
        <w:numPr>
          <w:ilvl w:val="2"/>
          <w:numId w:val="10"/>
        </w:numPr>
        <w:tabs>
          <w:tab w:pos="1179" w:val="left" w:leader="none"/>
        </w:tabs>
        <w:spacing w:line="268" w:lineRule="exact" w:before="0" w:after="0"/>
        <w:ind w:left="1178" w:right="0" w:hanging="676"/>
        <w:jc w:val="both"/>
        <w:rPr>
          <w:sz w:val="22"/>
        </w:rPr>
      </w:pPr>
      <w:r>
        <w:rPr>
          <w:sz w:val="22"/>
        </w:rPr>
        <w:t>Si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partie</w:t>
      </w:r>
      <w:r>
        <w:rPr>
          <w:spacing w:val="-1"/>
          <w:sz w:val="22"/>
        </w:rPr>
        <w:t> </w:t>
      </w:r>
      <w:r>
        <w:rPr>
          <w:sz w:val="22"/>
        </w:rPr>
        <w:t>doit</w:t>
      </w:r>
      <w:r>
        <w:rPr>
          <w:spacing w:val="-3"/>
          <w:sz w:val="22"/>
        </w:rPr>
        <w:t> </w:t>
      </w:r>
      <w:r>
        <w:rPr>
          <w:sz w:val="22"/>
        </w:rPr>
        <w:t>être</w:t>
      </w:r>
      <w:r>
        <w:rPr>
          <w:spacing w:val="-3"/>
          <w:sz w:val="22"/>
        </w:rPr>
        <w:t> </w:t>
      </w:r>
      <w:r>
        <w:rPr>
          <w:sz w:val="22"/>
        </w:rPr>
        <w:t>interrompue, l’arbitre</w:t>
      </w:r>
      <w:r>
        <w:rPr>
          <w:spacing w:val="-2"/>
          <w:sz w:val="22"/>
        </w:rPr>
        <w:t> </w:t>
      </w:r>
      <w:r>
        <w:rPr>
          <w:sz w:val="22"/>
        </w:rPr>
        <w:t>met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pendule</w:t>
      </w:r>
      <w:r>
        <w:rPr>
          <w:spacing w:val="-1"/>
          <w:sz w:val="22"/>
        </w:rPr>
        <w:t> </w:t>
      </w:r>
      <w:r>
        <w:rPr>
          <w:sz w:val="22"/>
        </w:rPr>
        <w:t>en</w:t>
      </w:r>
      <w:r>
        <w:rPr>
          <w:spacing w:val="-2"/>
          <w:sz w:val="22"/>
        </w:rPr>
        <w:t> </w:t>
      </w:r>
      <w:r>
        <w:rPr>
          <w:sz w:val="22"/>
        </w:rPr>
        <w:t>pause.</w:t>
      </w:r>
    </w:p>
    <w:p>
      <w:pPr>
        <w:pStyle w:val="ListParagraph"/>
        <w:numPr>
          <w:ilvl w:val="2"/>
          <w:numId w:val="10"/>
        </w:numPr>
        <w:tabs>
          <w:tab w:pos="1179" w:val="left" w:leader="none"/>
        </w:tabs>
        <w:spacing w:line="240" w:lineRule="auto" w:before="21" w:after="0"/>
        <w:ind w:left="1178" w:right="0" w:hanging="676"/>
        <w:jc w:val="both"/>
        <w:rPr>
          <w:sz w:val="22"/>
        </w:rPr>
      </w:pPr>
      <w:r>
        <w:rPr>
          <w:sz w:val="22"/>
        </w:rPr>
        <w:t>Un</w:t>
      </w:r>
      <w:r>
        <w:rPr>
          <w:spacing w:val="-4"/>
          <w:sz w:val="22"/>
        </w:rPr>
        <w:t> </w:t>
      </w:r>
      <w:r>
        <w:rPr>
          <w:sz w:val="22"/>
        </w:rPr>
        <w:t>joueur</w:t>
      </w:r>
      <w:r>
        <w:rPr>
          <w:spacing w:val="-6"/>
          <w:sz w:val="22"/>
        </w:rPr>
        <w:t> </w:t>
      </w:r>
      <w:r>
        <w:rPr>
          <w:sz w:val="22"/>
        </w:rPr>
        <w:t>ou</w:t>
      </w:r>
      <w:r>
        <w:rPr>
          <w:spacing w:val="-4"/>
          <w:sz w:val="22"/>
        </w:rPr>
        <w:t> </w:t>
      </w:r>
      <w:r>
        <w:rPr>
          <w:sz w:val="22"/>
        </w:rPr>
        <w:t>une</w:t>
      </w:r>
      <w:r>
        <w:rPr>
          <w:spacing w:val="-5"/>
          <w:sz w:val="22"/>
        </w:rPr>
        <w:t> </w:t>
      </w:r>
      <w:r>
        <w:rPr>
          <w:sz w:val="22"/>
        </w:rPr>
        <w:t>joueuse</w:t>
      </w:r>
      <w:r>
        <w:rPr>
          <w:spacing w:val="-7"/>
          <w:sz w:val="22"/>
        </w:rPr>
        <w:t> </w:t>
      </w:r>
      <w:r>
        <w:rPr>
          <w:sz w:val="22"/>
        </w:rPr>
        <w:t>ne</w:t>
      </w:r>
      <w:r>
        <w:rPr>
          <w:spacing w:val="-3"/>
          <w:sz w:val="22"/>
        </w:rPr>
        <w:t> </w:t>
      </w:r>
      <w:r>
        <w:rPr>
          <w:sz w:val="22"/>
        </w:rPr>
        <w:t>peut</w:t>
      </w:r>
      <w:r>
        <w:rPr>
          <w:spacing w:val="-8"/>
          <w:sz w:val="22"/>
        </w:rPr>
        <w:t> </w:t>
      </w:r>
      <w:r>
        <w:rPr>
          <w:sz w:val="22"/>
        </w:rPr>
        <w:t>mettre</w:t>
      </w:r>
      <w:r>
        <w:rPr>
          <w:spacing w:val="-5"/>
          <w:sz w:val="22"/>
        </w:rPr>
        <w:t> </w:t>
      </w:r>
      <w:r>
        <w:rPr>
          <w:sz w:val="22"/>
        </w:rPr>
        <w:t>la</w:t>
      </w:r>
      <w:r>
        <w:rPr>
          <w:spacing w:val="-5"/>
          <w:sz w:val="22"/>
        </w:rPr>
        <w:t> </w:t>
      </w:r>
      <w:r>
        <w:rPr>
          <w:sz w:val="22"/>
        </w:rPr>
        <w:t>pendule</w:t>
      </w:r>
      <w:r>
        <w:rPr>
          <w:spacing w:val="-5"/>
          <w:sz w:val="22"/>
        </w:rPr>
        <w:t> </w:t>
      </w:r>
      <w:r>
        <w:rPr>
          <w:sz w:val="22"/>
        </w:rPr>
        <w:t>en</w:t>
      </w:r>
      <w:r>
        <w:rPr>
          <w:spacing w:val="-3"/>
          <w:sz w:val="22"/>
        </w:rPr>
        <w:t> </w:t>
      </w:r>
      <w:r>
        <w:rPr>
          <w:sz w:val="22"/>
        </w:rPr>
        <w:t>pause</w:t>
      </w:r>
      <w:r>
        <w:rPr>
          <w:spacing w:val="-5"/>
          <w:sz w:val="22"/>
        </w:rPr>
        <w:t> </w:t>
      </w:r>
      <w:r>
        <w:rPr>
          <w:sz w:val="22"/>
        </w:rPr>
        <w:t>que</w:t>
      </w:r>
      <w:r>
        <w:rPr>
          <w:spacing w:val="-4"/>
          <w:sz w:val="22"/>
        </w:rPr>
        <w:t> </w:t>
      </w:r>
      <w:r>
        <w:rPr>
          <w:sz w:val="22"/>
        </w:rPr>
        <w:t>pour</w:t>
      </w:r>
      <w:r>
        <w:rPr>
          <w:spacing w:val="-6"/>
          <w:sz w:val="22"/>
        </w:rPr>
        <w:t> </w:t>
      </w:r>
      <w:r>
        <w:rPr>
          <w:sz w:val="22"/>
        </w:rPr>
        <w:t>demander</w:t>
      </w:r>
      <w:r>
        <w:rPr>
          <w:spacing w:val="-3"/>
          <w:sz w:val="22"/>
        </w:rPr>
        <w:t> </w:t>
      </w:r>
      <w:r>
        <w:rPr>
          <w:sz w:val="22"/>
        </w:rPr>
        <w:t>l’assistance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l’arbitre,</w:t>
      </w:r>
    </w:p>
    <w:p>
      <w:pPr>
        <w:pStyle w:val="BodyText"/>
        <w:spacing w:before="22"/>
        <w:jc w:val="both"/>
      </w:pPr>
      <w:r>
        <w:rPr/>
        <w:t>par</w:t>
      </w:r>
      <w:r>
        <w:rPr>
          <w:spacing w:val="-1"/>
        </w:rPr>
        <w:t> </w:t>
      </w:r>
      <w:r>
        <w:rPr/>
        <w:t>exemple</w:t>
      </w:r>
      <w:r>
        <w:rPr>
          <w:spacing w:val="-4"/>
        </w:rPr>
        <w:t> </w:t>
      </w:r>
      <w:r>
        <w:rPr/>
        <w:t>lorsqu’une</w:t>
      </w:r>
      <w:r>
        <w:rPr>
          <w:spacing w:val="1"/>
        </w:rPr>
        <w:t> </w:t>
      </w:r>
      <w:r>
        <w:rPr/>
        <w:t>promotion</w:t>
      </w:r>
      <w:r>
        <w:rPr>
          <w:spacing w:val="-3"/>
        </w:rPr>
        <w:t> </w:t>
      </w:r>
      <w:r>
        <w:rPr/>
        <w:t>va</w:t>
      </w:r>
      <w:r>
        <w:rPr>
          <w:spacing w:val="-1"/>
        </w:rPr>
        <w:t> </w:t>
      </w:r>
      <w:r>
        <w:rPr/>
        <w:t>avoir</w:t>
      </w:r>
      <w:r>
        <w:rPr>
          <w:spacing w:val="-3"/>
        </w:rPr>
        <w:t> </w:t>
      </w:r>
      <w:r>
        <w:rPr/>
        <w:t>lieu</w:t>
      </w:r>
      <w:r>
        <w:rPr>
          <w:spacing w:val="-1"/>
        </w:rPr>
        <w:t> </w:t>
      </w:r>
      <w:r>
        <w:rPr/>
        <w:t>alors</w:t>
      </w:r>
      <w:r>
        <w:rPr>
          <w:spacing w:val="-3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-1"/>
        </w:rPr>
        <w:t> </w:t>
      </w:r>
      <w:r>
        <w:rPr/>
        <w:t>pièce</w:t>
      </w:r>
      <w:r>
        <w:rPr>
          <w:spacing w:val="-2"/>
        </w:rPr>
        <w:t> </w:t>
      </w:r>
      <w:r>
        <w:rPr/>
        <w:t>requise</w:t>
      </w:r>
      <w:r>
        <w:rPr>
          <w:spacing w:val="-3"/>
        </w:rPr>
        <w:t> </w:t>
      </w:r>
      <w:r>
        <w:rPr/>
        <w:t>n’est</w:t>
      </w:r>
      <w:r>
        <w:rPr>
          <w:spacing w:val="-3"/>
        </w:rPr>
        <w:t> </w:t>
      </w:r>
      <w:r>
        <w:rPr/>
        <w:t>pas disponible.</w:t>
      </w:r>
    </w:p>
    <w:p>
      <w:pPr>
        <w:pStyle w:val="ListParagraph"/>
        <w:numPr>
          <w:ilvl w:val="2"/>
          <w:numId w:val="10"/>
        </w:numPr>
        <w:tabs>
          <w:tab w:pos="1179" w:val="left" w:leader="none"/>
        </w:tabs>
        <w:spacing w:line="240" w:lineRule="auto" w:before="19" w:after="0"/>
        <w:ind w:left="1178" w:right="0" w:hanging="676"/>
        <w:jc w:val="both"/>
        <w:rPr>
          <w:sz w:val="22"/>
        </w:rPr>
      </w:pPr>
      <w:r>
        <w:rPr>
          <w:sz w:val="22"/>
        </w:rPr>
        <w:t>L’arbitre</w:t>
      </w:r>
      <w:r>
        <w:rPr>
          <w:spacing w:val="-3"/>
          <w:sz w:val="22"/>
        </w:rPr>
        <w:t> </w:t>
      </w:r>
      <w:r>
        <w:rPr>
          <w:sz w:val="22"/>
        </w:rPr>
        <w:t>décide du</w:t>
      </w:r>
      <w:r>
        <w:rPr>
          <w:spacing w:val="-4"/>
          <w:sz w:val="22"/>
        </w:rPr>
        <w:t> </w:t>
      </w:r>
      <w:r>
        <w:rPr>
          <w:sz w:val="22"/>
        </w:rPr>
        <w:t>moment où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partie</w:t>
      </w:r>
      <w:r>
        <w:rPr>
          <w:spacing w:val="-4"/>
          <w:sz w:val="22"/>
        </w:rPr>
        <w:t> </w:t>
      </w:r>
      <w:r>
        <w:rPr>
          <w:sz w:val="22"/>
        </w:rPr>
        <w:t>reprend.</w:t>
      </w:r>
    </w:p>
    <w:p>
      <w:pPr>
        <w:pStyle w:val="ListParagraph"/>
        <w:numPr>
          <w:ilvl w:val="2"/>
          <w:numId w:val="10"/>
        </w:numPr>
        <w:tabs>
          <w:tab w:pos="1179" w:val="left" w:leader="none"/>
        </w:tabs>
        <w:spacing w:line="259" w:lineRule="auto" w:before="22" w:after="0"/>
        <w:ind w:left="503" w:right="233" w:firstLine="0"/>
        <w:jc w:val="both"/>
        <w:rPr>
          <w:sz w:val="22"/>
        </w:rPr>
      </w:pPr>
      <w:r>
        <w:rPr>
          <w:sz w:val="22"/>
        </w:rPr>
        <w:t>Si un joueur ou une joueuse met la pendule en pause pour demander l’assistance de l’arbitre, l’arbitre</w:t>
      </w:r>
      <w:r>
        <w:rPr>
          <w:spacing w:val="1"/>
          <w:sz w:val="22"/>
        </w:rPr>
        <w:t> </w:t>
      </w:r>
      <w:r>
        <w:rPr>
          <w:sz w:val="22"/>
        </w:rPr>
        <w:t>détermine</w:t>
      </w:r>
      <w:r>
        <w:rPr>
          <w:spacing w:val="-3"/>
          <w:sz w:val="22"/>
        </w:rPr>
        <w:t> </w:t>
      </w:r>
      <w:r>
        <w:rPr>
          <w:sz w:val="22"/>
        </w:rPr>
        <w:t>si</w:t>
      </w:r>
      <w:r>
        <w:rPr>
          <w:spacing w:val="-6"/>
          <w:sz w:val="22"/>
        </w:rPr>
        <w:t> </w:t>
      </w:r>
      <w:r>
        <w:rPr>
          <w:sz w:val="22"/>
        </w:rPr>
        <w:t>cette</w:t>
      </w:r>
      <w:r>
        <w:rPr>
          <w:spacing w:val="-5"/>
          <w:sz w:val="22"/>
        </w:rPr>
        <w:t> </w:t>
      </w:r>
      <w:r>
        <w:rPr>
          <w:sz w:val="22"/>
        </w:rPr>
        <w:t>mise</w:t>
      </w:r>
      <w:r>
        <w:rPr>
          <w:spacing w:val="-4"/>
          <w:sz w:val="22"/>
        </w:rPr>
        <w:t> </w:t>
      </w:r>
      <w:r>
        <w:rPr>
          <w:sz w:val="22"/>
        </w:rPr>
        <w:t>en</w:t>
      </w:r>
      <w:r>
        <w:rPr>
          <w:spacing w:val="-6"/>
          <w:sz w:val="22"/>
        </w:rPr>
        <w:t> </w:t>
      </w:r>
      <w:r>
        <w:rPr>
          <w:sz w:val="22"/>
        </w:rPr>
        <w:t>pause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pendule</w:t>
      </w:r>
      <w:r>
        <w:rPr>
          <w:spacing w:val="-5"/>
          <w:sz w:val="22"/>
        </w:rPr>
        <w:t> </w:t>
      </w:r>
      <w:r>
        <w:rPr>
          <w:sz w:val="22"/>
        </w:rPr>
        <w:t>est</w:t>
      </w:r>
      <w:r>
        <w:rPr>
          <w:spacing w:val="-2"/>
          <w:sz w:val="22"/>
        </w:rPr>
        <w:t> </w:t>
      </w:r>
      <w:r>
        <w:rPr>
          <w:sz w:val="22"/>
        </w:rPr>
        <w:t>justifiée.</w:t>
      </w:r>
      <w:r>
        <w:rPr>
          <w:spacing w:val="-3"/>
          <w:sz w:val="22"/>
        </w:rPr>
        <w:t> </w:t>
      </w:r>
      <w:r>
        <w:rPr>
          <w:sz w:val="22"/>
        </w:rPr>
        <w:t>En</w:t>
      </w:r>
      <w:r>
        <w:rPr>
          <w:spacing w:val="-4"/>
          <w:sz w:val="22"/>
        </w:rPr>
        <w:t> </w:t>
      </w:r>
      <w:r>
        <w:rPr>
          <w:sz w:val="22"/>
        </w:rPr>
        <w:t>l’absence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raison</w:t>
      </w:r>
      <w:r>
        <w:rPr>
          <w:spacing w:val="-4"/>
          <w:sz w:val="22"/>
        </w:rPr>
        <w:t> </w:t>
      </w:r>
      <w:r>
        <w:rPr>
          <w:sz w:val="22"/>
        </w:rPr>
        <w:t>valable,</w:t>
      </w:r>
      <w:r>
        <w:rPr>
          <w:spacing w:val="-3"/>
          <w:sz w:val="22"/>
        </w:rPr>
        <w:t> </w:t>
      </w:r>
      <w:r>
        <w:rPr>
          <w:sz w:val="22"/>
        </w:rPr>
        <w:t>le</w:t>
      </w:r>
      <w:r>
        <w:rPr>
          <w:spacing w:val="-2"/>
          <w:sz w:val="22"/>
        </w:rPr>
        <w:t> </w:t>
      </w:r>
      <w:r>
        <w:rPr>
          <w:sz w:val="22"/>
        </w:rPr>
        <w:t>joueur</w:t>
      </w:r>
      <w:r>
        <w:rPr>
          <w:spacing w:val="-4"/>
          <w:sz w:val="22"/>
        </w:rPr>
        <w:t> </w:t>
      </w:r>
      <w:r>
        <w:rPr>
          <w:sz w:val="22"/>
        </w:rPr>
        <w:t>ou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5"/>
          <w:sz w:val="22"/>
        </w:rPr>
        <w:t> </w:t>
      </w:r>
      <w:r>
        <w:rPr>
          <w:sz w:val="22"/>
        </w:rPr>
        <w:t>joueuse</w:t>
      </w:r>
      <w:r>
        <w:rPr>
          <w:spacing w:val="-48"/>
          <w:sz w:val="22"/>
        </w:rPr>
        <w:t> </w:t>
      </w:r>
      <w:r>
        <w:rPr>
          <w:sz w:val="22"/>
        </w:rPr>
        <w:t>reçoit</w:t>
      </w:r>
      <w:r>
        <w:rPr>
          <w:spacing w:val="-1"/>
          <w:sz w:val="22"/>
        </w:rPr>
        <w:t> </w:t>
      </w:r>
      <w:r>
        <w:rPr>
          <w:sz w:val="22"/>
        </w:rPr>
        <w:t>une</w:t>
      </w:r>
      <w:r>
        <w:rPr>
          <w:spacing w:val="1"/>
          <w:sz w:val="22"/>
        </w:rPr>
        <w:t> </w:t>
      </w:r>
      <w:r>
        <w:rPr>
          <w:sz w:val="22"/>
        </w:rPr>
        <w:t>pénalité</w:t>
      </w:r>
      <w:r>
        <w:rPr>
          <w:spacing w:val="2"/>
          <w:sz w:val="22"/>
        </w:rPr>
        <w:t> </w:t>
      </w:r>
      <w:r>
        <w:rPr>
          <w:sz w:val="22"/>
        </w:rPr>
        <w:t>selon</w:t>
      </w:r>
      <w:r>
        <w:rPr>
          <w:spacing w:val="-1"/>
          <w:sz w:val="22"/>
        </w:rPr>
        <w:t> </w:t>
      </w:r>
      <w:r>
        <w:rPr>
          <w:sz w:val="22"/>
        </w:rPr>
        <w:t>l’article</w:t>
      </w:r>
      <w:r>
        <w:rPr>
          <w:spacing w:val="-1"/>
          <w:sz w:val="22"/>
        </w:rPr>
        <w:t> </w:t>
      </w:r>
      <w:r>
        <w:rPr>
          <w:sz w:val="22"/>
        </w:rPr>
        <w:t>12.9.</w:t>
      </w:r>
    </w:p>
    <w:p>
      <w:pPr>
        <w:pStyle w:val="ListParagraph"/>
        <w:numPr>
          <w:ilvl w:val="2"/>
          <w:numId w:val="11"/>
        </w:numPr>
        <w:tabs>
          <w:tab w:pos="1179" w:val="left" w:leader="none"/>
        </w:tabs>
        <w:spacing w:line="259" w:lineRule="auto" w:before="1" w:after="0"/>
        <w:ind w:left="503" w:right="237" w:firstLine="0"/>
        <w:jc w:val="both"/>
        <w:rPr>
          <w:sz w:val="22"/>
        </w:rPr>
      </w:pPr>
      <w:r>
        <w:rPr>
          <w:sz w:val="22"/>
        </w:rPr>
        <w:t>Écrans, moniteurs ou échiquiers de démonstration montrant la position en cours, les coups et le nombre</w:t>
      </w:r>
      <w:r>
        <w:rPr>
          <w:spacing w:val="1"/>
          <w:sz w:val="22"/>
        </w:rPr>
        <w:t> </w:t>
      </w:r>
      <w:r>
        <w:rPr>
          <w:sz w:val="22"/>
        </w:rPr>
        <w:t>de coups joués/achevés ainsi que des pendules affichant également le nombre de coups sont autorisés sur le lieu</w:t>
      </w:r>
      <w:r>
        <w:rPr>
          <w:spacing w:val="1"/>
          <w:sz w:val="22"/>
        </w:rPr>
        <w:t> </w:t>
      </w:r>
      <w:r>
        <w:rPr>
          <w:sz w:val="22"/>
        </w:rPr>
        <w:t>de la compétition.</w:t>
      </w:r>
    </w:p>
    <w:p>
      <w:pPr>
        <w:pStyle w:val="ListParagraph"/>
        <w:numPr>
          <w:ilvl w:val="2"/>
          <w:numId w:val="11"/>
        </w:numPr>
        <w:tabs>
          <w:tab w:pos="1179" w:val="left" w:leader="none"/>
        </w:tabs>
        <w:spacing w:line="268" w:lineRule="exact" w:before="0" w:after="0"/>
        <w:ind w:left="1178" w:right="0" w:hanging="676"/>
        <w:jc w:val="both"/>
        <w:rPr>
          <w:sz w:val="22"/>
        </w:rPr>
      </w:pPr>
      <w:r>
        <w:rPr>
          <w:sz w:val="22"/>
        </w:rPr>
        <w:t>Un</w:t>
      </w:r>
      <w:r>
        <w:rPr>
          <w:spacing w:val="11"/>
          <w:sz w:val="22"/>
        </w:rPr>
        <w:t> </w:t>
      </w:r>
      <w:r>
        <w:rPr>
          <w:sz w:val="22"/>
        </w:rPr>
        <w:t>joueur</w:t>
      </w:r>
      <w:r>
        <w:rPr>
          <w:spacing w:val="11"/>
          <w:sz w:val="22"/>
        </w:rPr>
        <w:t> </w:t>
      </w:r>
      <w:r>
        <w:rPr>
          <w:sz w:val="22"/>
        </w:rPr>
        <w:t>ou</w:t>
      </w:r>
      <w:r>
        <w:rPr>
          <w:spacing w:val="10"/>
          <w:sz w:val="22"/>
        </w:rPr>
        <w:t> </w:t>
      </w:r>
      <w:r>
        <w:rPr>
          <w:sz w:val="22"/>
        </w:rPr>
        <w:t>une</w:t>
      </w:r>
      <w:r>
        <w:rPr>
          <w:spacing w:val="14"/>
          <w:sz w:val="22"/>
        </w:rPr>
        <w:t> </w:t>
      </w:r>
      <w:r>
        <w:rPr>
          <w:sz w:val="22"/>
        </w:rPr>
        <w:t>joueuse</w:t>
      </w:r>
      <w:r>
        <w:rPr>
          <w:spacing w:val="12"/>
          <w:sz w:val="22"/>
        </w:rPr>
        <w:t> </w:t>
      </w:r>
      <w:r>
        <w:rPr>
          <w:sz w:val="22"/>
        </w:rPr>
        <w:t>ne</w:t>
      </w:r>
      <w:r>
        <w:rPr>
          <w:spacing w:val="14"/>
          <w:sz w:val="22"/>
        </w:rPr>
        <w:t> </w:t>
      </w:r>
      <w:r>
        <w:rPr>
          <w:sz w:val="22"/>
        </w:rPr>
        <w:t>peut</w:t>
      </w:r>
      <w:r>
        <w:rPr>
          <w:spacing w:val="11"/>
          <w:sz w:val="22"/>
        </w:rPr>
        <w:t> </w:t>
      </w:r>
      <w:r>
        <w:rPr>
          <w:sz w:val="22"/>
        </w:rPr>
        <w:t>faire</w:t>
      </w:r>
      <w:r>
        <w:rPr>
          <w:spacing w:val="14"/>
          <w:sz w:val="22"/>
        </w:rPr>
        <w:t> </w:t>
      </w:r>
      <w:r>
        <w:rPr>
          <w:sz w:val="22"/>
        </w:rPr>
        <w:t>une</w:t>
      </w:r>
      <w:r>
        <w:rPr>
          <w:spacing w:val="11"/>
          <w:sz w:val="22"/>
        </w:rPr>
        <w:t> </w:t>
      </w:r>
      <w:r>
        <w:rPr>
          <w:sz w:val="22"/>
        </w:rPr>
        <w:t>réclamation</w:t>
      </w:r>
      <w:r>
        <w:rPr>
          <w:spacing w:val="9"/>
          <w:sz w:val="22"/>
        </w:rPr>
        <w:t> </w:t>
      </w:r>
      <w:r>
        <w:rPr>
          <w:sz w:val="22"/>
        </w:rPr>
        <w:t>en</w:t>
      </w:r>
      <w:r>
        <w:rPr>
          <w:spacing w:val="13"/>
          <w:sz w:val="22"/>
        </w:rPr>
        <w:t> </w:t>
      </w:r>
      <w:r>
        <w:rPr>
          <w:sz w:val="22"/>
        </w:rPr>
        <w:t>s’appuyant</w:t>
      </w:r>
      <w:r>
        <w:rPr>
          <w:spacing w:val="11"/>
          <w:sz w:val="22"/>
        </w:rPr>
        <w:t> </w:t>
      </w:r>
      <w:r>
        <w:rPr>
          <w:sz w:val="22"/>
        </w:rPr>
        <w:t>uniquement</w:t>
      </w:r>
      <w:r>
        <w:rPr>
          <w:spacing w:val="11"/>
          <w:sz w:val="22"/>
        </w:rPr>
        <w:t> </w:t>
      </w:r>
      <w:r>
        <w:rPr>
          <w:sz w:val="22"/>
        </w:rPr>
        <w:t>sur</w:t>
      </w:r>
      <w:r>
        <w:rPr>
          <w:spacing w:val="10"/>
          <w:sz w:val="22"/>
        </w:rPr>
        <w:t> </w:t>
      </w:r>
      <w:r>
        <w:rPr>
          <w:sz w:val="22"/>
        </w:rPr>
        <w:t>les</w:t>
      </w:r>
      <w:r>
        <w:rPr>
          <w:spacing w:val="11"/>
          <w:sz w:val="22"/>
        </w:rPr>
        <w:t> </w:t>
      </w:r>
      <w:r>
        <w:rPr>
          <w:sz w:val="22"/>
        </w:rPr>
        <w:t>informations</w:t>
      </w:r>
    </w:p>
    <w:p>
      <w:pPr>
        <w:pStyle w:val="BodyText"/>
        <w:spacing w:before="22"/>
        <w:jc w:val="both"/>
      </w:pPr>
      <w:r>
        <w:rPr/>
        <w:t>montrées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cette</w:t>
      </w:r>
      <w:r>
        <w:rPr>
          <w:spacing w:val="-3"/>
        </w:rPr>
        <w:t> </w:t>
      </w:r>
      <w:r>
        <w:rPr/>
        <w:t>manière.</w:t>
      </w:r>
    </w:p>
    <w:p>
      <w:pPr>
        <w:pStyle w:val="Heading2"/>
        <w:tabs>
          <w:tab w:pos="1636" w:val="left" w:leader="none"/>
        </w:tabs>
        <w:spacing w:before="139"/>
      </w:pPr>
      <w:r>
        <w:rPr/>
        <w:t>Article</w:t>
      </w:r>
      <w:r>
        <w:rPr>
          <w:spacing w:val="-2"/>
        </w:rPr>
        <w:t> </w:t>
      </w:r>
      <w:r>
        <w:rPr/>
        <w:t>7</w:t>
        <w:tab/>
        <w:t>Irrégularités</w:t>
      </w:r>
    </w:p>
    <w:p>
      <w:pPr>
        <w:pStyle w:val="BodyText"/>
        <w:spacing w:line="259" w:lineRule="auto" w:before="22"/>
        <w:ind w:left="220" w:right="233"/>
        <w:jc w:val="both"/>
      </w:pPr>
      <w:r>
        <w:rPr/>
        <w:t>7.1. Si une irrégularité apparaît et que les pièces doivent être replacées dans une position antérieure, l’arbitre fait</w:t>
      </w:r>
      <w:r>
        <w:rPr>
          <w:spacing w:val="1"/>
        </w:rPr>
        <w:t> </w:t>
      </w:r>
      <w:r>
        <w:rPr/>
        <w:t>preuve du plus grand discernement pour déterminer les temps à afficher sur les pendules. Ceci inclut le droit de ne</w:t>
      </w:r>
      <w:r>
        <w:rPr>
          <w:spacing w:val="1"/>
        </w:rPr>
        <w:t> </w:t>
      </w:r>
      <w:r>
        <w:rPr/>
        <w:t>pas</w:t>
      </w:r>
      <w:r>
        <w:rPr>
          <w:spacing w:val="-1"/>
        </w:rPr>
        <w:t> </w:t>
      </w:r>
      <w:r>
        <w:rPr/>
        <w:t>changer</w:t>
      </w:r>
      <w:r>
        <w:rPr>
          <w:spacing w:val="-1"/>
        </w:rPr>
        <w:t> </w:t>
      </w:r>
      <w:r>
        <w:rPr/>
        <w:t>les</w:t>
      </w:r>
      <w:r>
        <w:rPr>
          <w:spacing w:val="-2"/>
        </w:rPr>
        <w:t> </w:t>
      </w:r>
      <w:r>
        <w:rPr/>
        <w:t>temps</w:t>
      </w:r>
      <w:r>
        <w:rPr>
          <w:spacing w:val="-1"/>
        </w:rPr>
        <w:t> </w:t>
      </w:r>
      <w:r>
        <w:rPr/>
        <w:t>affichés.</w:t>
      </w:r>
      <w:r>
        <w:rPr>
          <w:spacing w:val="-1"/>
        </w:rPr>
        <w:t> </w:t>
      </w:r>
      <w:r>
        <w:rPr/>
        <w:t>Il/Elle ajuste</w:t>
      </w:r>
      <w:r>
        <w:rPr>
          <w:spacing w:val="1"/>
        </w:rPr>
        <w:t> </w:t>
      </w:r>
      <w:r>
        <w:rPr/>
        <w:t>aussi,</w:t>
      </w:r>
      <w:r>
        <w:rPr>
          <w:spacing w:val="-4"/>
        </w:rPr>
        <w:t> </w:t>
      </w:r>
      <w:r>
        <w:rPr/>
        <w:t>si</w:t>
      </w:r>
      <w:r>
        <w:rPr>
          <w:spacing w:val="-1"/>
        </w:rPr>
        <w:t> </w:t>
      </w:r>
      <w:r>
        <w:rPr/>
        <w:t>nécessaire,</w:t>
      </w:r>
      <w:r>
        <w:rPr>
          <w:spacing w:val="1"/>
        </w:rPr>
        <w:t> </w:t>
      </w:r>
      <w:r>
        <w:rPr/>
        <w:t>le compteur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coups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3"/>
        </w:rPr>
        <w:t> </w:t>
      </w:r>
      <w:r>
        <w:rPr/>
        <w:t>pendule.</w:t>
      </w:r>
    </w:p>
    <w:p>
      <w:pPr>
        <w:pStyle w:val="ListParagraph"/>
        <w:numPr>
          <w:ilvl w:val="2"/>
          <w:numId w:val="12"/>
        </w:numPr>
        <w:tabs>
          <w:tab w:pos="1068" w:val="left" w:leader="none"/>
        </w:tabs>
        <w:spacing w:line="259" w:lineRule="auto" w:before="0" w:after="0"/>
        <w:ind w:left="503" w:right="237" w:firstLine="0"/>
        <w:jc w:val="left"/>
        <w:rPr>
          <w:sz w:val="22"/>
        </w:rPr>
      </w:pPr>
      <w:r>
        <w:rPr>
          <w:sz w:val="22"/>
        </w:rPr>
        <w:t>Si au cours d’une partie, on constate que la position initiale des pièces était incorrecte, la partie est annulée</w:t>
      </w:r>
      <w:r>
        <w:rPr>
          <w:spacing w:val="-47"/>
          <w:sz w:val="22"/>
        </w:rPr>
        <w:t> </w:t>
      </w:r>
      <w:r>
        <w:rPr>
          <w:sz w:val="22"/>
        </w:rPr>
        <w:t>et</w:t>
      </w:r>
      <w:r>
        <w:rPr>
          <w:spacing w:val="-1"/>
          <w:sz w:val="22"/>
        </w:rPr>
        <w:t> </w:t>
      </w:r>
      <w:r>
        <w:rPr>
          <w:sz w:val="22"/>
        </w:rPr>
        <w:t>une</w:t>
      </w:r>
      <w:r>
        <w:rPr>
          <w:spacing w:val="1"/>
          <w:sz w:val="22"/>
        </w:rPr>
        <w:t> </w:t>
      </w:r>
      <w:r>
        <w:rPr>
          <w:sz w:val="22"/>
        </w:rPr>
        <w:t>nouvelle partie</w:t>
      </w:r>
      <w:r>
        <w:rPr>
          <w:spacing w:val="1"/>
          <w:sz w:val="22"/>
        </w:rPr>
        <w:t> </w:t>
      </w:r>
      <w:r>
        <w:rPr>
          <w:sz w:val="22"/>
        </w:rPr>
        <w:t>est</w:t>
      </w:r>
      <w:r>
        <w:rPr>
          <w:spacing w:val="1"/>
          <w:sz w:val="22"/>
        </w:rPr>
        <w:t> </w:t>
      </w:r>
      <w:r>
        <w:rPr>
          <w:sz w:val="22"/>
        </w:rPr>
        <w:t>jouée.</w:t>
      </w:r>
    </w:p>
    <w:p>
      <w:pPr>
        <w:pStyle w:val="ListParagraph"/>
        <w:numPr>
          <w:ilvl w:val="2"/>
          <w:numId w:val="12"/>
        </w:numPr>
        <w:tabs>
          <w:tab w:pos="1068" w:val="left" w:leader="none"/>
        </w:tabs>
        <w:spacing w:line="240" w:lineRule="auto" w:before="0" w:after="0"/>
        <w:ind w:left="1067" w:right="0" w:hanging="565"/>
        <w:jc w:val="left"/>
        <w:rPr>
          <w:sz w:val="22"/>
        </w:rPr>
      </w:pPr>
      <w:r>
        <w:rPr>
          <w:sz w:val="22"/>
        </w:rPr>
        <w:t>Si</w:t>
      </w:r>
      <w:r>
        <w:rPr>
          <w:spacing w:val="3"/>
          <w:sz w:val="22"/>
        </w:rPr>
        <w:t> </w:t>
      </w:r>
      <w:r>
        <w:rPr>
          <w:sz w:val="22"/>
        </w:rPr>
        <w:t>au</w:t>
      </w:r>
      <w:r>
        <w:rPr>
          <w:spacing w:val="3"/>
          <w:sz w:val="22"/>
        </w:rPr>
        <w:t> </w:t>
      </w:r>
      <w:r>
        <w:rPr>
          <w:sz w:val="22"/>
        </w:rPr>
        <w:t>cours</w:t>
      </w:r>
      <w:r>
        <w:rPr>
          <w:spacing w:val="4"/>
          <w:sz w:val="22"/>
        </w:rPr>
        <w:t> </w:t>
      </w:r>
      <w:r>
        <w:rPr>
          <w:sz w:val="22"/>
        </w:rPr>
        <w:t>d’une</w:t>
      </w:r>
      <w:r>
        <w:rPr>
          <w:spacing w:val="4"/>
          <w:sz w:val="22"/>
        </w:rPr>
        <w:t> </w:t>
      </w:r>
      <w:r>
        <w:rPr>
          <w:sz w:val="22"/>
        </w:rPr>
        <w:t>partie,</w:t>
      </w:r>
      <w:r>
        <w:rPr>
          <w:spacing w:val="4"/>
          <w:sz w:val="22"/>
        </w:rPr>
        <w:t> </w:t>
      </w:r>
      <w:r>
        <w:rPr>
          <w:sz w:val="22"/>
        </w:rPr>
        <w:t>on</w:t>
      </w:r>
      <w:r>
        <w:rPr>
          <w:spacing w:val="3"/>
          <w:sz w:val="22"/>
        </w:rPr>
        <w:t> </w:t>
      </w:r>
      <w:r>
        <w:rPr>
          <w:sz w:val="22"/>
        </w:rPr>
        <w:t>constate</w:t>
      </w:r>
      <w:r>
        <w:rPr>
          <w:spacing w:val="4"/>
          <w:sz w:val="22"/>
        </w:rPr>
        <w:t> </w:t>
      </w:r>
      <w:r>
        <w:rPr>
          <w:sz w:val="22"/>
        </w:rPr>
        <w:t>que</w:t>
      </w:r>
      <w:r>
        <w:rPr>
          <w:spacing w:val="4"/>
          <w:sz w:val="22"/>
        </w:rPr>
        <w:t> </w:t>
      </w:r>
      <w:r>
        <w:rPr>
          <w:sz w:val="22"/>
        </w:rPr>
        <w:t>l’échiquier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4"/>
          <w:sz w:val="22"/>
        </w:rPr>
        <w:t> </w:t>
      </w:r>
      <w:r>
        <w:rPr>
          <w:sz w:val="22"/>
        </w:rPr>
        <w:t>été</w:t>
      </w:r>
      <w:r>
        <w:rPr>
          <w:spacing w:val="5"/>
          <w:sz w:val="22"/>
        </w:rPr>
        <w:t> </w:t>
      </w:r>
      <w:r>
        <w:rPr>
          <w:sz w:val="22"/>
        </w:rPr>
        <w:t>placé</w:t>
      </w:r>
      <w:r>
        <w:rPr>
          <w:spacing w:val="4"/>
          <w:sz w:val="22"/>
        </w:rPr>
        <w:t> </w:t>
      </w:r>
      <w:r>
        <w:rPr>
          <w:sz w:val="22"/>
        </w:rPr>
        <w:t>en</w:t>
      </w:r>
      <w:r>
        <w:rPr>
          <w:spacing w:val="4"/>
          <w:sz w:val="22"/>
        </w:rPr>
        <w:t> </w:t>
      </w:r>
      <w:r>
        <w:rPr>
          <w:sz w:val="22"/>
        </w:rPr>
        <w:t>contradiction</w:t>
      </w:r>
      <w:r>
        <w:rPr>
          <w:spacing w:val="3"/>
          <w:sz w:val="22"/>
        </w:rPr>
        <w:t> </w:t>
      </w:r>
      <w:r>
        <w:rPr>
          <w:sz w:val="22"/>
        </w:rPr>
        <w:t>avec</w:t>
      </w:r>
      <w:r>
        <w:rPr>
          <w:spacing w:val="5"/>
          <w:sz w:val="22"/>
        </w:rPr>
        <w:t> </w:t>
      </w:r>
      <w:r>
        <w:rPr>
          <w:sz w:val="22"/>
        </w:rPr>
        <w:t>l’article</w:t>
      </w:r>
      <w:r>
        <w:rPr>
          <w:spacing w:val="2"/>
          <w:sz w:val="22"/>
        </w:rPr>
        <w:t> </w:t>
      </w:r>
      <w:r>
        <w:rPr>
          <w:sz w:val="22"/>
        </w:rPr>
        <w:t>2.1,</w:t>
      </w:r>
      <w:r>
        <w:rPr>
          <w:spacing w:val="4"/>
          <w:sz w:val="22"/>
        </w:rPr>
        <w:t> </w:t>
      </w:r>
      <w:r>
        <w:rPr>
          <w:sz w:val="22"/>
        </w:rPr>
        <w:t>la</w:t>
      </w:r>
      <w:r>
        <w:rPr>
          <w:spacing w:val="4"/>
          <w:sz w:val="22"/>
        </w:rPr>
        <w:t> </w:t>
      </w:r>
      <w:r>
        <w:rPr>
          <w:sz w:val="22"/>
        </w:rPr>
        <w:t>partie</w:t>
      </w:r>
    </w:p>
    <w:p>
      <w:pPr>
        <w:pStyle w:val="BodyText"/>
        <w:spacing w:before="22"/>
      </w:pPr>
      <w:r>
        <w:rPr/>
        <w:t>continue,</w:t>
      </w:r>
      <w:r>
        <w:rPr>
          <w:spacing w:val="-4"/>
        </w:rPr>
        <w:t> </w:t>
      </w:r>
      <w:r>
        <w:rPr/>
        <w:t>mais</w:t>
      </w:r>
      <w:r>
        <w:rPr>
          <w:spacing w:val="-4"/>
        </w:rPr>
        <w:t> </w:t>
      </w:r>
      <w:r>
        <w:rPr/>
        <w:t>la</w:t>
      </w:r>
      <w:r>
        <w:rPr>
          <w:spacing w:val="-1"/>
        </w:rPr>
        <w:t> </w:t>
      </w:r>
      <w:r>
        <w:rPr/>
        <w:t>position</w:t>
      </w:r>
      <w:r>
        <w:rPr>
          <w:spacing w:val="-2"/>
        </w:rPr>
        <w:t> </w:t>
      </w:r>
      <w:r>
        <w:rPr/>
        <w:t>atteinte</w:t>
      </w:r>
      <w:r>
        <w:rPr>
          <w:spacing w:val="-4"/>
        </w:rPr>
        <w:t> </w:t>
      </w:r>
      <w:r>
        <w:rPr/>
        <w:t>doit</w:t>
      </w:r>
      <w:r>
        <w:rPr>
          <w:spacing w:val="-4"/>
        </w:rPr>
        <w:t> </w:t>
      </w:r>
      <w:r>
        <w:rPr/>
        <w:t>être transférée</w:t>
      </w:r>
      <w:r>
        <w:rPr>
          <w:spacing w:val="-3"/>
        </w:rPr>
        <w:t> </w:t>
      </w:r>
      <w:r>
        <w:rPr/>
        <w:t>sur</w:t>
      </w:r>
      <w:r>
        <w:rPr>
          <w:spacing w:val="-2"/>
        </w:rPr>
        <w:t> </w:t>
      </w:r>
      <w:r>
        <w:rPr/>
        <w:t>un</w:t>
      </w:r>
      <w:r>
        <w:rPr>
          <w:spacing w:val="-3"/>
        </w:rPr>
        <w:t> </w:t>
      </w:r>
      <w:r>
        <w:rPr/>
        <w:t>échiquier</w:t>
      </w:r>
      <w:r>
        <w:rPr>
          <w:spacing w:val="-3"/>
        </w:rPr>
        <w:t> </w:t>
      </w:r>
      <w:r>
        <w:rPr/>
        <w:t>correctement</w:t>
      </w:r>
      <w:r>
        <w:rPr>
          <w:spacing w:val="-3"/>
        </w:rPr>
        <w:t> </w:t>
      </w:r>
      <w:r>
        <w:rPr/>
        <w:t>disposé.</w:t>
      </w:r>
    </w:p>
    <w:p>
      <w:pPr>
        <w:pStyle w:val="ListParagraph"/>
        <w:numPr>
          <w:ilvl w:val="1"/>
          <w:numId w:val="13"/>
        </w:numPr>
        <w:tabs>
          <w:tab w:pos="617" w:val="left" w:leader="none"/>
        </w:tabs>
        <w:spacing w:line="259" w:lineRule="auto" w:before="101" w:after="0"/>
        <w:ind w:left="220" w:right="233" w:firstLine="0"/>
        <w:jc w:val="both"/>
        <w:rPr>
          <w:sz w:val="22"/>
        </w:rPr>
      </w:pPr>
      <w:r>
        <w:rPr>
          <w:sz w:val="22"/>
        </w:rPr>
        <w:t>Si une partie a débuté avec des couleurs inversées et que les deux adversaires ont joué moins de dix coups, alors</w:t>
      </w:r>
      <w:r>
        <w:rPr>
          <w:spacing w:val="-47"/>
          <w:sz w:val="22"/>
        </w:rPr>
        <w:t> </w:t>
      </w:r>
      <w:r>
        <w:rPr>
          <w:sz w:val="22"/>
        </w:rPr>
        <w:t>la</w:t>
      </w:r>
      <w:r>
        <w:rPr>
          <w:spacing w:val="-9"/>
          <w:sz w:val="22"/>
        </w:rPr>
        <w:t> </w:t>
      </w:r>
      <w:r>
        <w:rPr>
          <w:sz w:val="22"/>
        </w:rPr>
        <w:t>partie</w:t>
      </w:r>
      <w:r>
        <w:rPr>
          <w:spacing w:val="-10"/>
          <w:sz w:val="22"/>
        </w:rPr>
        <w:t> </w:t>
      </w:r>
      <w:r>
        <w:rPr>
          <w:sz w:val="22"/>
        </w:rPr>
        <w:t>est</w:t>
      </w:r>
      <w:r>
        <w:rPr>
          <w:spacing w:val="-10"/>
          <w:sz w:val="22"/>
        </w:rPr>
        <w:t> </w:t>
      </w:r>
      <w:r>
        <w:rPr>
          <w:sz w:val="22"/>
        </w:rPr>
        <w:t>interrompue</w:t>
      </w:r>
      <w:r>
        <w:rPr>
          <w:spacing w:val="-10"/>
          <w:sz w:val="22"/>
        </w:rPr>
        <w:t> </w:t>
      </w:r>
      <w:r>
        <w:rPr>
          <w:sz w:val="22"/>
        </w:rPr>
        <w:t>et</w:t>
      </w:r>
      <w:r>
        <w:rPr>
          <w:spacing w:val="-9"/>
          <w:sz w:val="22"/>
        </w:rPr>
        <w:t> </w:t>
      </w:r>
      <w:r>
        <w:rPr>
          <w:sz w:val="22"/>
        </w:rPr>
        <w:t>une</w:t>
      </w:r>
      <w:r>
        <w:rPr>
          <w:spacing w:val="-7"/>
          <w:sz w:val="22"/>
        </w:rPr>
        <w:t> </w:t>
      </w:r>
      <w:r>
        <w:rPr>
          <w:sz w:val="22"/>
        </w:rPr>
        <w:t>nouvelle</w:t>
      </w:r>
      <w:r>
        <w:rPr>
          <w:spacing w:val="-10"/>
          <w:sz w:val="22"/>
        </w:rPr>
        <w:t> </w:t>
      </w:r>
      <w:r>
        <w:rPr>
          <w:sz w:val="22"/>
        </w:rPr>
        <w:t>partie</w:t>
      </w:r>
      <w:r>
        <w:rPr>
          <w:spacing w:val="-10"/>
          <w:sz w:val="22"/>
        </w:rPr>
        <w:t> </w:t>
      </w:r>
      <w:r>
        <w:rPr>
          <w:sz w:val="22"/>
        </w:rPr>
        <w:t>est</w:t>
      </w:r>
      <w:r>
        <w:rPr>
          <w:spacing w:val="-10"/>
          <w:sz w:val="22"/>
        </w:rPr>
        <w:t> </w:t>
      </w:r>
      <w:r>
        <w:rPr>
          <w:sz w:val="22"/>
        </w:rPr>
        <w:t>jouée</w:t>
      </w:r>
      <w:r>
        <w:rPr>
          <w:spacing w:val="-10"/>
          <w:sz w:val="22"/>
        </w:rPr>
        <w:t> </w:t>
      </w:r>
      <w:r>
        <w:rPr>
          <w:sz w:val="22"/>
        </w:rPr>
        <w:t>avec</w:t>
      </w:r>
      <w:r>
        <w:rPr>
          <w:spacing w:val="-7"/>
          <w:sz w:val="22"/>
        </w:rPr>
        <w:t> </w:t>
      </w:r>
      <w:r>
        <w:rPr>
          <w:sz w:val="22"/>
        </w:rPr>
        <w:t>les</w:t>
      </w:r>
      <w:r>
        <w:rPr>
          <w:spacing w:val="-10"/>
          <w:sz w:val="22"/>
        </w:rPr>
        <w:t> </w:t>
      </w:r>
      <w:r>
        <w:rPr>
          <w:sz w:val="22"/>
        </w:rPr>
        <w:t>couleurs</w:t>
      </w:r>
      <w:r>
        <w:rPr>
          <w:spacing w:val="-10"/>
          <w:sz w:val="22"/>
        </w:rPr>
        <w:t> </w:t>
      </w:r>
      <w:r>
        <w:rPr>
          <w:sz w:val="22"/>
        </w:rPr>
        <w:t>correctes.</w:t>
      </w:r>
      <w:r>
        <w:rPr>
          <w:spacing w:val="-8"/>
          <w:sz w:val="22"/>
        </w:rPr>
        <w:t> </w:t>
      </w:r>
      <w:r>
        <w:rPr>
          <w:sz w:val="22"/>
        </w:rPr>
        <w:t>Après</w:t>
      </w:r>
      <w:r>
        <w:rPr>
          <w:spacing w:val="-10"/>
          <w:sz w:val="22"/>
        </w:rPr>
        <w:t> </w:t>
      </w:r>
      <w:r>
        <w:rPr>
          <w:sz w:val="22"/>
        </w:rPr>
        <w:t>dix</w:t>
      </w:r>
      <w:r>
        <w:rPr>
          <w:spacing w:val="-10"/>
          <w:sz w:val="22"/>
        </w:rPr>
        <w:t> </w:t>
      </w:r>
      <w:r>
        <w:rPr>
          <w:sz w:val="22"/>
        </w:rPr>
        <w:t>coups</w:t>
      </w:r>
      <w:r>
        <w:rPr>
          <w:spacing w:val="-10"/>
          <w:sz w:val="22"/>
        </w:rPr>
        <w:t> </w:t>
      </w:r>
      <w:r>
        <w:rPr>
          <w:sz w:val="22"/>
        </w:rPr>
        <w:t>ou</w:t>
      </w:r>
      <w:r>
        <w:rPr>
          <w:spacing w:val="-9"/>
          <w:sz w:val="22"/>
        </w:rPr>
        <w:t> </w:t>
      </w:r>
      <w:r>
        <w:rPr>
          <w:sz w:val="22"/>
        </w:rPr>
        <w:t>plus,</w:t>
      </w:r>
      <w:r>
        <w:rPr>
          <w:spacing w:val="-10"/>
          <w:sz w:val="22"/>
        </w:rPr>
        <w:t> </w:t>
      </w:r>
      <w:r>
        <w:rPr>
          <w:sz w:val="22"/>
        </w:rPr>
        <w:t>la</w:t>
      </w:r>
      <w:r>
        <w:rPr>
          <w:spacing w:val="-9"/>
          <w:sz w:val="22"/>
        </w:rPr>
        <w:t> </w:t>
      </w:r>
      <w:r>
        <w:rPr>
          <w:sz w:val="22"/>
        </w:rPr>
        <w:t>partie</w:t>
      </w:r>
      <w:r>
        <w:rPr>
          <w:spacing w:val="-47"/>
          <w:sz w:val="22"/>
        </w:rPr>
        <w:t> </w:t>
      </w:r>
      <w:r>
        <w:rPr>
          <w:sz w:val="22"/>
        </w:rPr>
        <w:t>continue.</w:t>
      </w:r>
    </w:p>
    <w:p>
      <w:pPr>
        <w:pStyle w:val="ListParagraph"/>
        <w:numPr>
          <w:ilvl w:val="1"/>
          <w:numId w:val="13"/>
        </w:numPr>
        <w:tabs>
          <w:tab w:pos="617" w:val="left" w:leader="none"/>
        </w:tabs>
        <w:spacing w:line="267" w:lineRule="exact" w:before="0" w:after="0"/>
        <w:ind w:left="616" w:right="0" w:hanging="397"/>
        <w:jc w:val="both"/>
        <w:rPr>
          <w:sz w:val="22"/>
        </w:rPr>
      </w:pPr>
      <w:r>
        <w:rPr>
          <w:sz w:val="22"/>
        </w:rPr>
        <w:t>Pièces</w:t>
      </w:r>
      <w:r>
        <w:rPr>
          <w:spacing w:val="-2"/>
          <w:sz w:val="22"/>
        </w:rPr>
        <w:t> </w:t>
      </w:r>
      <w:r>
        <w:rPr>
          <w:sz w:val="22"/>
        </w:rPr>
        <w:t>mal placées</w:t>
      </w:r>
      <w:r>
        <w:rPr>
          <w:spacing w:val="-2"/>
          <w:sz w:val="22"/>
        </w:rPr>
        <w:t> </w:t>
      </w:r>
      <w:r>
        <w:rPr>
          <w:sz w:val="22"/>
        </w:rPr>
        <w:t>ou</w:t>
      </w:r>
      <w:r>
        <w:rPr>
          <w:spacing w:val="-1"/>
          <w:sz w:val="22"/>
        </w:rPr>
        <w:t> </w:t>
      </w:r>
      <w:r>
        <w:rPr>
          <w:sz w:val="22"/>
        </w:rPr>
        <w:t>renversées</w:t>
      </w:r>
    </w:p>
    <w:p>
      <w:pPr>
        <w:pStyle w:val="ListParagraph"/>
        <w:numPr>
          <w:ilvl w:val="2"/>
          <w:numId w:val="13"/>
        </w:numPr>
        <w:tabs>
          <w:tab w:pos="1068" w:val="left" w:leader="none"/>
        </w:tabs>
        <w:spacing w:line="256" w:lineRule="auto" w:before="22" w:after="0"/>
        <w:ind w:left="503" w:right="236" w:firstLine="0"/>
        <w:jc w:val="left"/>
        <w:rPr>
          <w:sz w:val="22"/>
        </w:rPr>
      </w:pPr>
      <w:r>
        <w:rPr>
          <w:sz w:val="22"/>
        </w:rPr>
        <w:t>Si</w:t>
      </w:r>
      <w:r>
        <w:rPr>
          <w:spacing w:val="19"/>
          <w:sz w:val="22"/>
        </w:rPr>
        <w:t> </w:t>
      </w:r>
      <w:r>
        <w:rPr>
          <w:sz w:val="22"/>
        </w:rPr>
        <w:t>un</w:t>
      </w:r>
      <w:r>
        <w:rPr>
          <w:spacing w:val="20"/>
          <w:sz w:val="22"/>
        </w:rPr>
        <w:t> </w:t>
      </w:r>
      <w:r>
        <w:rPr>
          <w:sz w:val="22"/>
        </w:rPr>
        <w:t>joueur</w:t>
      </w:r>
      <w:r>
        <w:rPr>
          <w:spacing w:val="17"/>
          <w:sz w:val="22"/>
        </w:rPr>
        <w:t> </w:t>
      </w:r>
      <w:r>
        <w:rPr>
          <w:sz w:val="22"/>
        </w:rPr>
        <w:t>ou</w:t>
      </w:r>
      <w:r>
        <w:rPr>
          <w:spacing w:val="20"/>
          <w:sz w:val="22"/>
        </w:rPr>
        <w:t> </w:t>
      </w:r>
      <w:r>
        <w:rPr>
          <w:sz w:val="22"/>
        </w:rPr>
        <w:t>une</w:t>
      </w:r>
      <w:r>
        <w:rPr>
          <w:spacing w:val="19"/>
          <w:sz w:val="22"/>
        </w:rPr>
        <w:t> </w:t>
      </w:r>
      <w:r>
        <w:rPr>
          <w:sz w:val="22"/>
        </w:rPr>
        <w:t>joueuse</w:t>
      </w:r>
      <w:r>
        <w:rPr>
          <w:spacing w:val="22"/>
          <w:sz w:val="22"/>
        </w:rPr>
        <w:t> </w:t>
      </w:r>
      <w:r>
        <w:rPr>
          <w:sz w:val="22"/>
        </w:rPr>
        <w:t>renverse</w:t>
      </w:r>
      <w:r>
        <w:rPr>
          <w:spacing w:val="21"/>
          <w:sz w:val="22"/>
        </w:rPr>
        <w:t> </w:t>
      </w:r>
      <w:r>
        <w:rPr>
          <w:sz w:val="22"/>
        </w:rPr>
        <w:t>une</w:t>
      </w:r>
      <w:r>
        <w:rPr>
          <w:spacing w:val="18"/>
          <w:sz w:val="22"/>
        </w:rPr>
        <w:t> </w:t>
      </w:r>
      <w:r>
        <w:rPr>
          <w:sz w:val="22"/>
        </w:rPr>
        <w:t>ou</w:t>
      </w:r>
      <w:r>
        <w:rPr>
          <w:spacing w:val="20"/>
          <w:sz w:val="22"/>
        </w:rPr>
        <w:t> </w:t>
      </w:r>
      <w:r>
        <w:rPr>
          <w:sz w:val="22"/>
        </w:rPr>
        <w:t>plusieurs</w:t>
      </w:r>
      <w:r>
        <w:rPr>
          <w:spacing w:val="20"/>
          <w:sz w:val="22"/>
        </w:rPr>
        <w:t> </w:t>
      </w:r>
      <w:r>
        <w:rPr>
          <w:sz w:val="22"/>
        </w:rPr>
        <w:t>pièces,</w:t>
      </w:r>
      <w:r>
        <w:rPr>
          <w:spacing w:val="17"/>
          <w:sz w:val="22"/>
        </w:rPr>
        <w:t> </w:t>
      </w:r>
      <w:r>
        <w:rPr>
          <w:sz w:val="22"/>
        </w:rPr>
        <w:t>il/elle</w:t>
      </w:r>
      <w:r>
        <w:rPr>
          <w:spacing w:val="21"/>
          <w:sz w:val="22"/>
        </w:rPr>
        <w:t> </w:t>
      </w:r>
      <w:r>
        <w:rPr>
          <w:sz w:val="22"/>
        </w:rPr>
        <w:t>rétablit</w:t>
      </w:r>
      <w:r>
        <w:rPr>
          <w:spacing w:val="18"/>
          <w:sz w:val="22"/>
        </w:rPr>
        <w:t> </w:t>
      </w:r>
      <w:r>
        <w:rPr>
          <w:sz w:val="22"/>
        </w:rPr>
        <w:t>la</w:t>
      </w:r>
      <w:r>
        <w:rPr>
          <w:spacing w:val="20"/>
          <w:sz w:val="22"/>
        </w:rPr>
        <w:t> </w:t>
      </w:r>
      <w:r>
        <w:rPr>
          <w:sz w:val="22"/>
        </w:rPr>
        <w:t>position</w:t>
      </w:r>
      <w:r>
        <w:rPr>
          <w:spacing w:val="20"/>
          <w:sz w:val="22"/>
        </w:rPr>
        <w:t> </w:t>
      </w:r>
      <w:r>
        <w:rPr>
          <w:sz w:val="22"/>
        </w:rPr>
        <w:t>correcte</w:t>
      </w:r>
      <w:r>
        <w:rPr>
          <w:spacing w:val="18"/>
          <w:sz w:val="22"/>
        </w:rPr>
        <w:t> </w:t>
      </w:r>
      <w:r>
        <w:rPr>
          <w:sz w:val="22"/>
        </w:rPr>
        <w:t>sur</w:t>
      </w:r>
      <w:r>
        <w:rPr>
          <w:spacing w:val="20"/>
          <w:sz w:val="22"/>
        </w:rPr>
        <w:t> </w:t>
      </w:r>
      <w:r>
        <w:rPr>
          <w:sz w:val="22"/>
        </w:rPr>
        <w:t>son</w:t>
      </w:r>
      <w:r>
        <w:rPr>
          <w:spacing w:val="-47"/>
          <w:sz w:val="22"/>
        </w:rPr>
        <w:t> </w:t>
      </w:r>
      <w:r>
        <w:rPr>
          <w:sz w:val="22"/>
        </w:rPr>
        <w:t>propre</w:t>
      </w:r>
      <w:r>
        <w:rPr>
          <w:spacing w:val="-1"/>
          <w:sz w:val="22"/>
        </w:rPr>
        <w:t> </w:t>
      </w:r>
      <w:r>
        <w:rPr>
          <w:sz w:val="22"/>
        </w:rPr>
        <w:t>temps.</w:t>
      </w:r>
    </w:p>
    <w:p>
      <w:pPr>
        <w:pStyle w:val="ListParagraph"/>
        <w:numPr>
          <w:ilvl w:val="2"/>
          <w:numId w:val="13"/>
        </w:numPr>
        <w:tabs>
          <w:tab w:pos="1068" w:val="left" w:leader="none"/>
        </w:tabs>
        <w:spacing w:line="240" w:lineRule="auto" w:before="4" w:after="0"/>
        <w:ind w:left="1067" w:right="0" w:hanging="565"/>
        <w:jc w:val="left"/>
        <w:rPr>
          <w:sz w:val="22"/>
        </w:rPr>
      </w:pPr>
      <w:r>
        <w:rPr>
          <w:sz w:val="22"/>
        </w:rPr>
        <w:t>Si</w:t>
      </w:r>
      <w:r>
        <w:rPr>
          <w:spacing w:val="-7"/>
          <w:sz w:val="22"/>
        </w:rPr>
        <w:t> </w:t>
      </w:r>
      <w:r>
        <w:rPr>
          <w:sz w:val="22"/>
        </w:rPr>
        <w:t>nécessaire,</w:t>
      </w:r>
      <w:r>
        <w:rPr>
          <w:spacing w:val="-4"/>
          <w:sz w:val="22"/>
        </w:rPr>
        <w:t> </w:t>
      </w:r>
      <w:r>
        <w:rPr>
          <w:sz w:val="22"/>
        </w:rPr>
        <w:t>le</w:t>
      </w:r>
      <w:r>
        <w:rPr>
          <w:spacing w:val="-4"/>
          <w:sz w:val="22"/>
        </w:rPr>
        <w:t> </w:t>
      </w:r>
      <w:r>
        <w:rPr>
          <w:sz w:val="22"/>
        </w:rPr>
        <w:t>joueur/la</w:t>
      </w:r>
      <w:r>
        <w:rPr>
          <w:spacing w:val="-6"/>
          <w:sz w:val="22"/>
        </w:rPr>
        <w:t> </w:t>
      </w:r>
      <w:r>
        <w:rPr>
          <w:sz w:val="22"/>
        </w:rPr>
        <w:t>joueuse</w:t>
      </w:r>
      <w:r>
        <w:rPr>
          <w:spacing w:val="-7"/>
          <w:sz w:val="22"/>
        </w:rPr>
        <w:t> </w:t>
      </w:r>
      <w:r>
        <w:rPr>
          <w:sz w:val="22"/>
        </w:rPr>
        <w:t>ou</w:t>
      </w:r>
      <w:r>
        <w:rPr>
          <w:spacing w:val="-5"/>
          <w:sz w:val="22"/>
        </w:rPr>
        <w:t> </w:t>
      </w:r>
      <w:r>
        <w:rPr>
          <w:sz w:val="22"/>
        </w:rPr>
        <w:t>son</w:t>
      </w:r>
      <w:r>
        <w:rPr>
          <w:spacing w:val="-7"/>
          <w:sz w:val="22"/>
        </w:rPr>
        <w:t> </w:t>
      </w:r>
      <w:r>
        <w:rPr>
          <w:sz w:val="22"/>
        </w:rPr>
        <w:t>adversaire</w:t>
      </w:r>
      <w:r>
        <w:rPr>
          <w:spacing w:val="-8"/>
          <w:sz w:val="22"/>
        </w:rPr>
        <w:t> </w:t>
      </w:r>
      <w:r>
        <w:rPr>
          <w:sz w:val="22"/>
        </w:rPr>
        <w:t>met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6"/>
          <w:sz w:val="22"/>
        </w:rPr>
        <w:t> </w:t>
      </w:r>
      <w:r>
        <w:rPr>
          <w:sz w:val="22"/>
        </w:rPr>
        <w:t>pendule</w:t>
      </w:r>
      <w:r>
        <w:rPr>
          <w:spacing w:val="-5"/>
          <w:sz w:val="22"/>
        </w:rPr>
        <w:t> </w:t>
      </w:r>
      <w:r>
        <w:rPr>
          <w:sz w:val="22"/>
        </w:rPr>
        <w:t>en</w:t>
      </w:r>
      <w:r>
        <w:rPr>
          <w:spacing w:val="-5"/>
          <w:sz w:val="22"/>
        </w:rPr>
        <w:t> </w:t>
      </w:r>
      <w:r>
        <w:rPr>
          <w:sz w:val="22"/>
        </w:rPr>
        <w:t>pause</w:t>
      </w:r>
      <w:r>
        <w:rPr>
          <w:spacing w:val="-7"/>
          <w:sz w:val="22"/>
        </w:rPr>
        <w:t> </w:t>
      </w:r>
      <w:r>
        <w:rPr>
          <w:sz w:val="22"/>
        </w:rPr>
        <w:t>et</w:t>
      </w:r>
      <w:r>
        <w:rPr>
          <w:spacing w:val="-6"/>
          <w:sz w:val="22"/>
        </w:rPr>
        <w:t> </w:t>
      </w:r>
      <w:r>
        <w:rPr>
          <w:sz w:val="22"/>
        </w:rPr>
        <w:t>demande</w:t>
      </w:r>
      <w:r>
        <w:rPr>
          <w:spacing w:val="-4"/>
          <w:sz w:val="22"/>
        </w:rPr>
        <w:t> </w:t>
      </w:r>
      <w:r>
        <w:rPr>
          <w:sz w:val="22"/>
        </w:rPr>
        <w:t>l’aide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l’arbitre.</w:t>
      </w:r>
    </w:p>
    <w:p>
      <w:pPr>
        <w:pStyle w:val="ListParagraph"/>
        <w:numPr>
          <w:ilvl w:val="2"/>
          <w:numId w:val="13"/>
        </w:numPr>
        <w:tabs>
          <w:tab w:pos="1068" w:val="left" w:leader="none"/>
        </w:tabs>
        <w:spacing w:line="240" w:lineRule="auto" w:before="21" w:after="0"/>
        <w:ind w:left="1067" w:right="0" w:hanging="565"/>
        <w:jc w:val="left"/>
        <w:rPr>
          <w:sz w:val="22"/>
        </w:rPr>
      </w:pPr>
      <w:r>
        <w:rPr>
          <w:sz w:val="22"/>
        </w:rPr>
        <w:t>L’arbitre</w:t>
      </w:r>
      <w:r>
        <w:rPr>
          <w:spacing w:val="-3"/>
          <w:sz w:val="22"/>
        </w:rPr>
        <w:t> </w:t>
      </w:r>
      <w:r>
        <w:rPr>
          <w:sz w:val="22"/>
        </w:rPr>
        <w:t>peut</w:t>
      </w:r>
      <w:r>
        <w:rPr>
          <w:spacing w:val="-1"/>
          <w:sz w:val="22"/>
        </w:rPr>
        <w:t> </w:t>
      </w:r>
      <w:r>
        <w:rPr>
          <w:sz w:val="22"/>
        </w:rPr>
        <w:t>pénaliser</w:t>
      </w:r>
      <w:r>
        <w:rPr>
          <w:spacing w:val="-1"/>
          <w:sz w:val="22"/>
        </w:rPr>
        <w:t> </w:t>
      </w:r>
      <w:r>
        <w:rPr>
          <w:sz w:val="22"/>
        </w:rPr>
        <w:t>le</w:t>
      </w:r>
      <w:r>
        <w:rPr>
          <w:spacing w:val="-4"/>
          <w:sz w:val="22"/>
        </w:rPr>
        <w:t> </w:t>
      </w:r>
      <w:r>
        <w:rPr>
          <w:sz w:val="22"/>
        </w:rPr>
        <w:t>joueur</w:t>
      </w:r>
      <w:r>
        <w:rPr>
          <w:spacing w:val="-4"/>
          <w:sz w:val="22"/>
        </w:rPr>
        <w:t> </w:t>
      </w:r>
      <w:r>
        <w:rPr>
          <w:sz w:val="22"/>
        </w:rPr>
        <w:t>ou</w:t>
      </w:r>
      <w:r>
        <w:rPr>
          <w:spacing w:val="-2"/>
          <w:sz w:val="22"/>
        </w:rPr>
        <w:t> </w:t>
      </w:r>
      <w:r>
        <w:rPr>
          <w:sz w:val="22"/>
        </w:rPr>
        <w:t>la joueuse</w:t>
      </w:r>
      <w:r>
        <w:rPr>
          <w:spacing w:val="-3"/>
          <w:sz w:val="22"/>
        </w:rPr>
        <w:t> </w:t>
      </w:r>
      <w:r>
        <w:rPr>
          <w:sz w:val="22"/>
        </w:rPr>
        <w:t>qui</w:t>
      </w:r>
      <w:r>
        <w:rPr>
          <w:spacing w:val="-1"/>
          <w:sz w:val="22"/>
        </w:rPr>
        <w:t> </w:t>
      </w:r>
      <w:r>
        <w:rPr>
          <w:sz w:val="22"/>
        </w:rPr>
        <w:t>a renversé les</w:t>
      </w:r>
      <w:r>
        <w:rPr>
          <w:spacing w:val="-1"/>
          <w:sz w:val="22"/>
        </w:rPr>
        <w:t> </w:t>
      </w:r>
      <w:r>
        <w:rPr>
          <w:sz w:val="22"/>
        </w:rPr>
        <w:t>pièces.</w:t>
      </w:r>
    </w:p>
    <w:p>
      <w:pPr>
        <w:pStyle w:val="ListParagraph"/>
        <w:numPr>
          <w:ilvl w:val="1"/>
          <w:numId w:val="13"/>
        </w:numPr>
        <w:tabs>
          <w:tab w:pos="617" w:val="left" w:leader="none"/>
        </w:tabs>
        <w:spacing w:line="240" w:lineRule="auto" w:before="22" w:after="0"/>
        <w:ind w:left="616" w:right="0" w:hanging="397"/>
        <w:jc w:val="left"/>
        <w:rPr>
          <w:sz w:val="22"/>
        </w:rPr>
      </w:pPr>
      <w:r>
        <w:rPr>
          <w:sz w:val="22"/>
        </w:rPr>
        <w:t>Coups</w:t>
      </w:r>
      <w:r>
        <w:rPr>
          <w:spacing w:val="-1"/>
          <w:sz w:val="22"/>
        </w:rPr>
        <w:t> </w:t>
      </w:r>
      <w:r>
        <w:rPr>
          <w:sz w:val="22"/>
        </w:rPr>
        <w:t>illégaux</w:t>
      </w:r>
    </w:p>
    <w:p>
      <w:pPr>
        <w:pStyle w:val="ListParagraph"/>
        <w:numPr>
          <w:ilvl w:val="2"/>
          <w:numId w:val="13"/>
        </w:numPr>
        <w:tabs>
          <w:tab w:pos="1068" w:val="left" w:leader="none"/>
        </w:tabs>
        <w:spacing w:line="259" w:lineRule="auto" w:before="20" w:after="0"/>
        <w:ind w:left="503" w:right="232" w:firstLine="0"/>
        <w:jc w:val="both"/>
        <w:rPr>
          <w:sz w:val="22"/>
        </w:rPr>
      </w:pPr>
      <w:r>
        <w:rPr>
          <w:sz w:val="22"/>
        </w:rPr>
        <w:t>Un coup illégal est achevé lorsque le joueur ou la joueuse a appuyé sur la pendule. Si au cours d’une partie,</w:t>
      </w:r>
      <w:r>
        <w:rPr>
          <w:spacing w:val="1"/>
          <w:sz w:val="22"/>
        </w:rPr>
        <w:t> </w:t>
      </w:r>
      <w:r>
        <w:rPr>
          <w:sz w:val="22"/>
        </w:rPr>
        <w:t>on constate qu’un coup illégal a été achevé, la position précédant immédiatement l’irrégularité est rétablie. Si la</w:t>
      </w:r>
      <w:r>
        <w:rPr>
          <w:spacing w:val="1"/>
          <w:sz w:val="22"/>
        </w:rPr>
        <w:t> </w:t>
      </w:r>
      <w:r>
        <w:rPr>
          <w:sz w:val="22"/>
        </w:rPr>
        <w:t>position immédiatement avant l’irrégularité ne peut être déterminée, la partie continue à partir de la dernière</w:t>
      </w:r>
      <w:r>
        <w:rPr>
          <w:spacing w:val="1"/>
          <w:sz w:val="22"/>
        </w:rPr>
        <w:t> </w:t>
      </w:r>
      <w:r>
        <w:rPr>
          <w:sz w:val="22"/>
        </w:rPr>
        <w:t>position identifiable antérieure à l’irrégularité. Les Articles 4.3 et 4.7 s'appliquent au coup remplaçant le coup</w:t>
      </w:r>
      <w:r>
        <w:rPr>
          <w:spacing w:val="1"/>
          <w:sz w:val="22"/>
        </w:rPr>
        <w:t> </w:t>
      </w:r>
      <w:r>
        <w:rPr>
          <w:sz w:val="22"/>
        </w:rPr>
        <w:t>illégal.</w:t>
      </w:r>
      <w:r>
        <w:rPr>
          <w:spacing w:val="-2"/>
          <w:sz w:val="22"/>
        </w:rPr>
        <w:t> </w:t>
      </w:r>
      <w:r>
        <w:rPr>
          <w:sz w:val="22"/>
        </w:rPr>
        <w:t>La partie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poursuit</w:t>
      </w:r>
      <w:r>
        <w:rPr>
          <w:spacing w:val="-3"/>
          <w:sz w:val="22"/>
        </w:rPr>
        <w:t> </w:t>
      </w:r>
      <w:r>
        <w:rPr>
          <w:sz w:val="22"/>
        </w:rPr>
        <w:t>alors</w:t>
      </w:r>
      <w:r>
        <w:rPr>
          <w:spacing w:val="-2"/>
          <w:sz w:val="22"/>
        </w:rPr>
        <w:t> </w:t>
      </w:r>
      <w:r>
        <w:rPr>
          <w:sz w:val="22"/>
        </w:rPr>
        <w:t>à partir de</w:t>
      </w:r>
      <w:r>
        <w:rPr>
          <w:spacing w:val="1"/>
          <w:sz w:val="22"/>
        </w:rPr>
        <w:t> </w:t>
      </w:r>
      <w:r>
        <w:rPr>
          <w:sz w:val="22"/>
        </w:rPr>
        <w:t>cette</w:t>
      </w:r>
      <w:r>
        <w:rPr>
          <w:spacing w:val="-2"/>
          <w:sz w:val="22"/>
        </w:rPr>
        <w:t> </w:t>
      </w:r>
      <w:r>
        <w:rPr>
          <w:sz w:val="22"/>
        </w:rPr>
        <w:t>position</w:t>
      </w:r>
      <w:r>
        <w:rPr>
          <w:spacing w:val="-1"/>
          <w:sz w:val="22"/>
        </w:rPr>
        <w:t> </w:t>
      </w:r>
      <w:r>
        <w:rPr>
          <w:sz w:val="22"/>
        </w:rPr>
        <w:t>rétablie.</w:t>
      </w:r>
    </w:p>
    <w:p>
      <w:pPr>
        <w:spacing w:after="0" w:line="259" w:lineRule="auto"/>
        <w:jc w:val="both"/>
        <w:rPr>
          <w:sz w:val="22"/>
        </w:rPr>
        <w:sectPr>
          <w:pgSz w:w="11910" w:h="16840"/>
          <w:pgMar w:header="710" w:footer="752" w:top="1020" w:bottom="940" w:left="500" w:right="480"/>
        </w:sectPr>
      </w:pPr>
    </w:p>
    <w:p>
      <w:pPr>
        <w:pStyle w:val="ListParagraph"/>
        <w:numPr>
          <w:ilvl w:val="2"/>
          <w:numId w:val="13"/>
        </w:numPr>
        <w:tabs>
          <w:tab w:pos="1068" w:val="left" w:leader="none"/>
        </w:tabs>
        <w:spacing w:line="259" w:lineRule="auto" w:before="0" w:after="0"/>
        <w:ind w:left="503" w:right="231" w:firstLine="0"/>
        <w:jc w:val="both"/>
        <w:rPr>
          <w:sz w:val="22"/>
        </w:rPr>
      </w:pPr>
      <w:r>
        <w:rPr>
          <w:sz w:val="22"/>
        </w:rPr>
        <w:t>Si un joueur ou une joueuse a déplacé un pion sur la rangée la plus éloignée, a appuyé sur la pendule, mais</w:t>
      </w:r>
      <w:r>
        <w:rPr>
          <w:spacing w:val="1"/>
          <w:sz w:val="22"/>
        </w:rPr>
        <w:t> </w:t>
      </w:r>
      <w:r>
        <w:rPr>
          <w:sz w:val="22"/>
        </w:rPr>
        <w:t>n’a pas remplacé le pion par une nouvelle pièce, le coup est illégal. Le pion doit être remplacé par une dame de la</w:t>
      </w:r>
      <w:r>
        <w:rPr>
          <w:spacing w:val="1"/>
          <w:sz w:val="22"/>
        </w:rPr>
        <w:t> </w:t>
      </w:r>
      <w:r>
        <w:rPr>
          <w:sz w:val="22"/>
        </w:rPr>
        <w:t>même</w:t>
      </w:r>
      <w:r>
        <w:rPr>
          <w:spacing w:val="-3"/>
          <w:sz w:val="22"/>
        </w:rPr>
        <w:t> </w:t>
      </w:r>
      <w:r>
        <w:rPr>
          <w:sz w:val="22"/>
        </w:rPr>
        <w:t>couleur que</w:t>
      </w:r>
      <w:r>
        <w:rPr>
          <w:spacing w:val="1"/>
          <w:sz w:val="22"/>
        </w:rPr>
        <w:t> </w:t>
      </w:r>
      <w:r>
        <w:rPr>
          <w:sz w:val="22"/>
        </w:rPr>
        <w:t>le</w:t>
      </w:r>
      <w:r>
        <w:rPr>
          <w:spacing w:val="-3"/>
          <w:sz w:val="22"/>
        </w:rPr>
        <w:t> </w:t>
      </w:r>
      <w:r>
        <w:rPr>
          <w:sz w:val="22"/>
        </w:rPr>
        <w:t>pion.</w:t>
      </w:r>
    </w:p>
    <w:p>
      <w:pPr>
        <w:pStyle w:val="ListParagraph"/>
        <w:numPr>
          <w:ilvl w:val="2"/>
          <w:numId w:val="13"/>
        </w:numPr>
        <w:tabs>
          <w:tab w:pos="1068" w:val="left" w:leader="none"/>
        </w:tabs>
        <w:spacing w:line="259" w:lineRule="auto" w:before="80" w:after="0"/>
        <w:ind w:left="503" w:right="233" w:firstLine="0"/>
        <w:jc w:val="both"/>
        <w:rPr>
          <w:sz w:val="22"/>
        </w:rPr>
      </w:pPr>
      <w:r>
        <w:rPr>
          <w:sz w:val="22"/>
        </w:rPr>
        <w:t>Si un joueur ou une joueuse appuie sur la pendule sans jouer un coup, cela est considéré comme un coup</w:t>
      </w:r>
      <w:r>
        <w:rPr>
          <w:spacing w:val="1"/>
          <w:sz w:val="22"/>
        </w:rPr>
        <w:t> </w:t>
      </w:r>
      <w:r>
        <w:rPr>
          <w:sz w:val="22"/>
        </w:rPr>
        <w:t>illégal</w:t>
      </w:r>
      <w:r>
        <w:rPr>
          <w:spacing w:val="-1"/>
          <w:sz w:val="22"/>
        </w:rPr>
        <w:t> </w:t>
      </w:r>
      <w:r>
        <w:rPr>
          <w:sz w:val="22"/>
        </w:rPr>
        <w:t>et pénalisé</w:t>
      </w:r>
      <w:r>
        <w:rPr>
          <w:spacing w:val="-2"/>
          <w:sz w:val="22"/>
        </w:rPr>
        <w:t> </w:t>
      </w:r>
      <w:r>
        <w:rPr>
          <w:sz w:val="22"/>
        </w:rPr>
        <w:t>comme</w:t>
      </w:r>
      <w:r>
        <w:rPr>
          <w:spacing w:val="-2"/>
          <w:sz w:val="22"/>
        </w:rPr>
        <w:t> </w:t>
      </w:r>
      <w:r>
        <w:rPr>
          <w:sz w:val="22"/>
        </w:rPr>
        <w:t>tel.</w:t>
      </w:r>
    </w:p>
    <w:p>
      <w:pPr>
        <w:pStyle w:val="ListParagraph"/>
        <w:numPr>
          <w:ilvl w:val="2"/>
          <w:numId w:val="13"/>
        </w:numPr>
        <w:tabs>
          <w:tab w:pos="1068" w:val="left" w:leader="none"/>
        </w:tabs>
        <w:spacing w:line="259" w:lineRule="auto" w:before="80" w:after="0"/>
        <w:ind w:left="503" w:right="234" w:firstLine="0"/>
        <w:jc w:val="both"/>
        <w:rPr>
          <w:sz w:val="22"/>
        </w:rPr>
      </w:pPr>
      <w:r>
        <w:rPr>
          <w:sz w:val="22"/>
        </w:rPr>
        <w:t>Si</w:t>
      </w:r>
      <w:r>
        <w:rPr>
          <w:spacing w:val="-4"/>
          <w:sz w:val="22"/>
        </w:rPr>
        <w:t> </w:t>
      </w:r>
      <w:r>
        <w:rPr>
          <w:sz w:val="22"/>
        </w:rPr>
        <w:t>un</w:t>
      </w:r>
      <w:r>
        <w:rPr>
          <w:spacing w:val="-4"/>
          <w:sz w:val="22"/>
        </w:rPr>
        <w:t> </w:t>
      </w:r>
      <w:r>
        <w:rPr>
          <w:sz w:val="22"/>
        </w:rPr>
        <w:t>joueur</w:t>
      </w:r>
      <w:r>
        <w:rPr>
          <w:spacing w:val="-6"/>
          <w:sz w:val="22"/>
        </w:rPr>
        <w:t> </w:t>
      </w:r>
      <w:r>
        <w:rPr>
          <w:sz w:val="22"/>
        </w:rPr>
        <w:t>ou</w:t>
      </w:r>
      <w:r>
        <w:rPr>
          <w:spacing w:val="-4"/>
          <w:sz w:val="22"/>
        </w:rPr>
        <w:t> </w:t>
      </w:r>
      <w:r>
        <w:rPr>
          <w:sz w:val="22"/>
        </w:rPr>
        <w:t>une</w:t>
      </w:r>
      <w:r>
        <w:rPr>
          <w:spacing w:val="-3"/>
          <w:sz w:val="22"/>
        </w:rPr>
        <w:t> </w:t>
      </w:r>
      <w:r>
        <w:rPr>
          <w:sz w:val="22"/>
        </w:rPr>
        <w:t>joueuse</w:t>
      </w:r>
      <w:r>
        <w:rPr>
          <w:spacing w:val="-3"/>
          <w:sz w:val="22"/>
        </w:rPr>
        <w:t> </w:t>
      </w:r>
      <w:r>
        <w:rPr>
          <w:sz w:val="22"/>
        </w:rPr>
        <w:t>utilise</w:t>
      </w:r>
      <w:r>
        <w:rPr>
          <w:spacing w:val="-3"/>
          <w:sz w:val="22"/>
        </w:rPr>
        <w:t> </w:t>
      </w:r>
      <w:r>
        <w:rPr>
          <w:sz w:val="22"/>
        </w:rPr>
        <w:t>ses</w:t>
      </w:r>
      <w:r>
        <w:rPr>
          <w:spacing w:val="-2"/>
          <w:sz w:val="22"/>
        </w:rPr>
        <w:t> </w:t>
      </w:r>
      <w:r>
        <w:rPr>
          <w:sz w:val="22"/>
        </w:rPr>
        <w:t>deux</w:t>
      </w:r>
      <w:r>
        <w:rPr>
          <w:spacing w:val="-3"/>
          <w:sz w:val="22"/>
        </w:rPr>
        <w:t> </w:t>
      </w:r>
      <w:r>
        <w:rPr>
          <w:sz w:val="22"/>
        </w:rPr>
        <w:t>mains</w:t>
      </w:r>
      <w:r>
        <w:rPr>
          <w:spacing w:val="-3"/>
          <w:sz w:val="22"/>
        </w:rPr>
        <w:t> </w:t>
      </w:r>
      <w:r>
        <w:rPr>
          <w:sz w:val="22"/>
        </w:rPr>
        <w:t>pour</w:t>
      </w:r>
      <w:r>
        <w:rPr>
          <w:spacing w:val="-3"/>
          <w:sz w:val="22"/>
        </w:rPr>
        <w:t> </w:t>
      </w:r>
      <w:r>
        <w:rPr>
          <w:sz w:val="22"/>
        </w:rPr>
        <w:t>jouer</w:t>
      </w:r>
      <w:r>
        <w:rPr>
          <w:spacing w:val="-3"/>
          <w:sz w:val="22"/>
        </w:rPr>
        <w:t> </w:t>
      </w:r>
      <w:r>
        <w:rPr>
          <w:sz w:val="22"/>
        </w:rPr>
        <w:t>un</w:t>
      </w:r>
      <w:r>
        <w:rPr>
          <w:spacing w:val="-4"/>
          <w:sz w:val="22"/>
        </w:rPr>
        <w:t> </w:t>
      </w:r>
      <w:r>
        <w:rPr>
          <w:sz w:val="22"/>
        </w:rPr>
        <w:t>coup</w:t>
      </w:r>
      <w:r>
        <w:rPr>
          <w:spacing w:val="-4"/>
          <w:sz w:val="22"/>
        </w:rPr>
        <w:t> </w:t>
      </w:r>
      <w:r>
        <w:rPr>
          <w:sz w:val="22"/>
        </w:rPr>
        <w:t>(en</w:t>
      </w:r>
      <w:r>
        <w:rPr>
          <w:spacing w:val="-6"/>
          <w:sz w:val="22"/>
        </w:rPr>
        <w:t> </w:t>
      </w:r>
      <w:r>
        <w:rPr>
          <w:sz w:val="22"/>
        </w:rPr>
        <w:t>cas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roque,</w:t>
      </w:r>
      <w:r>
        <w:rPr>
          <w:spacing w:val="-3"/>
          <w:sz w:val="22"/>
        </w:rPr>
        <w:t> </w:t>
      </w:r>
      <w:r>
        <w:rPr>
          <w:sz w:val="22"/>
        </w:rPr>
        <w:t>prise</w:t>
      </w:r>
      <w:r>
        <w:rPr>
          <w:spacing w:val="-3"/>
          <w:sz w:val="22"/>
        </w:rPr>
        <w:t> </w:t>
      </w:r>
      <w:r>
        <w:rPr>
          <w:sz w:val="22"/>
        </w:rPr>
        <w:t>ou</w:t>
      </w:r>
      <w:r>
        <w:rPr>
          <w:spacing w:val="-4"/>
          <w:sz w:val="22"/>
        </w:rPr>
        <w:t> </w:t>
      </w:r>
      <w:r>
        <w:rPr>
          <w:sz w:val="22"/>
        </w:rPr>
        <w:t>promotion,</w:t>
      </w:r>
      <w:r>
        <w:rPr>
          <w:spacing w:val="-48"/>
          <w:sz w:val="22"/>
        </w:rPr>
        <w:t> </w:t>
      </w:r>
      <w:r>
        <w:rPr>
          <w:sz w:val="22"/>
        </w:rPr>
        <w:t>par</w:t>
      </w:r>
      <w:r>
        <w:rPr>
          <w:spacing w:val="-1"/>
          <w:sz w:val="22"/>
        </w:rPr>
        <w:t> </w:t>
      </w:r>
      <w:r>
        <w:rPr>
          <w:sz w:val="22"/>
        </w:rPr>
        <w:t>exemple)</w:t>
      </w:r>
      <w:r>
        <w:rPr>
          <w:spacing w:val="-2"/>
          <w:sz w:val="22"/>
        </w:rPr>
        <w:t> </w:t>
      </w:r>
      <w:r>
        <w:rPr>
          <w:sz w:val="22"/>
        </w:rPr>
        <w:t>et</w:t>
      </w:r>
      <w:r>
        <w:rPr>
          <w:spacing w:val="-2"/>
          <w:sz w:val="22"/>
        </w:rPr>
        <w:t> </w:t>
      </w:r>
      <w:r>
        <w:rPr>
          <w:sz w:val="22"/>
        </w:rPr>
        <w:t>appuie</w:t>
      </w:r>
      <w:r>
        <w:rPr>
          <w:spacing w:val="-1"/>
          <w:sz w:val="22"/>
        </w:rPr>
        <w:t> </w:t>
      </w:r>
      <w:r>
        <w:rPr>
          <w:sz w:val="22"/>
        </w:rPr>
        <w:t>sur</w:t>
      </w:r>
      <w:r>
        <w:rPr>
          <w:spacing w:val="-3"/>
          <w:sz w:val="22"/>
        </w:rPr>
        <w:t> </w:t>
      </w:r>
      <w:r>
        <w:rPr>
          <w:sz w:val="22"/>
        </w:rPr>
        <w:t>la pendule, cela</w:t>
      </w:r>
      <w:r>
        <w:rPr>
          <w:spacing w:val="-3"/>
          <w:sz w:val="22"/>
        </w:rPr>
        <w:t> </w:t>
      </w:r>
      <w:r>
        <w:rPr>
          <w:sz w:val="22"/>
        </w:rPr>
        <w:t>est</w:t>
      </w:r>
      <w:r>
        <w:rPr>
          <w:spacing w:val="1"/>
          <w:sz w:val="22"/>
        </w:rPr>
        <w:t> </w:t>
      </w:r>
      <w:r>
        <w:rPr>
          <w:sz w:val="22"/>
        </w:rPr>
        <w:t>considéré comme</w:t>
      </w:r>
      <w:r>
        <w:rPr>
          <w:spacing w:val="1"/>
          <w:sz w:val="22"/>
        </w:rPr>
        <w:t> </w:t>
      </w:r>
      <w:r>
        <w:rPr>
          <w:sz w:val="22"/>
        </w:rPr>
        <w:t>un</w:t>
      </w:r>
      <w:r>
        <w:rPr>
          <w:spacing w:val="-2"/>
          <w:sz w:val="22"/>
        </w:rPr>
        <w:t> </w:t>
      </w:r>
      <w:r>
        <w:rPr>
          <w:sz w:val="22"/>
        </w:rPr>
        <w:t>coup</w:t>
      </w:r>
      <w:r>
        <w:rPr>
          <w:spacing w:val="-1"/>
          <w:sz w:val="22"/>
        </w:rPr>
        <w:t> </w:t>
      </w:r>
      <w:r>
        <w:rPr>
          <w:sz w:val="22"/>
        </w:rPr>
        <w:t>illégal et pénalisé</w:t>
      </w:r>
      <w:r>
        <w:rPr>
          <w:spacing w:val="-3"/>
          <w:sz w:val="22"/>
        </w:rPr>
        <w:t> </w:t>
      </w:r>
      <w:r>
        <w:rPr>
          <w:sz w:val="22"/>
        </w:rPr>
        <w:t>comme</w:t>
      </w:r>
      <w:r>
        <w:rPr>
          <w:spacing w:val="-2"/>
          <w:sz w:val="22"/>
        </w:rPr>
        <w:t> </w:t>
      </w:r>
      <w:r>
        <w:rPr>
          <w:sz w:val="22"/>
        </w:rPr>
        <w:t>tel.</w:t>
      </w:r>
    </w:p>
    <w:p>
      <w:pPr>
        <w:pStyle w:val="ListParagraph"/>
        <w:numPr>
          <w:ilvl w:val="2"/>
          <w:numId w:val="13"/>
        </w:numPr>
        <w:tabs>
          <w:tab w:pos="1068" w:val="left" w:leader="none"/>
        </w:tabs>
        <w:spacing w:line="259" w:lineRule="auto" w:before="0" w:after="0"/>
        <w:ind w:left="503" w:right="235" w:firstLine="0"/>
        <w:jc w:val="both"/>
        <w:rPr>
          <w:sz w:val="22"/>
        </w:rPr>
      </w:pPr>
      <w:r>
        <w:rPr>
          <w:sz w:val="22"/>
        </w:rPr>
        <w:t>Après l’application de l’Article 7.5.1, 7.5.2, 7.5.3 ou 7.5.4, pour le premier coup illégal achevé par un joueur</w:t>
      </w:r>
      <w:r>
        <w:rPr>
          <w:spacing w:val="1"/>
          <w:sz w:val="22"/>
        </w:rPr>
        <w:t> </w:t>
      </w:r>
      <w:r>
        <w:rPr>
          <w:spacing w:val="-1"/>
          <w:sz w:val="22"/>
        </w:rPr>
        <w:t>ou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une</w:t>
      </w:r>
      <w:r>
        <w:rPr>
          <w:spacing w:val="-9"/>
          <w:sz w:val="22"/>
        </w:rPr>
        <w:t> </w:t>
      </w:r>
      <w:r>
        <w:rPr>
          <w:spacing w:val="-1"/>
          <w:sz w:val="22"/>
        </w:rPr>
        <w:t>joueuse,</w:t>
      </w:r>
      <w:r>
        <w:rPr>
          <w:spacing w:val="-9"/>
          <w:sz w:val="22"/>
        </w:rPr>
        <w:t> </w:t>
      </w:r>
      <w:r>
        <w:rPr>
          <w:spacing w:val="-1"/>
          <w:sz w:val="22"/>
        </w:rPr>
        <w:t>l’arbitre</w:t>
      </w:r>
      <w:r>
        <w:rPr>
          <w:spacing w:val="-9"/>
          <w:sz w:val="22"/>
        </w:rPr>
        <w:t> </w:t>
      </w:r>
      <w:r>
        <w:rPr>
          <w:sz w:val="22"/>
        </w:rPr>
        <w:t>donne</w:t>
      </w:r>
      <w:r>
        <w:rPr>
          <w:spacing w:val="-9"/>
          <w:sz w:val="22"/>
        </w:rPr>
        <w:t> </w:t>
      </w:r>
      <w:r>
        <w:rPr>
          <w:sz w:val="22"/>
        </w:rPr>
        <w:t>deux</w:t>
      </w:r>
      <w:r>
        <w:rPr>
          <w:spacing w:val="-12"/>
          <w:sz w:val="22"/>
        </w:rPr>
        <w:t> </w:t>
      </w:r>
      <w:r>
        <w:rPr>
          <w:sz w:val="22"/>
        </w:rPr>
        <w:t>minutes</w:t>
      </w:r>
      <w:r>
        <w:rPr>
          <w:spacing w:val="-11"/>
          <w:sz w:val="22"/>
        </w:rPr>
        <w:t> </w:t>
      </w:r>
      <w:r>
        <w:rPr>
          <w:sz w:val="22"/>
        </w:rPr>
        <w:t>supplémentaires</w:t>
      </w:r>
      <w:r>
        <w:rPr>
          <w:spacing w:val="-12"/>
          <w:sz w:val="22"/>
        </w:rPr>
        <w:t> </w:t>
      </w:r>
      <w:r>
        <w:rPr>
          <w:sz w:val="22"/>
        </w:rPr>
        <w:t>à</w:t>
      </w:r>
      <w:r>
        <w:rPr>
          <w:spacing w:val="-10"/>
          <w:sz w:val="22"/>
        </w:rPr>
        <w:t> </w:t>
      </w:r>
      <w:r>
        <w:rPr>
          <w:sz w:val="22"/>
        </w:rPr>
        <w:t>son</w:t>
      </w:r>
      <w:r>
        <w:rPr>
          <w:spacing w:val="-10"/>
          <w:sz w:val="22"/>
        </w:rPr>
        <w:t> </w:t>
      </w:r>
      <w:r>
        <w:rPr>
          <w:sz w:val="22"/>
        </w:rPr>
        <w:t>adversaire</w:t>
      </w:r>
      <w:r>
        <w:rPr>
          <w:spacing w:val="-9"/>
          <w:sz w:val="22"/>
        </w:rPr>
        <w:t> </w:t>
      </w:r>
      <w:r>
        <w:rPr>
          <w:sz w:val="22"/>
        </w:rPr>
        <w:t>;</w:t>
      </w:r>
      <w:r>
        <w:rPr>
          <w:spacing w:val="-13"/>
          <w:sz w:val="22"/>
        </w:rPr>
        <w:t> </w:t>
      </w:r>
      <w:r>
        <w:rPr>
          <w:sz w:val="22"/>
        </w:rPr>
        <w:t>pour</w:t>
      </w:r>
      <w:r>
        <w:rPr>
          <w:spacing w:val="-9"/>
          <w:sz w:val="22"/>
        </w:rPr>
        <w:t> </w:t>
      </w:r>
      <w:r>
        <w:rPr>
          <w:sz w:val="22"/>
        </w:rPr>
        <w:t>le</w:t>
      </w:r>
      <w:r>
        <w:rPr>
          <w:spacing w:val="-11"/>
          <w:sz w:val="22"/>
        </w:rPr>
        <w:t> </w:t>
      </w:r>
      <w:r>
        <w:rPr>
          <w:sz w:val="22"/>
        </w:rPr>
        <w:t>second</w:t>
      </w:r>
      <w:r>
        <w:rPr>
          <w:spacing w:val="-10"/>
          <w:sz w:val="22"/>
        </w:rPr>
        <w:t> </w:t>
      </w:r>
      <w:r>
        <w:rPr>
          <w:sz w:val="22"/>
        </w:rPr>
        <w:t>coup</w:t>
      </w:r>
      <w:r>
        <w:rPr>
          <w:spacing w:val="-10"/>
          <w:sz w:val="22"/>
        </w:rPr>
        <w:t> </w:t>
      </w:r>
      <w:r>
        <w:rPr>
          <w:sz w:val="22"/>
        </w:rPr>
        <w:t>illégal</w:t>
      </w:r>
      <w:r>
        <w:rPr>
          <w:spacing w:val="-12"/>
          <w:sz w:val="22"/>
        </w:rPr>
        <w:t> </w:t>
      </w:r>
      <w:r>
        <w:rPr>
          <w:sz w:val="22"/>
        </w:rPr>
        <w:t>achevé</w:t>
      </w:r>
      <w:r>
        <w:rPr>
          <w:spacing w:val="-47"/>
          <w:sz w:val="22"/>
        </w:rPr>
        <w:t> </w:t>
      </w:r>
      <w:r>
        <w:rPr>
          <w:sz w:val="22"/>
        </w:rPr>
        <w:t>par la même personne, l’arbitre déclare la partie perdue par celle-ci. Toutefois, la partie est nulle, si la position est</w:t>
      </w:r>
      <w:r>
        <w:rPr>
          <w:spacing w:val="-47"/>
          <w:sz w:val="22"/>
        </w:rPr>
        <w:t> </w:t>
      </w:r>
      <w:r>
        <w:rPr>
          <w:sz w:val="22"/>
        </w:rPr>
        <w:t>telle que</w:t>
      </w:r>
      <w:r>
        <w:rPr>
          <w:spacing w:val="-2"/>
          <w:sz w:val="22"/>
        </w:rPr>
        <w:t> </w:t>
      </w:r>
      <w:r>
        <w:rPr>
          <w:sz w:val="22"/>
        </w:rPr>
        <w:t>l’adversaire</w:t>
      </w:r>
      <w:r>
        <w:rPr>
          <w:spacing w:val="-3"/>
          <w:sz w:val="22"/>
        </w:rPr>
        <w:t> </w:t>
      </w:r>
      <w:r>
        <w:rPr>
          <w:sz w:val="22"/>
        </w:rPr>
        <w:t>ne peut mater</w:t>
      </w:r>
      <w:r>
        <w:rPr>
          <w:spacing w:val="-1"/>
          <w:sz w:val="22"/>
        </w:rPr>
        <w:t> </w:t>
      </w:r>
      <w:r>
        <w:rPr>
          <w:sz w:val="22"/>
        </w:rPr>
        <w:t>son</w:t>
      </w:r>
      <w:r>
        <w:rPr>
          <w:spacing w:val="-1"/>
          <w:sz w:val="22"/>
        </w:rPr>
        <w:t> </w:t>
      </w:r>
      <w:r>
        <w:rPr>
          <w:sz w:val="22"/>
        </w:rPr>
        <w:t>roi par aucune</w:t>
      </w:r>
      <w:r>
        <w:rPr>
          <w:spacing w:val="1"/>
          <w:sz w:val="22"/>
        </w:rPr>
        <w:t> </w:t>
      </w:r>
      <w:r>
        <w:rPr>
          <w:sz w:val="22"/>
        </w:rPr>
        <w:t>suite</w:t>
      </w:r>
      <w:r>
        <w:rPr>
          <w:spacing w:val="-3"/>
          <w:sz w:val="22"/>
        </w:rPr>
        <w:t> </w:t>
      </w:r>
      <w:r>
        <w:rPr>
          <w:sz w:val="22"/>
        </w:rPr>
        <w:t>de coups légaux.</w:t>
      </w:r>
    </w:p>
    <w:p>
      <w:pPr>
        <w:pStyle w:val="ListParagraph"/>
        <w:numPr>
          <w:ilvl w:val="1"/>
          <w:numId w:val="13"/>
        </w:numPr>
        <w:tabs>
          <w:tab w:pos="617" w:val="left" w:leader="none"/>
        </w:tabs>
        <w:spacing w:line="259" w:lineRule="auto" w:before="79" w:after="0"/>
        <w:ind w:left="220" w:right="235" w:firstLine="0"/>
        <w:jc w:val="both"/>
        <w:rPr>
          <w:sz w:val="22"/>
        </w:rPr>
      </w:pPr>
      <w:r>
        <w:rPr>
          <w:sz w:val="22"/>
        </w:rPr>
        <w:t>Si au cours d’une partie, on constate qu’une pièce a été dérangée de sa bonne case, la position est rétablie telle</w:t>
      </w:r>
      <w:r>
        <w:rPr>
          <w:spacing w:val="1"/>
          <w:sz w:val="22"/>
        </w:rPr>
        <w:t> </w:t>
      </w:r>
      <w:r>
        <w:rPr>
          <w:sz w:val="22"/>
        </w:rPr>
        <w:t>qu’elle était avant l’irrégularité. Si la position immédiatement avant l’irrégularité ne peut être déterminée, la partie</w:t>
      </w:r>
      <w:r>
        <w:rPr>
          <w:spacing w:val="1"/>
          <w:sz w:val="22"/>
        </w:rPr>
        <w:t> </w:t>
      </w:r>
      <w:r>
        <w:rPr>
          <w:sz w:val="22"/>
        </w:rPr>
        <w:t>continue à partir de la dernière position identifiable antérieure à l’irrégularité. La partie se poursuit alors à partir de</w:t>
      </w:r>
      <w:r>
        <w:rPr>
          <w:spacing w:val="1"/>
          <w:sz w:val="22"/>
        </w:rPr>
        <w:t> </w:t>
      </w:r>
      <w:r>
        <w:rPr>
          <w:sz w:val="22"/>
        </w:rPr>
        <w:t>cette position</w:t>
      </w:r>
      <w:r>
        <w:rPr>
          <w:spacing w:val="-3"/>
          <w:sz w:val="22"/>
        </w:rPr>
        <w:t> </w:t>
      </w:r>
      <w:r>
        <w:rPr>
          <w:sz w:val="22"/>
        </w:rPr>
        <w:t>rétablie.</w:t>
      </w:r>
    </w:p>
    <w:p>
      <w:pPr>
        <w:pStyle w:val="Heading2"/>
        <w:tabs>
          <w:tab w:pos="1636" w:val="left" w:leader="none"/>
        </w:tabs>
        <w:spacing w:before="119"/>
      </w:pPr>
      <w:r>
        <w:rPr/>
        <w:t>Article</w:t>
      </w:r>
      <w:r>
        <w:rPr>
          <w:spacing w:val="-2"/>
        </w:rPr>
        <w:t> </w:t>
      </w:r>
      <w:r>
        <w:rPr/>
        <w:t>8</w:t>
        <w:tab/>
        <w:t>L’enregistrement</w:t>
      </w:r>
      <w:r>
        <w:rPr>
          <w:spacing w:val="-1"/>
        </w:rPr>
        <w:t> </w:t>
      </w:r>
      <w:r>
        <w:rPr/>
        <w:t>des</w:t>
      </w:r>
      <w:r>
        <w:rPr>
          <w:spacing w:val="-4"/>
        </w:rPr>
        <w:t> </w:t>
      </w:r>
      <w:r>
        <w:rPr/>
        <w:t>coups</w:t>
      </w:r>
    </w:p>
    <w:p>
      <w:pPr>
        <w:pStyle w:val="ListParagraph"/>
        <w:numPr>
          <w:ilvl w:val="1"/>
          <w:numId w:val="14"/>
        </w:numPr>
        <w:tabs>
          <w:tab w:pos="617" w:val="left" w:leader="none"/>
        </w:tabs>
        <w:spacing w:line="240" w:lineRule="auto" w:before="20" w:after="0"/>
        <w:ind w:left="616" w:right="0" w:hanging="397"/>
        <w:jc w:val="both"/>
        <w:rPr>
          <w:sz w:val="22"/>
        </w:rPr>
      </w:pPr>
      <w:r>
        <w:rPr>
          <w:sz w:val="22"/>
        </w:rPr>
        <w:t>Comment</w:t>
      </w:r>
      <w:r>
        <w:rPr>
          <w:spacing w:val="-2"/>
          <w:sz w:val="22"/>
        </w:rPr>
        <w:t> </w:t>
      </w:r>
      <w:r>
        <w:rPr>
          <w:sz w:val="22"/>
        </w:rPr>
        <w:t>les</w:t>
      </w:r>
      <w:r>
        <w:rPr>
          <w:spacing w:val="-2"/>
          <w:sz w:val="22"/>
        </w:rPr>
        <w:t> </w:t>
      </w:r>
      <w:r>
        <w:rPr>
          <w:sz w:val="22"/>
        </w:rPr>
        <w:t>coups</w:t>
      </w:r>
      <w:r>
        <w:rPr>
          <w:spacing w:val="-2"/>
          <w:sz w:val="22"/>
        </w:rPr>
        <w:t> </w:t>
      </w:r>
      <w:r>
        <w:rPr>
          <w:sz w:val="22"/>
        </w:rPr>
        <w:t>doivent</w:t>
      </w:r>
      <w:r>
        <w:rPr>
          <w:spacing w:val="-2"/>
          <w:sz w:val="22"/>
        </w:rPr>
        <w:t> </w:t>
      </w:r>
      <w:r>
        <w:rPr>
          <w:sz w:val="22"/>
        </w:rPr>
        <w:t>être</w:t>
      </w:r>
      <w:r>
        <w:rPr>
          <w:spacing w:val="1"/>
          <w:sz w:val="22"/>
        </w:rPr>
        <w:t> </w:t>
      </w:r>
      <w:r>
        <w:rPr>
          <w:sz w:val="22"/>
        </w:rPr>
        <w:t>enregistrés</w:t>
      </w:r>
      <w:r>
        <w:rPr>
          <w:spacing w:val="-4"/>
          <w:sz w:val="22"/>
        </w:rPr>
        <w:t> </w:t>
      </w:r>
      <w:r>
        <w:rPr>
          <w:sz w:val="22"/>
        </w:rPr>
        <w:t>:</w:t>
      </w:r>
    </w:p>
    <w:p>
      <w:pPr>
        <w:pStyle w:val="ListParagraph"/>
        <w:numPr>
          <w:ilvl w:val="2"/>
          <w:numId w:val="14"/>
        </w:numPr>
        <w:tabs>
          <w:tab w:pos="1068" w:val="left" w:leader="none"/>
        </w:tabs>
        <w:spacing w:line="259" w:lineRule="auto" w:before="22" w:after="0"/>
        <w:ind w:left="503" w:right="233" w:firstLine="0"/>
        <w:jc w:val="both"/>
        <w:rPr>
          <w:sz w:val="22"/>
        </w:rPr>
      </w:pPr>
      <w:r>
        <w:rPr>
          <w:sz w:val="22"/>
        </w:rPr>
        <w:t>Pendant la partie, chaque joueur et joueuse doit enregistrer ses propres coups et ceux de son adversaire de</w:t>
      </w:r>
      <w:r>
        <w:rPr>
          <w:spacing w:val="-47"/>
          <w:sz w:val="22"/>
        </w:rPr>
        <w:t> </w:t>
      </w:r>
      <w:r>
        <w:rPr>
          <w:sz w:val="22"/>
        </w:rPr>
        <w:t>manière correcte, coup après coup, aussi clairement et lisiblement que possible, de l’une des deux manières</w:t>
      </w:r>
      <w:r>
        <w:rPr>
          <w:spacing w:val="1"/>
          <w:sz w:val="22"/>
        </w:rPr>
        <w:t> </w:t>
      </w:r>
      <w:r>
        <w:rPr>
          <w:sz w:val="22"/>
        </w:rPr>
        <w:t>suivantes</w:t>
      </w:r>
      <w:r>
        <w:rPr>
          <w:spacing w:val="-3"/>
          <w:sz w:val="22"/>
        </w:rPr>
        <w:t> </w:t>
      </w:r>
      <w:r>
        <w:rPr>
          <w:sz w:val="22"/>
        </w:rPr>
        <w:t>:</w:t>
      </w:r>
    </w:p>
    <w:p>
      <w:pPr>
        <w:pStyle w:val="ListParagraph"/>
        <w:numPr>
          <w:ilvl w:val="3"/>
          <w:numId w:val="14"/>
        </w:numPr>
        <w:tabs>
          <w:tab w:pos="1630" w:val="left" w:leader="none"/>
        </w:tabs>
        <w:spacing w:line="259" w:lineRule="auto" w:before="80" w:after="0"/>
        <w:ind w:left="899" w:right="240" w:firstLine="0"/>
        <w:jc w:val="both"/>
        <w:rPr>
          <w:sz w:val="22"/>
        </w:rPr>
      </w:pPr>
      <w:r>
        <w:rPr>
          <w:sz w:val="22"/>
        </w:rPr>
        <w:t>En écrivant en notation algébrique (Annexe C), sur la « feuille de partie » en papier prévue pour la</w:t>
      </w:r>
      <w:r>
        <w:rPr>
          <w:spacing w:val="1"/>
          <w:sz w:val="22"/>
        </w:rPr>
        <w:t> </w:t>
      </w:r>
      <w:r>
        <w:rPr>
          <w:sz w:val="22"/>
        </w:rPr>
        <w:t>compétition.</w:t>
      </w:r>
    </w:p>
    <w:p>
      <w:pPr>
        <w:pStyle w:val="ListParagraph"/>
        <w:numPr>
          <w:ilvl w:val="3"/>
          <w:numId w:val="14"/>
        </w:numPr>
        <w:tabs>
          <w:tab w:pos="1630" w:val="left" w:leader="none"/>
        </w:tabs>
        <w:spacing w:line="256" w:lineRule="auto" w:before="80" w:after="0"/>
        <w:ind w:left="899" w:right="240" w:firstLine="0"/>
        <w:jc w:val="both"/>
        <w:rPr>
          <w:sz w:val="22"/>
        </w:rPr>
      </w:pPr>
      <w:r>
        <w:rPr>
          <w:sz w:val="22"/>
        </w:rPr>
        <w:t>En notant les coups sur la « feuille de partie électronique » certifiée par la FIDE et prévue pour la</w:t>
      </w:r>
      <w:r>
        <w:rPr>
          <w:spacing w:val="1"/>
          <w:sz w:val="22"/>
        </w:rPr>
        <w:t> </w:t>
      </w:r>
      <w:r>
        <w:rPr>
          <w:sz w:val="22"/>
        </w:rPr>
        <w:t>compétition.</w:t>
      </w:r>
    </w:p>
    <w:p>
      <w:pPr>
        <w:pStyle w:val="ListParagraph"/>
        <w:numPr>
          <w:ilvl w:val="2"/>
          <w:numId w:val="14"/>
        </w:numPr>
        <w:tabs>
          <w:tab w:pos="1068" w:val="left" w:leader="none"/>
        </w:tabs>
        <w:spacing w:line="240" w:lineRule="auto" w:before="83" w:after="0"/>
        <w:ind w:left="1067" w:right="0" w:hanging="565"/>
        <w:jc w:val="both"/>
        <w:rPr>
          <w:sz w:val="22"/>
        </w:rPr>
      </w:pPr>
      <w:r>
        <w:rPr>
          <w:sz w:val="22"/>
        </w:rPr>
        <w:t>Il</w:t>
      </w:r>
      <w:r>
        <w:rPr>
          <w:spacing w:val="15"/>
          <w:sz w:val="22"/>
        </w:rPr>
        <w:t> </w:t>
      </w:r>
      <w:r>
        <w:rPr>
          <w:sz w:val="22"/>
        </w:rPr>
        <w:t>est</w:t>
      </w:r>
      <w:r>
        <w:rPr>
          <w:spacing w:val="16"/>
          <w:sz w:val="22"/>
        </w:rPr>
        <w:t> </w:t>
      </w:r>
      <w:r>
        <w:rPr>
          <w:sz w:val="22"/>
        </w:rPr>
        <w:t>interdit</w:t>
      </w:r>
      <w:r>
        <w:rPr>
          <w:spacing w:val="17"/>
          <w:sz w:val="22"/>
        </w:rPr>
        <w:t> </w:t>
      </w:r>
      <w:r>
        <w:rPr>
          <w:sz w:val="22"/>
        </w:rPr>
        <w:t>de</w:t>
      </w:r>
      <w:r>
        <w:rPr>
          <w:spacing w:val="16"/>
          <w:sz w:val="22"/>
        </w:rPr>
        <w:t> </w:t>
      </w:r>
      <w:r>
        <w:rPr>
          <w:sz w:val="22"/>
        </w:rPr>
        <w:t>noter</w:t>
      </w:r>
      <w:r>
        <w:rPr>
          <w:spacing w:val="16"/>
          <w:sz w:val="22"/>
        </w:rPr>
        <w:t> </w:t>
      </w:r>
      <w:r>
        <w:rPr>
          <w:sz w:val="22"/>
        </w:rPr>
        <w:t>ses</w:t>
      </w:r>
      <w:r>
        <w:rPr>
          <w:spacing w:val="15"/>
          <w:sz w:val="22"/>
        </w:rPr>
        <w:t> </w:t>
      </w:r>
      <w:r>
        <w:rPr>
          <w:sz w:val="22"/>
        </w:rPr>
        <w:t>coups</w:t>
      </w:r>
      <w:r>
        <w:rPr>
          <w:spacing w:val="16"/>
          <w:sz w:val="22"/>
        </w:rPr>
        <w:t> </w:t>
      </w:r>
      <w:r>
        <w:rPr>
          <w:sz w:val="22"/>
        </w:rPr>
        <w:t>en</w:t>
      </w:r>
      <w:r>
        <w:rPr>
          <w:spacing w:val="17"/>
          <w:sz w:val="22"/>
        </w:rPr>
        <w:t> </w:t>
      </w:r>
      <w:r>
        <w:rPr>
          <w:sz w:val="22"/>
        </w:rPr>
        <w:t>avance,</w:t>
      </w:r>
      <w:r>
        <w:rPr>
          <w:spacing w:val="16"/>
          <w:sz w:val="22"/>
        </w:rPr>
        <w:t> </w:t>
      </w:r>
      <w:r>
        <w:rPr>
          <w:sz w:val="22"/>
        </w:rPr>
        <w:t>sauf</w:t>
      </w:r>
      <w:r>
        <w:rPr>
          <w:spacing w:val="16"/>
          <w:sz w:val="22"/>
        </w:rPr>
        <w:t> </w:t>
      </w:r>
      <w:r>
        <w:rPr>
          <w:sz w:val="22"/>
        </w:rPr>
        <w:t>si</w:t>
      </w:r>
      <w:r>
        <w:rPr>
          <w:spacing w:val="16"/>
          <w:sz w:val="22"/>
        </w:rPr>
        <w:t> </w:t>
      </w:r>
      <w:r>
        <w:rPr>
          <w:sz w:val="22"/>
        </w:rPr>
        <w:t>le</w:t>
      </w:r>
      <w:r>
        <w:rPr>
          <w:spacing w:val="14"/>
          <w:sz w:val="22"/>
        </w:rPr>
        <w:t> </w:t>
      </w:r>
      <w:r>
        <w:rPr>
          <w:sz w:val="22"/>
        </w:rPr>
        <w:t>joueur</w:t>
      </w:r>
      <w:r>
        <w:rPr>
          <w:spacing w:val="16"/>
          <w:sz w:val="22"/>
        </w:rPr>
        <w:t> </w:t>
      </w:r>
      <w:r>
        <w:rPr>
          <w:sz w:val="22"/>
        </w:rPr>
        <w:t>ou</w:t>
      </w:r>
      <w:r>
        <w:rPr>
          <w:spacing w:val="15"/>
          <w:sz w:val="22"/>
        </w:rPr>
        <w:t> </w:t>
      </w:r>
      <w:r>
        <w:rPr>
          <w:sz w:val="22"/>
        </w:rPr>
        <w:t>la</w:t>
      </w:r>
      <w:r>
        <w:rPr>
          <w:spacing w:val="15"/>
          <w:sz w:val="22"/>
        </w:rPr>
        <w:t> </w:t>
      </w:r>
      <w:r>
        <w:rPr>
          <w:sz w:val="22"/>
        </w:rPr>
        <w:t>joueuse</w:t>
      </w:r>
      <w:r>
        <w:rPr>
          <w:spacing w:val="17"/>
          <w:sz w:val="22"/>
        </w:rPr>
        <w:t> </w:t>
      </w:r>
      <w:r>
        <w:rPr>
          <w:sz w:val="22"/>
        </w:rPr>
        <w:t>demande</w:t>
      </w:r>
      <w:r>
        <w:rPr>
          <w:spacing w:val="16"/>
          <w:sz w:val="22"/>
        </w:rPr>
        <w:t> </w:t>
      </w:r>
      <w:r>
        <w:rPr>
          <w:sz w:val="22"/>
        </w:rPr>
        <w:t>la</w:t>
      </w:r>
      <w:r>
        <w:rPr>
          <w:spacing w:val="16"/>
          <w:sz w:val="22"/>
        </w:rPr>
        <w:t> </w:t>
      </w:r>
      <w:r>
        <w:rPr>
          <w:sz w:val="22"/>
        </w:rPr>
        <w:t>partie</w:t>
      </w:r>
      <w:r>
        <w:rPr>
          <w:spacing w:val="16"/>
          <w:sz w:val="22"/>
        </w:rPr>
        <w:t> </w:t>
      </w:r>
      <w:r>
        <w:rPr>
          <w:sz w:val="22"/>
        </w:rPr>
        <w:t>nulle</w:t>
      </w:r>
      <w:r>
        <w:rPr>
          <w:spacing w:val="16"/>
          <w:sz w:val="22"/>
        </w:rPr>
        <w:t> </w:t>
      </w:r>
      <w:r>
        <w:rPr>
          <w:sz w:val="22"/>
        </w:rPr>
        <w:t>selon</w:t>
      </w:r>
    </w:p>
    <w:p>
      <w:pPr>
        <w:pStyle w:val="BodyText"/>
        <w:spacing w:before="22"/>
        <w:jc w:val="both"/>
      </w:pPr>
      <w:r>
        <w:rPr/>
        <w:t>l’article</w:t>
      </w:r>
      <w:r>
        <w:rPr>
          <w:spacing w:val="-2"/>
        </w:rPr>
        <w:t> </w:t>
      </w:r>
      <w:r>
        <w:rPr/>
        <w:t>9.2</w:t>
      </w:r>
      <w:r>
        <w:rPr>
          <w:spacing w:val="-2"/>
        </w:rPr>
        <w:t> </w:t>
      </w:r>
      <w:r>
        <w:rPr/>
        <w:t>ou</w:t>
      </w:r>
      <w:r>
        <w:rPr>
          <w:spacing w:val="-2"/>
        </w:rPr>
        <w:t> </w:t>
      </w:r>
      <w:r>
        <w:rPr/>
        <w:t>9.3,</w:t>
      </w:r>
      <w:r>
        <w:rPr>
          <w:spacing w:val="-2"/>
        </w:rPr>
        <w:t> </w:t>
      </w:r>
      <w:r>
        <w:rPr/>
        <w:t>ou</w:t>
      </w:r>
      <w:r>
        <w:rPr>
          <w:spacing w:val="-1"/>
        </w:rPr>
        <w:t> </w:t>
      </w:r>
      <w:r>
        <w:rPr/>
        <w:t>pour</w:t>
      </w:r>
      <w:r>
        <w:rPr>
          <w:spacing w:val="-2"/>
        </w:rPr>
        <w:t> </w:t>
      </w:r>
      <w:r>
        <w:rPr/>
        <w:t>ajourner la partie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accord</w:t>
      </w:r>
      <w:r>
        <w:rPr>
          <w:spacing w:val="-1"/>
        </w:rPr>
        <w:t> </w:t>
      </w:r>
      <w:r>
        <w:rPr/>
        <w:t>avec</w:t>
      </w:r>
      <w:r>
        <w:rPr>
          <w:spacing w:val="-1"/>
        </w:rPr>
        <w:t> </w:t>
      </w:r>
      <w:r>
        <w:rPr/>
        <w:t>les</w:t>
      </w:r>
      <w:r>
        <w:rPr>
          <w:spacing w:val="1"/>
        </w:rPr>
        <w:t> </w:t>
      </w:r>
      <w:r>
        <w:rPr/>
        <w:t>directives</w:t>
      </w:r>
      <w:r>
        <w:rPr>
          <w:spacing w:val="-2"/>
        </w:rPr>
        <w:t> </w:t>
      </w:r>
      <w:r>
        <w:rPr/>
        <w:t>I.1.1.</w:t>
      </w:r>
    </w:p>
    <w:p>
      <w:pPr>
        <w:pStyle w:val="ListParagraph"/>
        <w:numPr>
          <w:ilvl w:val="2"/>
          <w:numId w:val="14"/>
        </w:numPr>
        <w:tabs>
          <w:tab w:pos="1068" w:val="left" w:leader="none"/>
        </w:tabs>
        <w:spacing w:line="240" w:lineRule="auto" w:before="101" w:after="0"/>
        <w:ind w:left="1067" w:right="0" w:hanging="565"/>
        <w:jc w:val="both"/>
        <w:rPr>
          <w:sz w:val="22"/>
        </w:rPr>
      </w:pPr>
      <w:r>
        <w:rPr>
          <w:sz w:val="22"/>
        </w:rPr>
        <w:t>Un</w:t>
      </w:r>
      <w:r>
        <w:rPr>
          <w:spacing w:val="3"/>
          <w:sz w:val="22"/>
        </w:rPr>
        <w:t> </w:t>
      </w:r>
      <w:r>
        <w:rPr>
          <w:sz w:val="22"/>
        </w:rPr>
        <w:t>joueur</w:t>
      </w:r>
      <w:r>
        <w:rPr>
          <w:spacing w:val="2"/>
          <w:sz w:val="22"/>
        </w:rPr>
        <w:t> </w:t>
      </w:r>
      <w:r>
        <w:rPr>
          <w:sz w:val="22"/>
        </w:rPr>
        <w:t>ou</w:t>
      </w:r>
      <w:r>
        <w:rPr>
          <w:spacing w:val="3"/>
          <w:sz w:val="22"/>
        </w:rPr>
        <w:t> </w:t>
      </w:r>
      <w:r>
        <w:rPr>
          <w:sz w:val="22"/>
        </w:rPr>
        <w:t>une</w:t>
      </w:r>
      <w:r>
        <w:rPr>
          <w:spacing w:val="5"/>
          <w:sz w:val="22"/>
        </w:rPr>
        <w:t> </w:t>
      </w:r>
      <w:r>
        <w:rPr>
          <w:sz w:val="22"/>
        </w:rPr>
        <w:t>joueuse,</w:t>
      </w:r>
      <w:r>
        <w:rPr>
          <w:spacing w:val="2"/>
          <w:sz w:val="22"/>
        </w:rPr>
        <w:t> </w:t>
      </w:r>
      <w:r>
        <w:rPr>
          <w:sz w:val="22"/>
        </w:rPr>
        <w:t>s’il/elle</w:t>
      </w:r>
      <w:r>
        <w:rPr>
          <w:spacing w:val="3"/>
          <w:sz w:val="22"/>
        </w:rPr>
        <w:t> </w:t>
      </w:r>
      <w:r>
        <w:rPr>
          <w:sz w:val="22"/>
        </w:rPr>
        <w:t>le</w:t>
      </w:r>
      <w:r>
        <w:rPr>
          <w:spacing w:val="4"/>
          <w:sz w:val="22"/>
        </w:rPr>
        <w:t> </w:t>
      </w:r>
      <w:r>
        <w:rPr>
          <w:sz w:val="22"/>
        </w:rPr>
        <w:t>souhaite,</w:t>
      </w:r>
      <w:r>
        <w:rPr>
          <w:spacing w:val="5"/>
          <w:sz w:val="22"/>
        </w:rPr>
        <w:t> </w:t>
      </w:r>
      <w:r>
        <w:rPr>
          <w:sz w:val="22"/>
        </w:rPr>
        <w:t>peut</w:t>
      </w:r>
      <w:r>
        <w:rPr>
          <w:spacing w:val="5"/>
          <w:sz w:val="22"/>
        </w:rPr>
        <w:t> </w:t>
      </w:r>
      <w:r>
        <w:rPr>
          <w:sz w:val="22"/>
        </w:rPr>
        <w:t>répondre</w:t>
      </w:r>
      <w:r>
        <w:rPr>
          <w:spacing w:val="4"/>
          <w:sz w:val="22"/>
        </w:rPr>
        <w:t> </w:t>
      </w:r>
      <w:r>
        <w:rPr>
          <w:sz w:val="22"/>
        </w:rPr>
        <w:t>au</w:t>
      </w:r>
      <w:r>
        <w:rPr>
          <w:spacing w:val="4"/>
          <w:sz w:val="22"/>
        </w:rPr>
        <w:t> </w:t>
      </w:r>
      <w:r>
        <w:rPr>
          <w:sz w:val="22"/>
        </w:rPr>
        <w:t>coup</w:t>
      </w:r>
      <w:r>
        <w:rPr>
          <w:spacing w:val="3"/>
          <w:sz w:val="22"/>
        </w:rPr>
        <w:t> </w:t>
      </w:r>
      <w:r>
        <w:rPr>
          <w:sz w:val="22"/>
        </w:rPr>
        <w:t>de</w:t>
      </w:r>
      <w:r>
        <w:rPr>
          <w:spacing w:val="3"/>
          <w:sz w:val="22"/>
        </w:rPr>
        <w:t> </w:t>
      </w:r>
      <w:r>
        <w:rPr>
          <w:sz w:val="22"/>
        </w:rPr>
        <w:t>son</w:t>
      </w:r>
      <w:r>
        <w:rPr>
          <w:spacing w:val="3"/>
          <w:sz w:val="22"/>
        </w:rPr>
        <w:t> </w:t>
      </w:r>
      <w:r>
        <w:rPr>
          <w:sz w:val="22"/>
        </w:rPr>
        <w:t>adversaire</w:t>
      </w:r>
      <w:r>
        <w:rPr>
          <w:spacing w:val="5"/>
          <w:sz w:val="22"/>
        </w:rPr>
        <w:t> </w:t>
      </w:r>
      <w:r>
        <w:rPr>
          <w:sz w:val="22"/>
        </w:rPr>
        <w:t>avant</w:t>
      </w:r>
      <w:r>
        <w:rPr>
          <w:spacing w:val="4"/>
          <w:sz w:val="22"/>
        </w:rPr>
        <w:t> </w:t>
      </w:r>
      <w:r>
        <w:rPr>
          <w:sz w:val="22"/>
        </w:rPr>
        <w:t>de</w:t>
      </w:r>
      <w:r>
        <w:rPr>
          <w:spacing w:val="5"/>
          <w:sz w:val="22"/>
        </w:rPr>
        <w:t> </w:t>
      </w:r>
      <w:r>
        <w:rPr>
          <w:sz w:val="22"/>
        </w:rPr>
        <w:t>le</w:t>
      </w:r>
      <w:r>
        <w:rPr>
          <w:spacing w:val="5"/>
          <w:sz w:val="22"/>
        </w:rPr>
        <w:t> </w:t>
      </w:r>
      <w:r>
        <w:rPr>
          <w:sz w:val="22"/>
        </w:rPr>
        <w:t>noter,</w:t>
      </w:r>
    </w:p>
    <w:p>
      <w:pPr>
        <w:pStyle w:val="BodyText"/>
        <w:spacing w:before="22"/>
        <w:jc w:val="both"/>
      </w:pPr>
      <w:r>
        <w:rPr/>
        <w:t>il/elle doit</w:t>
      </w:r>
      <w:r>
        <w:rPr>
          <w:spacing w:val="-3"/>
        </w:rPr>
        <w:t> </w:t>
      </w:r>
      <w:r>
        <w:rPr/>
        <w:t>enregistrer</w:t>
      </w:r>
      <w:r>
        <w:rPr>
          <w:spacing w:val="-1"/>
        </w:rPr>
        <w:t> </w:t>
      </w:r>
      <w:r>
        <w:rPr/>
        <w:t>son</w:t>
      </w:r>
      <w:r>
        <w:rPr>
          <w:spacing w:val="-3"/>
        </w:rPr>
        <w:t> </w:t>
      </w:r>
      <w:r>
        <w:rPr/>
        <w:t>coup</w:t>
      </w:r>
      <w:r>
        <w:rPr>
          <w:spacing w:val="-2"/>
        </w:rPr>
        <w:t> </w:t>
      </w:r>
      <w:r>
        <w:rPr/>
        <w:t>précédent</w:t>
      </w:r>
      <w:r>
        <w:rPr>
          <w:spacing w:val="-1"/>
        </w:rPr>
        <w:t> </w:t>
      </w:r>
      <w:r>
        <w:rPr/>
        <w:t>avant</w:t>
      </w:r>
      <w:r>
        <w:rPr>
          <w:spacing w:val="-3"/>
        </w:rPr>
        <w:t> </w:t>
      </w:r>
      <w:r>
        <w:rPr/>
        <w:t>d’en</w:t>
      </w:r>
      <w:r>
        <w:rPr>
          <w:spacing w:val="-3"/>
        </w:rPr>
        <w:t> </w:t>
      </w:r>
      <w:r>
        <w:rPr/>
        <w:t>jouer</w:t>
      </w:r>
      <w:r>
        <w:rPr>
          <w:spacing w:val="-1"/>
        </w:rPr>
        <w:t> </w:t>
      </w:r>
      <w:r>
        <w:rPr/>
        <w:t>un</w:t>
      </w:r>
      <w:r>
        <w:rPr>
          <w:spacing w:val="-2"/>
        </w:rPr>
        <w:t> </w:t>
      </w:r>
      <w:r>
        <w:rPr/>
        <w:t>autre.</w:t>
      </w:r>
    </w:p>
    <w:p>
      <w:pPr>
        <w:pStyle w:val="ListParagraph"/>
        <w:numPr>
          <w:ilvl w:val="2"/>
          <w:numId w:val="14"/>
        </w:numPr>
        <w:tabs>
          <w:tab w:pos="1068" w:val="left" w:leader="none"/>
        </w:tabs>
        <w:spacing w:line="240" w:lineRule="auto" w:before="101" w:after="0"/>
        <w:ind w:left="1067" w:right="0" w:hanging="565"/>
        <w:jc w:val="both"/>
        <w:rPr>
          <w:sz w:val="22"/>
        </w:rPr>
      </w:pPr>
      <w:r>
        <w:rPr>
          <w:sz w:val="22"/>
        </w:rPr>
        <w:t>La feuille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z w:val="22"/>
        </w:rPr>
        <w:t>partie</w:t>
      </w:r>
      <w:r>
        <w:rPr>
          <w:spacing w:val="-2"/>
          <w:sz w:val="22"/>
        </w:rPr>
        <w:t> </w:t>
      </w:r>
      <w:r>
        <w:rPr>
          <w:sz w:val="22"/>
        </w:rPr>
        <w:t>n’est</w:t>
      </w:r>
      <w:r>
        <w:rPr>
          <w:spacing w:val="2"/>
          <w:sz w:val="22"/>
        </w:rPr>
        <w:t> </w:t>
      </w:r>
      <w:r>
        <w:rPr>
          <w:sz w:val="22"/>
        </w:rPr>
        <w:t>utilisée</w:t>
      </w:r>
      <w:r>
        <w:rPr>
          <w:spacing w:val="-1"/>
          <w:sz w:val="22"/>
        </w:rPr>
        <w:t> </w:t>
      </w:r>
      <w:r>
        <w:rPr>
          <w:sz w:val="22"/>
        </w:rPr>
        <w:t>que</w:t>
      </w:r>
      <w:r>
        <w:rPr>
          <w:spacing w:val="2"/>
          <w:sz w:val="22"/>
        </w:rPr>
        <w:t> </w:t>
      </w:r>
      <w:r>
        <w:rPr>
          <w:sz w:val="22"/>
        </w:rPr>
        <w:t>pour</w:t>
      </w:r>
      <w:r>
        <w:rPr>
          <w:spacing w:val="-1"/>
          <w:sz w:val="22"/>
        </w:rPr>
        <w:t> </w:t>
      </w:r>
      <w:r>
        <w:rPr>
          <w:sz w:val="22"/>
        </w:rPr>
        <w:t>enregistrer</w:t>
      </w:r>
      <w:r>
        <w:rPr>
          <w:spacing w:val="-1"/>
          <w:sz w:val="22"/>
        </w:rPr>
        <w:t> </w:t>
      </w:r>
      <w:r>
        <w:rPr>
          <w:sz w:val="22"/>
        </w:rPr>
        <w:t>les</w:t>
      </w:r>
      <w:r>
        <w:rPr>
          <w:spacing w:val="1"/>
          <w:sz w:val="22"/>
        </w:rPr>
        <w:t> </w:t>
      </w:r>
      <w:r>
        <w:rPr>
          <w:sz w:val="22"/>
        </w:rPr>
        <w:t>coups,</w:t>
      </w:r>
      <w:r>
        <w:rPr>
          <w:spacing w:val="-1"/>
          <w:sz w:val="22"/>
        </w:rPr>
        <w:t> </w:t>
      </w:r>
      <w:r>
        <w:rPr>
          <w:sz w:val="22"/>
        </w:rPr>
        <w:t>les</w:t>
      </w:r>
      <w:r>
        <w:rPr>
          <w:spacing w:val="-2"/>
          <w:sz w:val="22"/>
        </w:rPr>
        <w:t> </w:t>
      </w:r>
      <w:r>
        <w:rPr>
          <w:sz w:val="22"/>
        </w:rPr>
        <w:t>temps</w:t>
      </w:r>
      <w:r>
        <w:rPr>
          <w:spacing w:val="-1"/>
          <w:sz w:val="22"/>
        </w:rPr>
        <w:t> </w:t>
      </w:r>
      <w:r>
        <w:rPr>
          <w:sz w:val="22"/>
        </w:rPr>
        <w:t>des pendules,</w:t>
      </w:r>
      <w:r>
        <w:rPr>
          <w:spacing w:val="2"/>
          <w:sz w:val="22"/>
        </w:rPr>
        <w:t> </w:t>
      </w:r>
      <w:r>
        <w:rPr>
          <w:sz w:val="22"/>
        </w:rPr>
        <w:t>les</w:t>
      </w:r>
      <w:r>
        <w:rPr>
          <w:spacing w:val="-2"/>
          <w:sz w:val="22"/>
        </w:rPr>
        <w:t> </w:t>
      </w:r>
      <w:r>
        <w:rPr>
          <w:sz w:val="22"/>
        </w:rPr>
        <w:t>propositions</w:t>
      </w:r>
      <w:r>
        <w:rPr>
          <w:spacing w:val="-1"/>
          <w:sz w:val="22"/>
        </w:rPr>
        <w:t> </w:t>
      </w:r>
      <w:r>
        <w:rPr>
          <w:sz w:val="22"/>
        </w:rPr>
        <w:t>de</w:t>
      </w:r>
    </w:p>
    <w:p>
      <w:pPr>
        <w:pStyle w:val="BodyText"/>
        <w:spacing w:before="22"/>
        <w:jc w:val="both"/>
      </w:pPr>
      <w:r>
        <w:rPr/>
        <w:t>nulle,</w:t>
      </w:r>
      <w:r>
        <w:rPr>
          <w:spacing w:val="-1"/>
        </w:rPr>
        <w:t> </w:t>
      </w:r>
      <w:r>
        <w:rPr/>
        <w:t>les</w:t>
      </w:r>
      <w:r>
        <w:rPr>
          <w:spacing w:val="-1"/>
        </w:rPr>
        <w:t> </w:t>
      </w:r>
      <w:r>
        <w:rPr/>
        <w:t>faits relatifs</w:t>
      </w:r>
      <w:r>
        <w:rPr>
          <w:spacing w:val="-1"/>
        </w:rPr>
        <w:t> </w:t>
      </w:r>
      <w:r>
        <w:rPr/>
        <w:t>à</w:t>
      </w:r>
      <w:r>
        <w:rPr>
          <w:spacing w:val="-1"/>
        </w:rPr>
        <w:t> </w:t>
      </w:r>
      <w:r>
        <w:rPr/>
        <w:t>une</w:t>
      </w:r>
      <w:r>
        <w:rPr>
          <w:spacing w:val="-4"/>
        </w:rPr>
        <w:t> </w:t>
      </w:r>
      <w:r>
        <w:rPr/>
        <w:t>réclamation</w:t>
      </w:r>
      <w:r>
        <w:rPr>
          <w:spacing w:val="-2"/>
        </w:rPr>
        <w:t> </w:t>
      </w:r>
      <w:r>
        <w:rPr/>
        <w:t>et</w:t>
      </w:r>
      <w:r>
        <w:rPr>
          <w:spacing w:val="-1"/>
        </w:rPr>
        <w:t> </w:t>
      </w:r>
      <w:r>
        <w:rPr/>
        <w:t>les</w:t>
      </w:r>
      <w:r>
        <w:rPr>
          <w:spacing w:val="-3"/>
        </w:rPr>
        <w:t> </w:t>
      </w:r>
      <w:r>
        <w:rPr/>
        <w:t>autres</w:t>
      </w:r>
      <w:r>
        <w:rPr>
          <w:spacing w:val="-4"/>
        </w:rPr>
        <w:t> </w:t>
      </w:r>
      <w:r>
        <w:rPr/>
        <w:t>informations</w:t>
      </w:r>
      <w:r>
        <w:rPr>
          <w:spacing w:val="-4"/>
        </w:rPr>
        <w:t> </w:t>
      </w:r>
      <w:r>
        <w:rPr/>
        <w:t>s’y</w:t>
      </w:r>
      <w:r>
        <w:rPr>
          <w:spacing w:val="-2"/>
        </w:rPr>
        <w:t> </w:t>
      </w:r>
      <w:r>
        <w:rPr/>
        <w:t>rapportant.</w:t>
      </w:r>
    </w:p>
    <w:p>
      <w:pPr>
        <w:pStyle w:val="ListParagraph"/>
        <w:numPr>
          <w:ilvl w:val="2"/>
          <w:numId w:val="14"/>
        </w:numPr>
        <w:tabs>
          <w:tab w:pos="1068" w:val="left" w:leader="none"/>
        </w:tabs>
        <w:spacing w:line="240" w:lineRule="auto" w:before="101" w:after="0"/>
        <w:ind w:left="1067" w:right="0" w:hanging="565"/>
        <w:jc w:val="both"/>
        <w:rPr>
          <w:sz w:val="22"/>
        </w:rPr>
      </w:pPr>
      <w:r>
        <w:rPr>
          <w:sz w:val="22"/>
        </w:rPr>
        <w:t>Les</w:t>
      </w:r>
      <w:r>
        <w:rPr>
          <w:spacing w:val="-1"/>
          <w:sz w:val="22"/>
        </w:rPr>
        <w:t> </w:t>
      </w:r>
      <w:r>
        <w:rPr>
          <w:sz w:val="22"/>
        </w:rPr>
        <w:t>deux</w:t>
      </w:r>
      <w:r>
        <w:rPr>
          <w:spacing w:val="-1"/>
          <w:sz w:val="22"/>
        </w:rPr>
        <w:t> </w:t>
      </w:r>
      <w:r>
        <w:rPr>
          <w:sz w:val="22"/>
        </w:rPr>
        <w:t>adversaires</w:t>
      </w:r>
      <w:r>
        <w:rPr>
          <w:spacing w:val="-2"/>
          <w:sz w:val="22"/>
        </w:rPr>
        <w:t> </w:t>
      </w:r>
      <w:r>
        <w:rPr>
          <w:sz w:val="22"/>
        </w:rPr>
        <w:t>doivent consigner</w:t>
      </w:r>
      <w:r>
        <w:rPr>
          <w:spacing w:val="-4"/>
          <w:sz w:val="22"/>
        </w:rPr>
        <w:t> </w:t>
      </w:r>
      <w:r>
        <w:rPr>
          <w:sz w:val="22"/>
        </w:rPr>
        <w:t>les</w:t>
      </w:r>
      <w:r>
        <w:rPr>
          <w:spacing w:val="-1"/>
          <w:sz w:val="22"/>
        </w:rPr>
        <w:t> </w:t>
      </w:r>
      <w:r>
        <w:rPr>
          <w:sz w:val="22"/>
        </w:rPr>
        <w:t>propositions</w:t>
      </w:r>
      <w:r>
        <w:rPr>
          <w:spacing w:val="-2"/>
          <w:sz w:val="22"/>
        </w:rPr>
        <w:t> </w:t>
      </w:r>
      <w:r>
        <w:rPr>
          <w:sz w:val="22"/>
        </w:rPr>
        <w:t>de nulle</w:t>
      </w:r>
      <w:r>
        <w:rPr>
          <w:spacing w:val="-1"/>
          <w:sz w:val="22"/>
        </w:rPr>
        <w:t> </w:t>
      </w:r>
      <w:r>
        <w:rPr>
          <w:sz w:val="22"/>
        </w:rPr>
        <w:t>sur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feuille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partie</w:t>
      </w:r>
      <w:r>
        <w:rPr>
          <w:spacing w:val="-2"/>
          <w:sz w:val="22"/>
        </w:rPr>
        <w:t> </w:t>
      </w:r>
      <w:r>
        <w:rPr>
          <w:sz w:val="22"/>
        </w:rPr>
        <w:t>par</w:t>
      </w:r>
      <w:r>
        <w:rPr>
          <w:spacing w:val="-1"/>
          <w:sz w:val="22"/>
        </w:rPr>
        <w:t> </w:t>
      </w:r>
      <w:r>
        <w:rPr>
          <w:sz w:val="22"/>
        </w:rPr>
        <w:t>un</w:t>
      </w:r>
      <w:r>
        <w:rPr>
          <w:spacing w:val="-3"/>
          <w:sz w:val="22"/>
        </w:rPr>
        <w:t> </w:t>
      </w:r>
      <w:r>
        <w:rPr>
          <w:sz w:val="22"/>
        </w:rPr>
        <w:t>symbole</w:t>
      </w:r>
      <w:r>
        <w:rPr>
          <w:spacing w:val="-4"/>
          <w:sz w:val="22"/>
        </w:rPr>
        <w:t> </w:t>
      </w:r>
      <w:r>
        <w:rPr>
          <w:sz w:val="22"/>
        </w:rPr>
        <w:t>(=).</w:t>
      </w:r>
    </w:p>
    <w:p>
      <w:pPr>
        <w:pStyle w:val="ListParagraph"/>
        <w:numPr>
          <w:ilvl w:val="2"/>
          <w:numId w:val="14"/>
        </w:numPr>
        <w:tabs>
          <w:tab w:pos="1068" w:val="left" w:leader="none"/>
        </w:tabs>
        <w:spacing w:line="259" w:lineRule="auto" w:before="22" w:after="0"/>
        <w:ind w:left="503" w:right="235" w:firstLine="0"/>
        <w:jc w:val="both"/>
        <w:rPr>
          <w:sz w:val="22"/>
        </w:rPr>
      </w:pPr>
      <w:r>
        <w:rPr>
          <w:sz w:val="22"/>
        </w:rPr>
        <w:t>Si un joueur ou une joueuse est dans l’incapacité de noter les coups, il/elle peut fournir un assistant ou une</w:t>
      </w:r>
      <w:r>
        <w:rPr>
          <w:spacing w:val="1"/>
          <w:sz w:val="22"/>
        </w:rPr>
        <w:t> </w:t>
      </w:r>
      <w:r>
        <w:rPr>
          <w:sz w:val="22"/>
        </w:rPr>
        <w:t>assistante, ayant l’agrément de l’arbitre, pour enregistrer les coups. Sa pendule est ajustée par l’arbitre d’une</w:t>
      </w:r>
      <w:r>
        <w:rPr>
          <w:spacing w:val="1"/>
          <w:sz w:val="22"/>
        </w:rPr>
        <w:t> </w:t>
      </w:r>
      <w:r>
        <w:rPr>
          <w:sz w:val="22"/>
        </w:rPr>
        <w:t>manière</w:t>
      </w:r>
      <w:r>
        <w:rPr>
          <w:spacing w:val="-5"/>
          <w:sz w:val="22"/>
        </w:rPr>
        <w:t> </w:t>
      </w:r>
      <w:r>
        <w:rPr>
          <w:sz w:val="22"/>
        </w:rPr>
        <w:t>équitable.</w:t>
      </w:r>
      <w:r>
        <w:rPr>
          <w:spacing w:val="-2"/>
          <w:sz w:val="22"/>
        </w:rPr>
        <w:t> </w:t>
      </w:r>
      <w:r>
        <w:rPr>
          <w:sz w:val="22"/>
        </w:rPr>
        <w:t>Cet</w:t>
      </w:r>
      <w:r>
        <w:rPr>
          <w:spacing w:val="-3"/>
          <w:sz w:val="22"/>
        </w:rPr>
        <w:t> </w:t>
      </w:r>
      <w:r>
        <w:rPr>
          <w:sz w:val="22"/>
        </w:rPr>
        <w:t>ajustement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z w:val="22"/>
        </w:rPr>
        <w:t>pendule</w:t>
      </w:r>
      <w:r>
        <w:rPr>
          <w:spacing w:val="-3"/>
          <w:sz w:val="22"/>
        </w:rPr>
        <w:t> </w:t>
      </w:r>
      <w:r>
        <w:rPr>
          <w:sz w:val="22"/>
        </w:rPr>
        <w:t>ne</w:t>
      </w:r>
      <w:r>
        <w:rPr>
          <w:spacing w:val="-3"/>
          <w:sz w:val="22"/>
        </w:rPr>
        <w:t> </w:t>
      </w:r>
      <w:r>
        <w:rPr>
          <w:sz w:val="22"/>
        </w:rPr>
        <w:t>doit</w:t>
      </w:r>
      <w:r>
        <w:rPr>
          <w:spacing w:val="-2"/>
          <w:sz w:val="22"/>
        </w:rPr>
        <w:t> </w:t>
      </w:r>
      <w:r>
        <w:rPr>
          <w:sz w:val="22"/>
        </w:rPr>
        <w:t>pas</w:t>
      </w:r>
      <w:r>
        <w:rPr>
          <w:spacing w:val="-3"/>
          <w:sz w:val="22"/>
        </w:rPr>
        <w:t> </w:t>
      </w:r>
      <w:r>
        <w:rPr>
          <w:sz w:val="22"/>
        </w:rPr>
        <w:t>s’appliquer</w:t>
      </w:r>
      <w:r>
        <w:rPr>
          <w:spacing w:val="-2"/>
          <w:sz w:val="22"/>
        </w:rPr>
        <w:t> </w:t>
      </w:r>
      <w:r>
        <w:rPr>
          <w:sz w:val="22"/>
        </w:rPr>
        <w:t>à</w:t>
      </w:r>
      <w:r>
        <w:rPr>
          <w:spacing w:val="-3"/>
          <w:sz w:val="22"/>
        </w:rPr>
        <w:t> </w:t>
      </w:r>
      <w:r>
        <w:rPr>
          <w:sz w:val="22"/>
        </w:rPr>
        <w:t>une</w:t>
      </w:r>
      <w:r>
        <w:rPr>
          <w:spacing w:val="-2"/>
          <w:sz w:val="22"/>
        </w:rPr>
        <w:t> </w:t>
      </w:r>
      <w:r>
        <w:rPr>
          <w:sz w:val="22"/>
        </w:rPr>
        <w:t>personne</w:t>
      </w:r>
      <w:r>
        <w:rPr>
          <w:spacing w:val="-3"/>
          <w:sz w:val="22"/>
        </w:rPr>
        <w:t> </w:t>
      </w:r>
      <w:r>
        <w:rPr>
          <w:sz w:val="22"/>
        </w:rPr>
        <w:t>en</w:t>
      </w:r>
      <w:r>
        <w:rPr>
          <w:spacing w:val="-2"/>
          <w:sz w:val="22"/>
        </w:rPr>
        <w:t> </w:t>
      </w:r>
      <w:r>
        <w:rPr>
          <w:sz w:val="22"/>
        </w:rPr>
        <w:t>situation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handicap.</w:t>
      </w:r>
    </w:p>
    <w:p>
      <w:pPr>
        <w:pStyle w:val="ListParagraph"/>
        <w:numPr>
          <w:ilvl w:val="1"/>
          <w:numId w:val="14"/>
        </w:numPr>
        <w:tabs>
          <w:tab w:pos="617" w:val="left" w:leader="none"/>
        </w:tabs>
        <w:spacing w:line="240" w:lineRule="auto" w:before="78" w:after="0"/>
        <w:ind w:left="616" w:right="0" w:hanging="397"/>
        <w:jc w:val="both"/>
        <w:rPr>
          <w:sz w:val="22"/>
        </w:rPr>
      </w:pP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feuille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partie doit</w:t>
      </w:r>
      <w:r>
        <w:rPr>
          <w:spacing w:val="-2"/>
          <w:sz w:val="22"/>
        </w:rPr>
        <w:t> </w:t>
      </w:r>
      <w:r>
        <w:rPr>
          <w:sz w:val="22"/>
        </w:rPr>
        <w:t>être visible</w:t>
      </w:r>
      <w:r>
        <w:rPr>
          <w:spacing w:val="-1"/>
          <w:sz w:val="22"/>
        </w:rPr>
        <w:t> </w:t>
      </w:r>
      <w:r>
        <w:rPr>
          <w:sz w:val="22"/>
        </w:rPr>
        <w:t>par</w:t>
      </w:r>
      <w:r>
        <w:rPr>
          <w:spacing w:val="-1"/>
          <w:sz w:val="22"/>
        </w:rPr>
        <w:t> </w:t>
      </w:r>
      <w:r>
        <w:rPr>
          <w:sz w:val="22"/>
        </w:rPr>
        <w:t>l’arbitre</w:t>
      </w:r>
      <w:r>
        <w:rPr>
          <w:spacing w:val="-1"/>
          <w:sz w:val="22"/>
        </w:rPr>
        <w:t> </w:t>
      </w:r>
      <w:r>
        <w:rPr>
          <w:sz w:val="22"/>
        </w:rPr>
        <w:t>pendant</w:t>
      </w:r>
      <w:r>
        <w:rPr>
          <w:spacing w:val="-1"/>
          <w:sz w:val="22"/>
        </w:rPr>
        <w:t> </w:t>
      </w:r>
      <w:r>
        <w:rPr>
          <w:sz w:val="22"/>
        </w:rPr>
        <w:t>toute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partie.</w:t>
      </w:r>
    </w:p>
    <w:p>
      <w:pPr>
        <w:pStyle w:val="ListParagraph"/>
        <w:numPr>
          <w:ilvl w:val="1"/>
          <w:numId w:val="14"/>
        </w:numPr>
        <w:tabs>
          <w:tab w:pos="617" w:val="left" w:leader="none"/>
        </w:tabs>
        <w:spacing w:line="240" w:lineRule="auto" w:before="22" w:after="0"/>
        <w:ind w:left="616" w:right="0" w:hanging="397"/>
        <w:jc w:val="both"/>
        <w:rPr>
          <w:sz w:val="22"/>
        </w:rPr>
      </w:pPr>
      <w:r>
        <w:rPr>
          <w:sz w:val="22"/>
        </w:rPr>
        <w:t>Les</w:t>
      </w:r>
      <w:r>
        <w:rPr>
          <w:spacing w:val="3"/>
          <w:sz w:val="22"/>
        </w:rPr>
        <w:t> </w:t>
      </w:r>
      <w:r>
        <w:rPr>
          <w:sz w:val="22"/>
        </w:rPr>
        <w:t>feuilles</w:t>
      </w:r>
      <w:r>
        <w:rPr>
          <w:spacing w:val="4"/>
          <w:sz w:val="22"/>
        </w:rPr>
        <w:t> </w:t>
      </w:r>
      <w:r>
        <w:rPr>
          <w:sz w:val="22"/>
        </w:rPr>
        <w:t>de</w:t>
      </w:r>
      <w:r>
        <w:rPr>
          <w:spacing w:val="3"/>
          <w:sz w:val="22"/>
        </w:rPr>
        <w:t> </w:t>
      </w:r>
      <w:r>
        <w:rPr>
          <w:sz w:val="22"/>
        </w:rPr>
        <w:t>partie</w:t>
      </w:r>
      <w:r>
        <w:rPr>
          <w:spacing w:val="4"/>
          <w:sz w:val="22"/>
        </w:rPr>
        <w:t> </w:t>
      </w:r>
      <w:r>
        <w:rPr>
          <w:sz w:val="22"/>
        </w:rPr>
        <w:t>sont</w:t>
      </w:r>
      <w:r>
        <w:rPr>
          <w:spacing w:val="4"/>
          <w:sz w:val="22"/>
        </w:rPr>
        <w:t> </w:t>
      </w:r>
      <w:r>
        <w:rPr>
          <w:sz w:val="22"/>
        </w:rPr>
        <w:t>la</w:t>
      </w:r>
      <w:r>
        <w:rPr>
          <w:spacing w:val="3"/>
          <w:sz w:val="22"/>
        </w:rPr>
        <w:t> </w:t>
      </w:r>
      <w:r>
        <w:rPr>
          <w:sz w:val="22"/>
        </w:rPr>
        <w:t>propriété</w:t>
      </w:r>
      <w:r>
        <w:rPr>
          <w:spacing w:val="4"/>
          <w:sz w:val="22"/>
        </w:rPr>
        <w:t> </w:t>
      </w:r>
      <w:r>
        <w:rPr>
          <w:sz w:val="22"/>
        </w:rPr>
        <w:t>de</w:t>
      </w:r>
      <w:r>
        <w:rPr>
          <w:spacing w:val="3"/>
          <w:sz w:val="22"/>
        </w:rPr>
        <w:t> </w:t>
      </w:r>
      <w:r>
        <w:rPr>
          <w:sz w:val="22"/>
        </w:rPr>
        <w:t>l’organisateur</w:t>
      </w:r>
      <w:r>
        <w:rPr>
          <w:spacing w:val="4"/>
          <w:sz w:val="22"/>
        </w:rPr>
        <w:t> </w:t>
      </w:r>
      <w:r>
        <w:rPr>
          <w:sz w:val="22"/>
        </w:rPr>
        <w:t>ou</w:t>
      </w:r>
      <w:r>
        <w:rPr>
          <w:spacing w:val="3"/>
          <w:sz w:val="22"/>
        </w:rPr>
        <w:t> </w:t>
      </w:r>
      <w:r>
        <w:rPr>
          <w:sz w:val="22"/>
        </w:rPr>
        <w:t>organisatrice</w:t>
      </w:r>
      <w:r>
        <w:rPr>
          <w:spacing w:val="3"/>
          <w:sz w:val="22"/>
        </w:rPr>
        <w:t> </w:t>
      </w:r>
      <w:r>
        <w:rPr>
          <w:sz w:val="22"/>
        </w:rPr>
        <w:t>de</w:t>
      </w:r>
      <w:r>
        <w:rPr>
          <w:spacing w:val="4"/>
          <w:sz w:val="22"/>
        </w:rPr>
        <w:t> </w:t>
      </w:r>
      <w:r>
        <w:rPr>
          <w:sz w:val="22"/>
        </w:rPr>
        <w:t>la</w:t>
      </w:r>
      <w:r>
        <w:rPr>
          <w:spacing w:val="3"/>
          <w:sz w:val="22"/>
        </w:rPr>
        <w:t> </w:t>
      </w:r>
      <w:r>
        <w:rPr>
          <w:sz w:val="22"/>
        </w:rPr>
        <w:t>compétition.</w:t>
      </w:r>
      <w:r>
        <w:rPr>
          <w:spacing w:val="3"/>
          <w:sz w:val="22"/>
        </w:rPr>
        <w:t> </w:t>
      </w:r>
      <w:r>
        <w:rPr>
          <w:sz w:val="22"/>
        </w:rPr>
        <w:t>Une</w:t>
      </w:r>
      <w:r>
        <w:rPr>
          <w:spacing w:val="4"/>
          <w:sz w:val="22"/>
        </w:rPr>
        <w:t> </w:t>
      </w:r>
      <w:r>
        <w:rPr>
          <w:sz w:val="22"/>
        </w:rPr>
        <w:t>feuille</w:t>
      </w:r>
      <w:r>
        <w:rPr>
          <w:spacing w:val="8"/>
          <w:sz w:val="22"/>
        </w:rPr>
        <w:t> </w:t>
      </w:r>
      <w:r>
        <w:rPr>
          <w:sz w:val="22"/>
        </w:rPr>
        <w:t>de</w:t>
      </w:r>
      <w:r>
        <w:rPr>
          <w:spacing w:val="4"/>
          <w:sz w:val="22"/>
        </w:rPr>
        <w:t> </w:t>
      </w:r>
      <w:r>
        <w:rPr>
          <w:sz w:val="22"/>
        </w:rPr>
        <w:t>partie</w:t>
      </w:r>
    </w:p>
    <w:p>
      <w:pPr>
        <w:pStyle w:val="BodyText"/>
        <w:spacing w:before="22"/>
        <w:ind w:left="220"/>
        <w:jc w:val="both"/>
      </w:pPr>
      <w:r>
        <w:rPr/>
        <w:t>électronique présentant</w:t>
      </w:r>
      <w:r>
        <w:rPr>
          <w:spacing w:val="-3"/>
        </w:rPr>
        <w:t> </w:t>
      </w:r>
      <w:r>
        <w:rPr/>
        <w:t>un</w:t>
      </w:r>
      <w:r>
        <w:rPr>
          <w:spacing w:val="-2"/>
        </w:rPr>
        <w:t> </w:t>
      </w:r>
      <w:r>
        <w:rPr/>
        <w:t>défaut</w:t>
      </w:r>
      <w:r>
        <w:rPr>
          <w:spacing w:val="-1"/>
        </w:rPr>
        <w:t> </w:t>
      </w:r>
      <w:r>
        <w:rPr/>
        <w:t>évident</w:t>
      </w:r>
      <w:r>
        <w:rPr>
          <w:spacing w:val="-2"/>
        </w:rPr>
        <w:t> </w:t>
      </w:r>
      <w:r>
        <w:rPr/>
        <w:t>sera</w:t>
      </w:r>
      <w:r>
        <w:rPr>
          <w:spacing w:val="-4"/>
        </w:rPr>
        <w:t> </w:t>
      </w:r>
      <w:r>
        <w:rPr/>
        <w:t>remplacée</w:t>
      </w:r>
      <w:r>
        <w:rPr>
          <w:spacing w:val="-1"/>
        </w:rPr>
        <w:t> </w:t>
      </w:r>
      <w:r>
        <w:rPr/>
        <w:t>par</w:t>
      </w:r>
      <w:r>
        <w:rPr>
          <w:spacing w:val="-5"/>
        </w:rPr>
        <w:t> </w:t>
      </w:r>
      <w:r>
        <w:rPr/>
        <w:t>l’arbitre.</w:t>
      </w:r>
    </w:p>
    <w:p>
      <w:pPr>
        <w:pStyle w:val="ListParagraph"/>
        <w:numPr>
          <w:ilvl w:val="1"/>
          <w:numId w:val="14"/>
        </w:numPr>
        <w:tabs>
          <w:tab w:pos="617" w:val="left" w:leader="none"/>
        </w:tabs>
        <w:spacing w:line="259" w:lineRule="auto" w:before="22" w:after="0"/>
        <w:ind w:left="220" w:right="232" w:firstLine="0"/>
        <w:jc w:val="both"/>
        <w:rPr>
          <w:sz w:val="22"/>
        </w:rPr>
      </w:pPr>
      <w:r>
        <w:rPr>
          <w:sz w:val="22"/>
        </w:rPr>
        <w:t>Si</w:t>
      </w:r>
      <w:r>
        <w:rPr>
          <w:spacing w:val="-7"/>
          <w:sz w:val="22"/>
        </w:rPr>
        <w:t> </w:t>
      </w:r>
      <w:r>
        <w:rPr>
          <w:sz w:val="22"/>
        </w:rPr>
        <w:t>un</w:t>
      </w:r>
      <w:r>
        <w:rPr>
          <w:spacing w:val="-6"/>
          <w:sz w:val="22"/>
        </w:rPr>
        <w:t> </w:t>
      </w:r>
      <w:r>
        <w:rPr>
          <w:sz w:val="22"/>
        </w:rPr>
        <w:t>joueur</w:t>
      </w:r>
      <w:r>
        <w:rPr>
          <w:spacing w:val="-8"/>
          <w:sz w:val="22"/>
        </w:rPr>
        <w:t> </w:t>
      </w:r>
      <w:r>
        <w:rPr>
          <w:sz w:val="22"/>
        </w:rPr>
        <w:t>ou</w:t>
      </w:r>
      <w:r>
        <w:rPr>
          <w:spacing w:val="-6"/>
          <w:sz w:val="22"/>
        </w:rPr>
        <w:t> </w:t>
      </w:r>
      <w:r>
        <w:rPr>
          <w:sz w:val="22"/>
        </w:rPr>
        <w:t>une</w:t>
      </w:r>
      <w:r>
        <w:rPr>
          <w:spacing w:val="-7"/>
          <w:sz w:val="22"/>
        </w:rPr>
        <w:t> </w:t>
      </w:r>
      <w:r>
        <w:rPr>
          <w:sz w:val="22"/>
        </w:rPr>
        <w:t>joueuse</w:t>
      </w:r>
      <w:r>
        <w:rPr>
          <w:spacing w:val="-5"/>
          <w:sz w:val="22"/>
        </w:rPr>
        <w:t> </w:t>
      </w:r>
      <w:r>
        <w:rPr>
          <w:sz w:val="22"/>
        </w:rPr>
        <w:t>dispose</w:t>
      </w:r>
      <w:r>
        <w:rPr>
          <w:spacing w:val="-8"/>
          <w:sz w:val="22"/>
        </w:rPr>
        <w:t> </w:t>
      </w:r>
      <w:r>
        <w:rPr>
          <w:sz w:val="22"/>
        </w:rPr>
        <w:t>de</w:t>
      </w:r>
      <w:r>
        <w:rPr>
          <w:spacing w:val="-7"/>
          <w:sz w:val="22"/>
        </w:rPr>
        <w:t> </w:t>
      </w:r>
      <w:r>
        <w:rPr>
          <w:sz w:val="22"/>
        </w:rPr>
        <w:t>moins</w:t>
      </w:r>
      <w:r>
        <w:rPr>
          <w:spacing w:val="-8"/>
          <w:sz w:val="22"/>
        </w:rPr>
        <w:t> </w:t>
      </w:r>
      <w:r>
        <w:rPr>
          <w:sz w:val="22"/>
        </w:rPr>
        <w:t>de</w:t>
      </w:r>
      <w:r>
        <w:rPr>
          <w:spacing w:val="-7"/>
          <w:sz w:val="22"/>
        </w:rPr>
        <w:t> </w:t>
      </w:r>
      <w:r>
        <w:rPr>
          <w:sz w:val="22"/>
        </w:rPr>
        <w:t>cinq</w:t>
      </w:r>
      <w:r>
        <w:rPr>
          <w:spacing w:val="-8"/>
          <w:sz w:val="22"/>
        </w:rPr>
        <w:t> </w:t>
      </w:r>
      <w:r>
        <w:rPr>
          <w:sz w:val="22"/>
        </w:rPr>
        <w:t>minutes</w:t>
      </w:r>
      <w:r>
        <w:rPr>
          <w:spacing w:val="-8"/>
          <w:sz w:val="22"/>
        </w:rPr>
        <w:t> </w:t>
      </w:r>
      <w:r>
        <w:rPr>
          <w:sz w:val="22"/>
        </w:rPr>
        <w:t>à</w:t>
      </w:r>
      <w:r>
        <w:rPr>
          <w:spacing w:val="-8"/>
          <w:sz w:val="22"/>
        </w:rPr>
        <w:t> </w:t>
      </w:r>
      <w:r>
        <w:rPr>
          <w:sz w:val="22"/>
        </w:rPr>
        <w:t>sa</w:t>
      </w:r>
      <w:r>
        <w:rPr>
          <w:spacing w:val="-6"/>
          <w:sz w:val="22"/>
        </w:rPr>
        <w:t> </w:t>
      </w:r>
      <w:r>
        <w:rPr>
          <w:sz w:val="22"/>
        </w:rPr>
        <w:t>pendule</w:t>
      </w:r>
      <w:r>
        <w:rPr>
          <w:spacing w:val="-5"/>
          <w:sz w:val="22"/>
        </w:rPr>
        <w:t> </w:t>
      </w:r>
      <w:r>
        <w:rPr>
          <w:sz w:val="22"/>
        </w:rPr>
        <w:t>au</w:t>
      </w:r>
      <w:r>
        <w:rPr>
          <w:spacing w:val="-9"/>
          <w:sz w:val="22"/>
        </w:rPr>
        <w:t> </w:t>
      </w:r>
      <w:r>
        <w:rPr>
          <w:sz w:val="22"/>
        </w:rPr>
        <w:t>cours</w:t>
      </w:r>
      <w:r>
        <w:rPr>
          <w:spacing w:val="-6"/>
          <w:sz w:val="22"/>
        </w:rPr>
        <w:t> </w:t>
      </w:r>
      <w:r>
        <w:rPr>
          <w:sz w:val="22"/>
        </w:rPr>
        <w:t>d’une</w:t>
      </w:r>
      <w:r>
        <w:rPr>
          <w:spacing w:val="-5"/>
          <w:sz w:val="22"/>
        </w:rPr>
        <w:t> </w:t>
      </w:r>
      <w:r>
        <w:rPr>
          <w:sz w:val="22"/>
        </w:rPr>
        <w:t>période</w:t>
      </w:r>
      <w:r>
        <w:rPr>
          <w:spacing w:val="-7"/>
          <w:sz w:val="22"/>
        </w:rPr>
        <w:t> </w:t>
      </w:r>
      <w:r>
        <w:rPr>
          <w:sz w:val="22"/>
        </w:rPr>
        <w:t>de</w:t>
      </w:r>
      <w:r>
        <w:rPr>
          <w:spacing w:val="-7"/>
          <w:sz w:val="22"/>
        </w:rPr>
        <w:t> </w:t>
      </w:r>
      <w:r>
        <w:rPr>
          <w:sz w:val="22"/>
        </w:rPr>
        <w:t>jeu</w:t>
      </w:r>
      <w:r>
        <w:rPr>
          <w:spacing w:val="-7"/>
          <w:sz w:val="22"/>
        </w:rPr>
        <w:t> </w:t>
      </w:r>
      <w:r>
        <w:rPr>
          <w:sz w:val="22"/>
        </w:rPr>
        <w:t>donnée</w:t>
      </w:r>
      <w:r>
        <w:rPr>
          <w:spacing w:val="-48"/>
          <w:sz w:val="22"/>
        </w:rPr>
        <w:t> </w:t>
      </w:r>
      <w:r>
        <w:rPr>
          <w:sz w:val="22"/>
        </w:rPr>
        <w:t>et ne bénéficie pas d’un temps additionnel de 30 secondes ou plus à chaque coup, alors pour le reste de la période</w:t>
      </w:r>
      <w:r>
        <w:rPr>
          <w:spacing w:val="1"/>
          <w:sz w:val="22"/>
        </w:rPr>
        <w:t> </w:t>
      </w:r>
      <w:r>
        <w:rPr>
          <w:sz w:val="22"/>
        </w:rPr>
        <w:t>il/elle n’est</w:t>
      </w:r>
      <w:r>
        <w:rPr>
          <w:spacing w:val="-2"/>
          <w:sz w:val="22"/>
        </w:rPr>
        <w:t> </w:t>
      </w:r>
      <w:r>
        <w:rPr>
          <w:sz w:val="22"/>
        </w:rPr>
        <w:t>pas dans l’obligation de</w:t>
      </w:r>
      <w:r>
        <w:rPr>
          <w:spacing w:val="-2"/>
          <w:sz w:val="22"/>
        </w:rPr>
        <w:t> </w:t>
      </w:r>
      <w:r>
        <w:rPr>
          <w:sz w:val="22"/>
        </w:rPr>
        <w:t>respecter</w:t>
      </w:r>
      <w:r>
        <w:rPr>
          <w:spacing w:val="-2"/>
          <w:sz w:val="22"/>
        </w:rPr>
        <w:t> </w:t>
      </w:r>
      <w:r>
        <w:rPr>
          <w:sz w:val="22"/>
        </w:rPr>
        <w:t>les</w:t>
      </w:r>
      <w:r>
        <w:rPr>
          <w:spacing w:val="-3"/>
          <w:sz w:val="22"/>
        </w:rPr>
        <w:t> </w:t>
      </w:r>
      <w:r>
        <w:rPr>
          <w:sz w:val="22"/>
        </w:rPr>
        <w:t>exigences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l’Article</w:t>
      </w:r>
      <w:r>
        <w:rPr>
          <w:spacing w:val="-2"/>
          <w:sz w:val="22"/>
        </w:rPr>
        <w:t> </w:t>
      </w:r>
      <w:r>
        <w:rPr>
          <w:sz w:val="22"/>
        </w:rPr>
        <w:t>8.1.1.</w:t>
      </w:r>
    </w:p>
    <w:p>
      <w:pPr>
        <w:pStyle w:val="ListParagraph"/>
        <w:numPr>
          <w:ilvl w:val="1"/>
          <w:numId w:val="14"/>
        </w:numPr>
        <w:tabs>
          <w:tab w:pos="617" w:val="left" w:leader="none"/>
        </w:tabs>
        <w:spacing w:line="240" w:lineRule="auto" w:before="77" w:after="0"/>
        <w:ind w:left="616" w:right="0" w:hanging="397"/>
        <w:jc w:val="both"/>
        <w:rPr>
          <w:sz w:val="22"/>
        </w:rPr>
      </w:pPr>
      <w:r>
        <w:rPr>
          <w:sz w:val="22"/>
        </w:rPr>
        <w:t>Feuilles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parties</w:t>
      </w:r>
      <w:r>
        <w:rPr>
          <w:spacing w:val="-1"/>
          <w:sz w:val="22"/>
        </w:rPr>
        <w:t> </w:t>
      </w:r>
      <w:r>
        <w:rPr>
          <w:sz w:val="22"/>
        </w:rPr>
        <w:t>incomplètes</w:t>
      </w:r>
    </w:p>
    <w:p>
      <w:pPr>
        <w:pStyle w:val="ListParagraph"/>
        <w:numPr>
          <w:ilvl w:val="2"/>
          <w:numId w:val="14"/>
        </w:numPr>
        <w:tabs>
          <w:tab w:pos="1068" w:val="left" w:leader="none"/>
        </w:tabs>
        <w:spacing w:line="259" w:lineRule="auto" w:before="22" w:after="0"/>
        <w:ind w:left="503" w:right="232" w:firstLine="0"/>
        <w:jc w:val="both"/>
        <w:rPr>
          <w:sz w:val="22"/>
        </w:rPr>
      </w:pPr>
      <w:r>
        <w:rPr>
          <w:sz w:val="22"/>
        </w:rPr>
        <w:t>Si</w:t>
      </w:r>
      <w:r>
        <w:rPr>
          <w:spacing w:val="-7"/>
          <w:sz w:val="22"/>
        </w:rPr>
        <w:t> </w:t>
      </w:r>
      <w:r>
        <w:rPr>
          <w:sz w:val="22"/>
        </w:rPr>
        <w:t>aucun</w:t>
      </w:r>
      <w:r>
        <w:rPr>
          <w:spacing w:val="-7"/>
          <w:sz w:val="22"/>
        </w:rPr>
        <w:t> </w:t>
      </w:r>
      <w:r>
        <w:rPr>
          <w:sz w:val="22"/>
        </w:rPr>
        <w:t>des</w:t>
      </w:r>
      <w:r>
        <w:rPr>
          <w:spacing w:val="-4"/>
          <w:sz w:val="22"/>
        </w:rPr>
        <w:t> </w:t>
      </w:r>
      <w:r>
        <w:rPr>
          <w:sz w:val="22"/>
        </w:rPr>
        <w:t>adversaires</w:t>
      </w:r>
      <w:r>
        <w:rPr>
          <w:spacing w:val="-5"/>
          <w:sz w:val="22"/>
        </w:rPr>
        <w:t> </w:t>
      </w:r>
      <w:r>
        <w:rPr>
          <w:sz w:val="22"/>
        </w:rPr>
        <w:t>n’est</w:t>
      </w:r>
      <w:r>
        <w:rPr>
          <w:spacing w:val="-5"/>
          <w:sz w:val="22"/>
        </w:rPr>
        <w:t> </w:t>
      </w:r>
      <w:r>
        <w:rPr>
          <w:sz w:val="22"/>
        </w:rPr>
        <w:t>dans</w:t>
      </w:r>
      <w:r>
        <w:rPr>
          <w:spacing w:val="-5"/>
          <w:sz w:val="22"/>
        </w:rPr>
        <w:t> </w:t>
      </w:r>
      <w:r>
        <w:rPr>
          <w:sz w:val="22"/>
        </w:rPr>
        <w:t>l’obligation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noter</w:t>
      </w:r>
      <w:r>
        <w:rPr>
          <w:spacing w:val="-6"/>
          <w:sz w:val="22"/>
        </w:rPr>
        <w:t> </w:t>
      </w:r>
      <w:r>
        <w:rPr>
          <w:sz w:val="22"/>
        </w:rPr>
        <w:t>les</w:t>
      </w:r>
      <w:r>
        <w:rPr>
          <w:spacing w:val="-5"/>
          <w:sz w:val="22"/>
        </w:rPr>
        <w:t> </w:t>
      </w:r>
      <w:r>
        <w:rPr>
          <w:sz w:val="22"/>
        </w:rPr>
        <w:t>coups</w:t>
      </w:r>
      <w:r>
        <w:rPr>
          <w:spacing w:val="-5"/>
          <w:sz w:val="22"/>
        </w:rPr>
        <w:t> </w:t>
      </w:r>
      <w:r>
        <w:rPr>
          <w:sz w:val="22"/>
        </w:rPr>
        <w:t>en</w:t>
      </w:r>
      <w:r>
        <w:rPr>
          <w:spacing w:val="-6"/>
          <w:sz w:val="22"/>
        </w:rPr>
        <w:t> </w:t>
      </w:r>
      <w:r>
        <w:rPr>
          <w:sz w:val="22"/>
        </w:rPr>
        <w:t>application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l’Article</w:t>
      </w:r>
      <w:r>
        <w:rPr>
          <w:spacing w:val="-8"/>
          <w:sz w:val="22"/>
        </w:rPr>
        <w:t> </w:t>
      </w:r>
      <w:r>
        <w:rPr>
          <w:sz w:val="22"/>
        </w:rPr>
        <w:t>8.4,</w:t>
      </w:r>
      <w:r>
        <w:rPr>
          <w:spacing w:val="-4"/>
          <w:sz w:val="22"/>
        </w:rPr>
        <w:t> </w:t>
      </w:r>
      <w:r>
        <w:rPr>
          <w:sz w:val="22"/>
        </w:rPr>
        <w:t>l’arbitre,</w:t>
      </w:r>
      <w:r>
        <w:rPr>
          <w:spacing w:val="-5"/>
          <w:sz w:val="22"/>
        </w:rPr>
        <w:t> </w:t>
      </w:r>
      <w:r>
        <w:rPr>
          <w:sz w:val="22"/>
        </w:rPr>
        <w:t>un</w:t>
      </w:r>
      <w:r>
        <w:rPr>
          <w:spacing w:val="-47"/>
          <w:sz w:val="22"/>
        </w:rPr>
        <w:t> </w:t>
      </w:r>
      <w:r>
        <w:rPr>
          <w:sz w:val="22"/>
        </w:rPr>
        <w:t>assistant</w:t>
      </w:r>
      <w:r>
        <w:rPr>
          <w:spacing w:val="-12"/>
          <w:sz w:val="22"/>
        </w:rPr>
        <w:t> </w:t>
      </w:r>
      <w:r>
        <w:rPr>
          <w:sz w:val="22"/>
        </w:rPr>
        <w:t>ou</w:t>
      </w:r>
      <w:r>
        <w:rPr>
          <w:spacing w:val="-11"/>
          <w:sz w:val="22"/>
        </w:rPr>
        <w:t> </w:t>
      </w:r>
      <w:r>
        <w:rPr>
          <w:sz w:val="22"/>
        </w:rPr>
        <w:t>une</w:t>
      </w:r>
      <w:r>
        <w:rPr>
          <w:spacing w:val="-10"/>
          <w:sz w:val="22"/>
        </w:rPr>
        <w:t> </w:t>
      </w:r>
      <w:r>
        <w:rPr>
          <w:sz w:val="22"/>
        </w:rPr>
        <w:t>assistante</w:t>
      </w:r>
      <w:r>
        <w:rPr>
          <w:spacing w:val="-11"/>
          <w:sz w:val="22"/>
        </w:rPr>
        <w:t> </w:t>
      </w:r>
      <w:r>
        <w:rPr>
          <w:sz w:val="22"/>
        </w:rPr>
        <w:t>doit</w:t>
      </w:r>
      <w:r>
        <w:rPr>
          <w:spacing w:val="-10"/>
          <w:sz w:val="22"/>
        </w:rPr>
        <w:t> </w:t>
      </w:r>
      <w:r>
        <w:rPr>
          <w:sz w:val="22"/>
        </w:rPr>
        <w:t>essayer</w:t>
      </w:r>
      <w:r>
        <w:rPr>
          <w:spacing w:val="-10"/>
          <w:sz w:val="22"/>
        </w:rPr>
        <w:t> </w:t>
      </w:r>
      <w:r>
        <w:rPr>
          <w:sz w:val="22"/>
        </w:rPr>
        <w:t>d'être</w:t>
      </w:r>
      <w:r>
        <w:rPr>
          <w:spacing w:val="-10"/>
          <w:sz w:val="22"/>
        </w:rPr>
        <w:t> </w:t>
      </w:r>
      <w:r>
        <w:rPr>
          <w:sz w:val="22"/>
        </w:rPr>
        <w:t>présent/présente</w:t>
      </w:r>
      <w:r>
        <w:rPr>
          <w:spacing w:val="-11"/>
          <w:sz w:val="22"/>
        </w:rPr>
        <w:t> </w:t>
      </w:r>
      <w:r>
        <w:rPr>
          <w:sz w:val="22"/>
        </w:rPr>
        <w:t>et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10"/>
          <w:sz w:val="22"/>
        </w:rPr>
        <w:t> </w:t>
      </w:r>
      <w:r>
        <w:rPr>
          <w:sz w:val="22"/>
        </w:rPr>
        <w:t>noter</w:t>
      </w:r>
      <w:r>
        <w:rPr>
          <w:spacing w:val="-9"/>
          <w:sz w:val="22"/>
        </w:rPr>
        <w:t> </w:t>
      </w:r>
      <w:r>
        <w:rPr>
          <w:sz w:val="22"/>
        </w:rPr>
        <w:t>les</w:t>
      </w:r>
      <w:r>
        <w:rPr>
          <w:spacing w:val="-10"/>
          <w:sz w:val="22"/>
        </w:rPr>
        <w:t> </w:t>
      </w:r>
      <w:r>
        <w:rPr>
          <w:sz w:val="22"/>
        </w:rPr>
        <w:t>coups.</w:t>
      </w:r>
      <w:r>
        <w:rPr>
          <w:spacing w:val="-11"/>
          <w:sz w:val="22"/>
        </w:rPr>
        <w:t> </w:t>
      </w:r>
      <w:r>
        <w:rPr>
          <w:sz w:val="22"/>
        </w:rPr>
        <w:t>Dans</w:t>
      </w:r>
      <w:r>
        <w:rPr>
          <w:spacing w:val="-10"/>
          <w:sz w:val="22"/>
        </w:rPr>
        <w:t> </w:t>
      </w:r>
      <w:r>
        <w:rPr>
          <w:sz w:val="22"/>
        </w:rPr>
        <w:t>ce</w:t>
      </w:r>
      <w:r>
        <w:rPr>
          <w:spacing w:val="-9"/>
          <w:sz w:val="22"/>
        </w:rPr>
        <w:t> </w:t>
      </w:r>
      <w:r>
        <w:rPr>
          <w:sz w:val="22"/>
        </w:rPr>
        <w:t>cas,</w:t>
      </w:r>
      <w:r>
        <w:rPr>
          <w:spacing w:val="-10"/>
          <w:sz w:val="22"/>
        </w:rPr>
        <w:t> </w:t>
      </w:r>
      <w:r>
        <w:rPr>
          <w:sz w:val="22"/>
        </w:rPr>
        <w:t>immédiatement</w:t>
      </w:r>
      <w:r>
        <w:rPr>
          <w:spacing w:val="-47"/>
          <w:sz w:val="22"/>
        </w:rPr>
        <w:t> </w:t>
      </w:r>
      <w:r>
        <w:rPr>
          <w:sz w:val="22"/>
        </w:rPr>
        <w:t>après</w:t>
      </w:r>
      <w:r>
        <w:rPr>
          <w:spacing w:val="-9"/>
          <w:sz w:val="22"/>
        </w:rPr>
        <w:t> </w:t>
      </w:r>
      <w:r>
        <w:rPr>
          <w:sz w:val="22"/>
        </w:rPr>
        <w:t>la</w:t>
      </w:r>
      <w:r>
        <w:rPr>
          <w:spacing w:val="-8"/>
          <w:sz w:val="22"/>
        </w:rPr>
        <w:t> </w:t>
      </w:r>
      <w:r>
        <w:rPr>
          <w:sz w:val="22"/>
        </w:rPr>
        <w:t>chute</w:t>
      </w:r>
      <w:r>
        <w:rPr>
          <w:spacing w:val="-7"/>
          <w:sz w:val="22"/>
        </w:rPr>
        <w:t> </w:t>
      </w:r>
      <w:r>
        <w:rPr>
          <w:sz w:val="22"/>
        </w:rPr>
        <w:t>d’un</w:t>
      </w:r>
      <w:r>
        <w:rPr>
          <w:spacing w:val="-9"/>
          <w:sz w:val="22"/>
        </w:rPr>
        <w:t> </w:t>
      </w:r>
      <w:r>
        <w:rPr>
          <w:sz w:val="22"/>
        </w:rPr>
        <w:t>drapeau,</w:t>
      </w:r>
      <w:r>
        <w:rPr>
          <w:spacing w:val="-8"/>
          <w:sz w:val="22"/>
        </w:rPr>
        <w:t> </w:t>
      </w:r>
      <w:r>
        <w:rPr>
          <w:sz w:val="22"/>
        </w:rPr>
        <w:t>l’arbitre</w:t>
      </w:r>
      <w:r>
        <w:rPr>
          <w:spacing w:val="-8"/>
          <w:sz w:val="22"/>
        </w:rPr>
        <w:t> </w:t>
      </w:r>
      <w:r>
        <w:rPr>
          <w:sz w:val="22"/>
        </w:rPr>
        <w:t>doit</w:t>
      </w:r>
      <w:r>
        <w:rPr>
          <w:spacing w:val="-11"/>
          <w:sz w:val="22"/>
        </w:rPr>
        <w:t> </w:t>
      </w:r>
      <w:r>
        <w:rPr>
          <w:sz w:val="22"/>
        </w:rPr>
        <w:t>mettre</w:t>
      </w:r>
      <w:r>
        <w:rPr>
          <w:spacing w:val="-10"/>
          <w:sz w:val="22"/>
        </w:rPr>
        <w:t> </w:t>
      </w:r>
      <w:r>
        <w:rPr>
          <w:sz w:val="22"/>
        </w:rPr>
        <w:t>la</w:t>
      </w:r>
      <w:r>
        <w:rPr>
          <w:spacing w:val="-8"/>
          <w:sz w:val="22"/>
        </w:rPr>
        <w:t> </w:t>
      </w:r>
      <w:r>
        <w:rPr>
          <w:sz w:val="22"/>
        </w:rPr>
        <w:t>pendule</w:t>
      </w:r>
      <w:r>
        <w:rPr>
          <w:spacing w:val="-8"/>
          <w:sz w:val="22"/>
        </w:rPr>
        <w:t> </w:t>
      </w:r>
      <w:r>
        <w:rPr>
          <w:sz w:val="22"/>
        </w:rPr>
        <w:t>en</w:t>
      </w:r>
      <w:r>
        <w:rPr>
          <w:spacing w:val="-9"/>
          <w:sz w:val="22"/>
        </w:rPr>
        <w:t> </w:t>
      </w:r>
      <w:r>
        <w:rPr>
          <w:sz w:val="22"/>
        </w:rPr>
        <w:t>pause.</w:t>
      </w:r>
      <w:r>
        <w:rPr>
          <w:spacing w:val="-9"/>
          <w:sz w:val="22"/>
        </w:rPr>
        <w:t> </w:t>
      </w:r>
      <w:r>
        <w:rPr>
          <w:sz w:val="22"/>
        </w:rPr>
        <w:t>Ensuite,</w:t>
      </w:r>
      <w:r>
        <w:rPr>
          <w:spacing w:val="-7"/>
          <w:sz w:val="22"/>
        </w:rPr>
        <w:t> </w:t>
      </w:r>
      <w:r>
        <w:rPr>
          <w:sz w:val="22"/>
        </w:rPr>
        <w:t>les</w:t>
      </w:r>
      <w:r>
        <w:rPr>
          <w:spacing w:val="-10"/>
          <w:sz w:val="22"/>
        </w:rPr>
        <w:t> </w:t>
      </w:r>
      <w:r>
        <w:rPr>
          <w:sz w:val="22"/>
        </w:rPr>
        <w:t>deux</w:t>
      </w:r>
      <w:r>
        <w:rPr>
          <w:spacing w:val="-8"/>
          <w:sz w:val="22"/>
        </w:rPr>
        <w:t> </w:t>
      </w:r>
      <w:r>
        <w:rPr>
          <w:sz w:val="22"/>
        </w:rPr>
        <w:t>adversaires</w:t>
      </w:r>
      <w:r>
        <w:rPr>
          <w:spacing w:val="-8"/>
          <w:sz w:val="22"/>
        </w:rPr>
        <w:t> </w:t>
      </w:r>
      <w:r>
        <w:rPr>
          <w:sz w:val="22"/>
        </w:rPr>
        <w:t>doivent</w:t>
      </w:r>
      <w:r>
        <w:rPr>
          <w:spacing w:val="-12"/>
          <w:sz w:val="22"/>
        </w:rPr>
        <w:t> </w:t>
      </w:r>
      <w:r>
        <w:rPr>
          <w:sz w:val="22"/>
        </w:rPr>
        <w:t>mettre</w:t>
      </w:r>
      <w:r>
        <w:rPr>
          <w:spacing w:val="-47"/>
          <w:sz w:val="22"/>
        </w:rPr>
        <w:t> </w:t>
      </w:r>
      <w:r>
        <w:rPr>
          <w:sz w:val="22"/>
        </w:rPr>
        <w:t>à</w:t>
      </w:r>
      <w:r>
        <w:rPr>
          <w:spacing w:val="-1"/>
          <w:sz w:val="22"/>
        </w:rPr>
        <w:t> </w:t>
      </w:r>
      <w:r>
        <w:rPr>
          <w:sz w:val="22"/>
        </w:rPr>
        <w:t>jour leurs feuille</w:t>
      </w:r>
      <w:r>
        <w:rPr>
          <w:spacing w:val="-2"/>
          <w:sz w:val="22"/>
        </w:rPr>
        <w:t> </w:t>
      </w:r>
      <w:r>
        <w:rPr>
          <w:sz w:val="22"/>
        </w:rPr>
        <w:t>de partie, en utilisant celle de</w:t>
      </w:r>
      <w:r>
        <w:rPr>
          <w:spacing w:val="-2"/>
          <w:sz w:val="22"/>
        </w:rPr>
        <w:t> </w:t>
      </w:r>
      <w:r>
        <w:rPr>
          <w:sz w:val="22"/>
        </w:rPr>
        <w:t>l’arbitre</w:t>
      </w:r>
      <w:r>
        <w:rPr>
          <w:spacing w:val="-3"/>
          <w:sz w:val="22"/>
        </w:rPr>
        <w:t> </w:t>
      </w:r>
      <w:r>
        <w:rPr>
          <w:sz w:val="22"/>
        </w:rPr>
        <w:t>ou</w:t>
      </w:r>
      <w:r>
        <w:rPr>
          <w:spacing w:val="-1"/>
          <w:sz w:val="22"/>
        </w:rPr>
        <w:t> </w:t>
      </w:r>
      <w:r>
        <w:rPr>
          <w:sz w:val="22"/>
        </w:rPr>
        <w:t>de l’adversaire.</w:t>
      </w:r>
    </w:p>
    <w:p>
      <w:pPr>
        <w:spacing w:after="0" w:line="259" w:lineRule="auto"/>
        <w:jc w:val="both"/>
        <w:rPr>
          <w:sz w:val="22"/>
        </w:rPr>
        <w:sectPr>
          <w:pgSz w:w="11910" w:h="16840"/>
          <w:pgMar w:header="710" w:footer="752" w:top="1020" w:bottom="940" w:left="500" w:right="480"/>
        </w:sectPr>
      </w:pPr>
    </w:p>
    <w:p>
      <w:pPr>
        <w:pStyle w:val="ListParagraph"/>
        <w:numPr>
          <w:ilvl w:val="2"/>
          <w:numId w:val="14"/>
        </w:numPr>
        <w:tabs>
          <w:tab w:pos="1068" w:val="left" w:leader="none"/>
        </w:tabs>
        <w:spacing w:line="259" w:lineRule="auto" w:before="0" w:after="0"/>
        <w:ind w:left="503" w:right="234" w:firstLine="0"/>
        <w:jc w:val="both"/>
        <w:rPr>
          <w:sz w:val="22"/>
        </w:rPr>
      </w:pPr>
      <w:r>
        <w:rPr>
          <w:sz w:val="22"/>
        </w:rPr>
        <w:t>Si</w:t>
      </w:r>
      <w:r>
        <w:rPr>
          <w:spacing w:val="-2"/>
          <w:sz w:val="22"/>
        </w:rPr>
        <w:t> </w:t>
      </w:r>
      <w:r>
        <w:rPr>
          <w:sz w:val="22"/>
        </w:rPr>
        <w:t>un</w:t>
      </w:r>
      <w:r>
        <w:rPr>
          <w:spacing w:val="-2"/>
          <w:sz w:val="22"/>
        </w:rPr>
        <w:t> </w:t>
      </w:r>
      <w:r>
        <w:rPr>
          <w:sz w:val="22"/>
        </w:rPr>
        <w:t>seul</w:t>
      </w:r>
      <w:r>
        <w:rPr>
          <w:spacing w:val="-1"/>
          <w:sz w:val="22"/>
        </w:rPr>
        <w:t> </w:t>
      </w:r>
      <w:r>
        <w:rPr>
          <w:sz w:val="22"/>
        </w:rPr>
        <w:t>des</w:t>
      </w:r>
      <w:r>
        <w:rPr>
          <w:spacing w:val="-1"/>
          <w:sz w:val="22"/>
        </w:rPr>
        <w:t> </w:t>
      </w:r>
      <w:r>
        <w:rPr>
          <w:sz w:val="22"/>
        </w:rPr>
        <w:t>deux</w:t>
      </w:r>
      <w:r>
        <w:rPr>
          <w:spacing w:val="-4"/>
          <w:sz w:val="22"/>
        </w:rPr>
        <w:t> </w:t>
      </w:r>
      <w:r>
        <w:rPr>
          <w:sz w:val="22"/>
        </w:rPr>
        <w:t>adversaires</w:t>
      </w:r>
      <w:r>
        <w:rPr>
          <w:spacing w:val="-1"/>
          <w:sz w:val="22"/>
        </w:rPr>
        <w:t> </w:t>
      </w:r>
      <w:r>
        <w:rPr>
          <w:sz w:val="22"/>
        </w:rPr>
        <w:t>n’a</w:t>
      </w:r>
      <w:r>
        <w:rPr>
          <w:spacing w:val="-3"/>
          <w:sz w:val="22"/>
        </w:rPr>
        <w:t> </w:t>
      </w:r>
      <w:r>
        <w:rPr>
          <w:sz w:val="22"/>
        </w:rPr>
        <w:t>pas</w:t>
      </w:r>
      <w:r>
        <w:rPr>
          <w:spacing w:val="-1"/>
          <w:sz w:val="22"/>
        </w:rPr>
        <w:t> </w:t>
      </w:r>
      <w:r>
        <w:rPr>
          <w:sz w:val="22"/>
        </w:rPr>
        <w:t>noté</w:t>
      </w:r>
      <w:r>
        <w:rPr>
          <w:spacing w:val="-1"/>
          <w:sz w:val="22"/>
        </w:rPr>
        <w:t> </w:t>
      </w:r>
      <w:r>
        <w:rPr>
          <w:sz w:val="22"/>
        </w:rPr>
        <w:t>les</w:t>
      </w:r>
      <w:r>
        <w:rPr>
          <w:spacing w:val="-3"/>
          <w:sz w:val="22"/>
        </w:rPr>
        <w:t> </w:t>
      </w:r>
      <w:r>
        <w:rPr>
          <w:sz w:val="22"/>
        </w:rPr>
        <w:t>coups</w:t>
      </w:r>
      <w:r>
        <w:rPr>
          <w:spacing w:val="-3"/>
          <w:sz w:val="22"/>
        </w:rPr>
        <w:t> </w:t>
      </w:r>
      <w:r>
        <w:rPr>
          <w:sz w:val="22"/>
        </w:rPr>
        <w:t>en</w:t>
      </w:r>
      <w:r>
        <w:rPr>
          <w:spacing w:val="-1"/>
          <w:sz w:val="22"/>
        </w:rPr>
        <w:t> </w:t>
      </w:r>
      <w:r>
        <w:rPr>
          <w:sz w:val="22"/>
        </w:rPr>
        <w:t>application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l’Article</w:t>
      </w:r>
      <w:r>
        <w:rPr>
          <w:spacing w:val="-3"/>
          <w:sz w:val="22"/>
        </w:rPr>
        <w:t> </w:t>
      </w:r>
      <w:r>
        <w:rPr>
          <w:sz w:val="22"/>
        </w:rPr>
        <w:t>8.4,</w:t>
      </w:r>
      <w:r>
        <w:rPr>
          <w:spacing w:val="-1"/>
          <w:sz w:val="22"/>
        </w:rPr>
        <w:t> </w:t>
      </w:r>
      <w:r>
        <w:rPr>
          <w:sz w:val="22"/>
        </w:rPr>
        <w:t>il/elle</w:t>
      </w:r>
      <w:r>
        <w:rPr>
          <w:spacing w:val="-3"/>
          <w:sz w:val="22"/>
        </w:rPr>
        <w:t> </w:t>
      </w:r>
      <w:r>
        <w:rPr>
          <w:sz w:val="22"/>
        </w:rPr>
        <w:t>doit,</w:t>
      </w:r>
      <w:r>
        <w:rPr>
          <w:spacing w:val="-1"/>
          <w:sz w:val="22"/>
        </w:rPr>
        <w:t> </w:t>
      </w:r>
      <w:r>
        <w:rPr>
          <w:sz w:val="22"/>
        </w:rPr>
        <w:t>dès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z w:val="22"/>
        </w:rPr>
        <w:t>chute</w:t>
      </w:r>
      <w:r>
        <w:rPr>
          <w:spacing w:val="-48"/>
          <w:sz w:val="22"/>
        </w:rPr>
        <w:t> </w:t>
      </w:r>
      <w:r>
        <w:rPr>
          <w:sz w:val="22"/>
        </w:rPr>
        <w:t>d’un des drapeaux, mettre à jour sa feuille de partie avant de jouer une pièce sur l’échiquier. A condition qu’il/elle</w:t>
      </w:r>
      <w:r>
        <w:rPr>
          <w:spacing w:val="-48"/>
          <w:sz w:val="22"/>
        </w:rPr>
        <w:t> </w:t>
      </w:r>
      <w:r>
        <w:rPr>
          <w:sz w:val="22"/>
        </w:rPr>
        <w:t>ait</w:t>
      </w:r>
      <w:r>
        <w:rPr>
          <w:spacing w:val="-1"/>
          <w:sz w:val="22"/>
        </w:rPr>
        <w:t> </w:t>
      </w:r>
      <w:r>
        <w:rPr>
          <w:sz w:val="22"/>
        </w:rPr>
        <w:t>le</w:t>
      </w:r>
      <w:r>
        <w:rPr>
          <w:spacing w:val="-3"/>
          <w:sz w:val="22"/>
        </w:rPr>
        <w:t> </w:t>
      </w:r>
      <w:r>
        <w:rPr>
          <w:sz w:val="22"/>
        </w:rPr>
        <w:t>trait, il/elle peut</w:t>
      </w:r>
      <w:r>
        <w:rPr>
          <w:spacing w:val="-1"/>
          <w:sz w:val="22"/>
        </w:rPr>
        <w:t> </w:t>
      </w:r>
      <w:r>
        <w:rPr>
          <w:sz w:val="22"/>
        </w:rPr>
        <w:t>utiliser</w:t>
      </w:r>
      <w:r>
        <w:rPr>
          <w:spacing w:val="-1"/>
          <w:sz w:val="22"/>
        </w:rPr>
        <w:t> </w:t>
      </w:r>
      <w:r>
        <w:rPr>
          <w:sz w:val="22"/>
        </w:rPr>
        <w:t>la feuille de partie de</w:t>
      </w:r>
      <w:r>
        <w:rPr>
          <w:spacing w:val="-3"/>
          <w:sz w:val="22"/>
        </w:rPr>
        <w:t> </w:t>
      </w:r>
      <w:r>
        <w:rPr>
          <w:sz w:val="22"/>
        </w:rPr>
        <w:t>son</w:t>
      </w:r>
      <w:r>
        <w:rPr>
          <w:spacing w:val="-3"/>
          <w:sz w:val="22"/>
        </w:rPr>
        <w:t> </w:t>
      </w:r>
      <w:r>
        <w:rPr>
          <w:sz w:val="22"/>
        </w:rPr>
        <w:t>adversaire,</w:t>
      </w:r>
      <w:r>
        <w:rPr>
          <w:spacing w:val="-2"/>
          <w:sz w:val="22"/>
        </w:rPr>
        <w:t> </w:t>
      </w:r>
      <w:r>
        <w:rPr>
          <w:sz w:val="22"/>
        </w:rPr>
        <w:t>mais</w:t>
      </w:r>
      <w:r>
        <w:rPr>
          <w:spacing w:val="-1"/>
          <w:sz w:val="22"/>
        </w:rPr>
        <w:t> </w:t>
      </w:r>
      <w:r>
        <w:rPr>
          <w:sz w:val="22"/>
        </w:rPr>
        <w:t>doit la</w:t>
      </w:r>
      <w:r>
        <w:rPr>
          <w:spacing w:val="-4"/>
          <w:sz w:val="22"/>
        </w:rPr>
        <w:t> </w:t>
      </w:r>
      <w:r>
        <w:rPr>
          <w:sz w:val="22"/>
        </w:rPr>
        <w:t>rendre</w:t>
      </w:r>
      <w:r>
        <w:rPr>
          <w:spacing w:val="-1"/>
          <w:sz w:val="22"/>
        </w:rPr>
        <w:t> </w:t>
      </w:r>
      <w:r>
        <w:rPr>
          <w:sz w:val="22"/>
        </w:rPr>
        <w:t>avant de jouer</w:t>
      </w:r>
      <w:r>
        <w:rPr>
          <w:spacing w:val="-3"/>
          <w:sz w:val="22"/>
        </w:rPr>
        <w:t> </w:t>
      </w:r>
      <w:r>
        <w:rPr>
          <w:sz w:val="22"/>
        </w:rPr>
        <w:t>un</w:t>
      </w:r>
      <w:r>
        <w:rPr>
          <w:spacing w:val="-1"/>
          <w:sz w:val="22"/>
        </w:rPr>
        <w:t> </w:t>
      </w:r>
      <w:r>
        <w:rPr>
          <w:sz w:val="22"/>
        </w:rPr>
        <w:t>coup.</w:t>
      </w:r>
    </w:p>
    <w:p>
      <w:pPr>
        <w:pStyle w:val="ListParagraph"/>
        <w:numPr>
          <w:ilvl w:val="2"/>
          <w:numId w:val="14"/>
        </w:numPr>
        <w:tabs>
          <w:tab w:pos="1068" w:val="left" w:leader="none"/>
        </w:tabs>
        <w:spacing w:line="259" w:lineRule="auto" w:before="1" w:after="0"/>
        <w:ind w:left="503" w:right="233" w:firstLine="0"/>
        <w:jc w:val="both"/>
        <w:rPr>
          <w:sz w:val="22"/>
        </w:rPr>
      </w:pPr>
      <w:r>
        <w:rPr>
          <w:sz w:val="22"/>
        </w:rPr>
        <w:t>Si aucune feuille de partie complète n’est disponible, les deux adversaires doivent reconstituer la partie sur</w:t>
      </w:r>
      <w:r>
        <w:rPr>
          <w:spacing w:val="1"/>
          <w:sz w:val="22"/>
        </w:rPr>
        <w:t> </w:t>
      </w:r>
      <w:r>
        <w:rPr>
          <w:sz w:val="22"/>
        </w:rPr>
        <w:t>un second échiquier, sous le contrôle de l’arbitre, d'un assistant ou d’une assistante qui doit d’abord noter la</w:t>
      </w:r>
      <w:r>
        <w:rPr>
          <w:spacing w:val="1"/>
          <w:sz w:val="22"/>
        </w:rPr>
        <w:t> </w:t>
      </w:r>
      <w:r>
        <w:rPr>
          <w:sz w:val="22"/>
        </w:rPr>
        <w:t>position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cours,</w:t>
      </w:r>
      <w:r>
        <w:rPr>
          <w:spacing w:val="1"/>
          <w:sz w:val="22"/>
        </w:rPr>
        <w:t> </w:t>
      </w:r>
      <w:r>
        <w:rPr>
          <w:sz w:val="22"/>
        </w:rPr>
        <w:t>les</w:t>
      </w:r>
      <w:r>
        <w:rPr>
          <w:spacing w:val="1"/>
          <w:sz w:val="22"/>
        </w:rPr>
        <w:t> </w:t>
      </w:r>
      <w:r>
        <w:rPr>
          <w:sz w:val="22"/>
        </w:rPr>
        <w:t>temps</w:t>
      </w:r>
      <w:r>
        <w:rPr>
          <w:spacing w:val="1"/>
          <w:sz w:val="22"/>
        </w:rPr>
        <w:t> </w:t>
      </w:r>
      <w:r>
        <w:rPr>
          <w:sz w:val="22"/>
        </w:rPr>
        <w:t>indiqués</w:t>
      </w:r>
      <w:r>
        <w:rPr>
          <w:spacing w:val="1"/>
          <w:sz w:val="22"/>
        </w:rPr>
        <w:t> </w:t>
      </w:r>
      <w:r>
        <w:rPr>
          <w:sz w:val="22"/>
        </w:rPr>
        <w:t>par</w:t>
      </w:r>
      <w:r>
        <w:rPr>
          <w:spacing w:val="1"/>
          <w:sz w:val="22"/>
        </w:rPr>
        <w:t> </w:t>
      </w:r>
      <w:r>
        <w:rPr>
          <w:sz w:val="22"/>
        </w:rPr>
        <w:t>les</w:t>
      </w:r>
      <w:r>
        <w:rPr>
          <w:spacing w:val="1"/>
          <w:sz w:val="22"/>
        </w:rPr>
        <w:t> </w:t>
      </w:r>
      <w:r>
        <w:rPr>
          <w:sz w:val="22"/>
        </w:rPr>
        <w:t>pendules,</w:t>
      </w:r>
      <w:r>
        <w:rPr>
          <w:spacing w:val="1"/>
          <w:sz w:val="22"/>
        </w:rPr>
        <w:t> </w:t>
      </w:r>
      <w:r>
        <w:rPr>
          <w:sz w:val="22"/>
        </w:rPr>
        <w:t>quelle</w:t>
      </w:r>
      <w:r>
        <w:rPr>
          <w:spacing w:val="1"/>
          <w:sz w:val="22"/>
        </w:rPr>
        <w:t> </w:t>
      </w:r>
      <w:r>
        <w:rPr>
          <w:sz w:val="22"/>
        </w:rPr>
        <w:t>pendule</w:t>
      </w:r>
      <w:r>
        <w:rPr>
          <w:spacing w:val="1"/>
          <w:sz w:val="22"/>
        </w:rPr>
        <w:t> </w:t>
      </w:r>
      <w:r>
        <w:rPr>
          <w:sz w:val="22"/>
        </w:rPr>
        <w:t>tournait</w:t>
      </w:r>
      <w:r>
        <w:rPr>
          <w:spacing w:val="1"/>
          <w:sz w:val="22"/>
        </w:rPr>
        <w:t> </w:t>
      </w:r>
      <w:r>
        <w:rPr>
          <w:sz w:val="22"/>
        </w:rPr>
        <w:t>et</w:t>
      </w:r>
      <w:r>
        <w:rPr>
          <w:spacing w:val="1"/>
          <w:sz w:val="22"/>
        </w:rPr>
        <w:t> </w:t>
      </w:r>
      <w:r>
        <w:rPr>
          <w:sz w:val="22"/>
        </w:rPr>
        <w:t>le</w:t>
      </w:r>
      <w:r>
        <w:rPr>
          <w:spacing w:val="1"/>
          <w:sz w:val="22"/>
        </w:rPr>
        <w:t> </w:t>
      </w:r>
      <w:r>
        <w:rPr>
          <w:sz w:val="22"/>
        </w:rPr>
        <w:t>nombre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coups</w:t>
      </w:r>
      <w:r>
        <w:rPr>
          <w:spacing w:val="1"/>
          <w:sz w:val="22"/>
        </w:rPr>
        <w:t> </w:t>
      </w:r>
      <w:r>
        <w:rPr>
          <w:sz w:val="22"/>
        </w:rPr>
        <w:t>joués/achevés,</w:t>
      </w:r>
      <w:r>
        <w:rPr>
          <w:spacing w:val="-3"/>
          <w:sz w:val="22"/>
        </w:rPr>
        <w:t> </w:t>
      </w:r>
      <w:r>
        <w:rPr>
          <w:sz w:val="22"/>
        </w:rPr>
        <w:t>si cette information</w:t>
      </w:r>
      <w:r>
        <w:rPr>
          <w:spacing w:val="-1"/>
          <w:sz w:val="22"/>
        </w:rPr>
        <w:t> </w:t>
      </w:r>
      <w:r>
        <w:rPr>
          <w:sz w:val="22"/>
        </w:rPr>
        <w:t>est disponible,</w:t>
      </w:r>
      <w:r>
        <w:rPr>
          <w:spacing w:val="-1"/>
          <w:sz w:val="22"/>
        </w:rPr>
        <w:t> </w:t>
      </w:r>
      <w:r>
        <w:rPr>
          <w:sz w:val="22"/>
        </w:rPr>
        <w:t>avant de</w:t>
      </w:r>
      <w:r>
        <w:rPr>
          <w:spacing w:val="1"/>
          <w:sz w:val="22"/>
        </w:rPr>
        <w:t> </w:t>
      </w:r>
      <w:r>
        <w:rPr>
          <w:sz w:val="22"/>
        </w:rPr>
        <w:t>procéder</w:t>
      </w:r>
      <w:r>
        <w:rPr>
          <w:spacing w:val="-4"/>
          <w:sz w:val="22"/>
        </w:rPr>
        <w:t> </w:t>
      </w:r>
      <w:r>
        <w:rPr>
          <w:sz w:val="22"/>
        </w:rPr>
        <w:t>à la reconstitution.</w:t>
      </w:r>
    </w:p>
    <w:p>
      <w:pPr>
        <w:pStyle w:val="ListParagraph"/>
        <w:numPr>
          <w:ilvl w:val="1"/>
          <w:numId w:val="14"/>
        </w:numPr>
        <w:tabs>
          <w:tab w:pos="617" w:val="left" w:leader="none"/>
        </w:tabs>
        <w:spacing w:line="259" w:lineRule="auto" w:before="0" w:after="0"/>
        <w:ind w:left="220" w:right="234" w:firstLine="0"/>
        <w:jc w:val="both"/>
        <w:rPr>
          <w:sz w:val="22"/>
        </w:rPr>
      </w:pPr>
      <w:r>
        <w:rPr>
          <w:sz w:val="22"/>
        </w:rPr>
        <w:t>Si les feuilles de partie ne peuvent pas être mises à jour, mettant en évidence qu’un joueur ou une joueuse a</w:t>
      </w:r>
      <w:r>
        <w:rPr>
          <w:spacing w:val="1"/>
          <w:sz w:val="22"/>
        </w:rPr>
        <w:t> </w:t>
      </w:r>
      <w:r>
        <w:rPr>
          <w:sz w:val="22"/>
        </w:rPr>
        <w:t>dépassé le temps imparti, alors le prochain coup est considéré comme le premier de la période de temps suivante,</w:t>
      </w:r>
      <w:r>
        <w:rPr>
          <w:spacing w:val="1"/>
          <w:sz w:val="22"/>
        </w:rPr>
        <w:t> </w:t>
      </w:r>
      <w:r>
        <w:rPr>
          <w:sz w:val="22"/>
        </w:rPr>
        <w:t>sauf</w:t>
      </w:r>
      <w:r>
        <w:rPr>
          <w:spacing w:val="-1"/>
          <w:sz w:val="22"/>
        </w:rPr>
        <w:t> </w:t>
      </w:r>
      <w:r>
        <w:rPr>
          <w:sz w:val="22"/>
        </w:rPr>
        <w:t>s’il est évident</w:t>
      </w:r>
      <w:r>
        <w:rPr>
          <w:spacing w:val="-2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davantage de</w:t>
      </w:r>
      <w:r>
        <w:rPr>
          <w:spacing w:val="1"/>
          <w:sz w:val="22"/>
        </w:rPr>
        <w:t> </w:t>
      </w:r>
      <w:r>
        <w:rPr>
          <w:sz w:val="22"/>
        </w:rPr>
        <w:t>coups</w:t>
      </w:r>
      <w:r>
        <w:rPr>
          <w:spacing w:val="-2"/>
          <w:sz w:val="22"/>
        </w:rPr>
        <w:t> </w:t>
      </w:r>
      <w:r>
        <w:rPr>
          <w:sz w:val="22"/>
        </w:rPr>
        <w:t>ont</w:t>
      </w:r>
      <w:r>
        <w:rPr>
          <w:spacing w:val="-1"/>
          <w:sz w:val="22"/>
        </w:rPr>
        <w:t> </w:t>
      </w:r>
      <w:r>
        <w:rPr>
          <w:sz w:val="22"/>
        </w:rPr>
        <w:t>été joués</w:t>
      </w:r>
      <w:r>
        <w:rPr>
          <w:spacing w:val="-1"/>
          <w:sz w:val="22"/>
        </w:rPr>
        <w:t> </w:t>
      </w:r>
      <w:r>
        <w:rPr>
          <w:sz w:val="22"/>
        </w:rPr>
        <w:t>ou</w:t>
      </w:r>
      <w:r>
        <w:rPr>
          <w:spacing w:val="-1"/>
          <w:sz w:val="22"/>
        </w:rPr>
        <w:t> </w:t>
      </w:r>
      <w:r>
        <w:rPr>
          <w:sz w:val="22"/>
        </w:rPr>
        <w:t>achevés.</w:t>
      </w:r>
    </w:p>
    <w:p>
      <w:pPr>
        <w:pStyle w:val="ListParagraph"/>
        <w:numPr>
          <w:ilvl w:val="1"/>
          <w:numId w:val="14"/>
        </w:numPr>
        <w:tabs>
          <w:tab w:pos="617" w:val="left" w:leader="none"/>
        </w:tabs>
        <w:spacing w:line="259" w:lineRule="auto" w:before="76" w:after="0"/>
        <w:ind w:left="220" w:right="233" w:firstLine="0"/>
        <w:jc w:val="both"/>
        <w:rPr>
          <w:sz w:val="22"/>
        </w:rPr>
      </w:pPr>
      <w:r>
        <w:rPr>
          <w:sz w:val="22"/>
        </w:rPr>
        <w:t>A la fin de la partie, les deux adversaires doivent indiquer le résultat de la partie en signant les deux feuilles de</w:t>
      </w:r>
      <w:r>
        <w:rPr>
          <w:spacing w:val="1"/>
          <w:sz w:val="22"/>
        </w:rPr>
        <w:t> </w:t>
      </w:r>
      <w:r>
        <w:rPr>
          <w:sz w:val="22"/>
        </w:rPr>
        <w:t>partie ou en validant le résultat sur leurs feuilles de partie électroniques. Même s’il est incorrect, le résultat est</w:t>
      </w:r>
      <w:r>
        <w:rPr>
          <w:spacing w:val="1"/>
          <w:sz w:val="22"/>
        </w:rPr>
        <w:t> </w:t>
      </w:r>
      <w:r>
        <w:rPr>
          <w:sz w:val="22"/>
        </w:rPr>
        <w:t>maintenu,</w:t>
      </w:r>
      <w:r>
        <w:rPr>
          <w:spacing w:val="-1"/>
          <w:sz w:val="22"/>
        </w:rPr>
        <w:t> </w:t>
      </w:r>
      <w:r>
        <w:rPr>
          <w:sz w:val="22"/>
        </w:rPr>
        <w:t>à</w:t>
      </w:r>
      <w:r>
        <w:rPr>
          <w:spacing w:val="-4"/>
          <w:sz w:val="22"/>
        </w:rPr>
        <w:t> </w:t>
      </w:r>
      <w:r>
        <w:rPr>
          <w:sz w:val="22"/>
        </w:rPr>
        <w:t>moins que</w:t>
      </w:r>
      <w:r>
        <w:rPr>
          <w:spacing w:val="-2"/>
          <w:sz w:val="22"/>
        </w:rPr>
        <w:t> </w:t>
      </w:r>
      <w:r>
        <w:rPr>
          <w:sz w:val="22"/>
        </w:rPr>
        <w:t>l’arbitre en décide autrement.</w:t>
      </w:r>
    </w:p>
    <w:p>
      <w:pPr>
        <w:pStyle w:val="Heading2"/>
        <w:tabs>
          <w:tab w:pos="1636" w:val="left" w:leader="none"/>
        </w:tabs>
        <w:spacing w:before="120"/>
      </w:pPr>
      <w:r>
        <w:rPr/>
        <w:t>Article</w:t>
      </w:r>
      <w:r>
        <w:rPr>
          <w:spacing w:val="-2"/>
        </w:rPr>
        <w:t> </w:t>
      </w:r>
      <w:r>
        <w:rPr/>
        <w:t>9</w:t>
        <w:tab/>
        <w:t>La</w:t>
      </w:r>
      <w:r>
        <w:rPr>
          <w:spacing w:val="-1"/>
        </w:rPr>
        <w:t> </w:t>
      </w:r>
      <w:r>
        <w:rPr/>
        <w:t>partie</w:t>
      </w:r>
      <w:r>
        <w:rPr>
          <w:spacing w:val="-2"/>
        </w:rPr>
        <w:t> </w:t>
      </w:r>
      <w:r>
        <w:rPr/>
        <w:t>nulle</w:t>
      </w:r>
    </w:p>
    <w:p>
      <w:pPr>
        <w:pStyle w:val="ListParagraph"/>
        <w:numPr>
          <w:ilvl w:val="1"/>
          <w:numId w:val="15"/>
        </w:numPr>
        <w:tabs>
          <w:tab w:pos="617" w:val="left" w:leader="none"/>
        </w:tabs>
        <w:spacing w:line="240" w:lineRule="auto" w:before="22" w:after="0"/>
        <w:ind w:left="616" w:right="0" w:hanging="397"/>
        <w:jc w:val="both"/>
        <w:rPr>
          <w:sz w:val="22"/>
        </w:rPr>
      </w:pPr>
      <w:r>
        <w:rPr>
          <w:sz w:val="22"/>
        </w:rPr>
        <w:t>Propositions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nulles et</w:t>
      </w:r>
      <w:r>
        <w:rPr>
          <w:spacing w:val="-1"/>
          <w:sz w:val="22"/>
        </w:rPr>
        <w:t> </w:t>
      </w:r>
      <w:r>
        <w:rPr>
          <w:sz w:val="22"/>
        </w:rPr>
        <w:t>règlement</w:t>
      </w:r>
      <w:r>
        <w:rPr>
          <w:spacing w:val="-3"/>
          <w:sz w:val="22"/>
        </w:rPr>
        <w:t> </w:t>
      </w:r>
      <w:r>
        <w:rPr>
          <w:sz w:val="22"/>
        </w:rPr>
        <w:t>des</w:t>
      </w:r>
      <w:r>
        <w:rPr>
          <w:spacing w:val="-3"/>
          <w:sz w:val="22"/>
        </w:rPr>
        <w:t> </w:t>
      </w:r>
      <w:r>
        <w:rPr>
          <w:sz w:val="22"/>
        </w:rPr>
        <w:t>compétitions</w:t>
      </w:r>
      <w:r>
        <w:rPr>
          <w:spacing w:val="-1"/>
          <w:sz w:val="22"/>
        </w:rPr>
        <w:t> </w:t>
      </w:r>
      <w:r>
        <w:rPr>
          <w:sz w:val="22"/>
        </w:rPr>
        <w:t>:</w:t>
      </w:r>
    </w:p>
    <w:p>
      <w:pPr>
        <w:pStyle w:val="ListParagraph"/>
        <w:numPr>
          <w:ilvl w:val="2"/>
          <w:numId w:val="15"/>
        </w:numPr>
        <w:tabs>
          <w:tab w:pos="1068" w:val="left" w:leader="none"/>
        </w:tabs>
        <w:spacing w:line="259" w:lineRule="auto" w:before="21" w:after="0"/>
        <w:ind w:left="503" w:right="233" w:firstLine="0"/>
        <w:jc w:val="left"/>
        <w:rPr>
          <w:sz w:val="22"/>
        </w:rPr>
      </w:pPr>
      <w:r>
        <w:rPr>
          <w:spacing w:val="-1"/>
          <w:sz w:val="22"/>
        </w:rPr>
        <w:t>Le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règlement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d’une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compétition</w:t>
      </w:r>
      <w:r>
        <w:rPr>
          <w:spacing w:val="-10"/>
          <w:sz w:val="22"/>
        </w:rPr>
        <w:t> </w:t>
      </w:r>
      <w:r>
        <w:rPr>
          <w:sz w:val="22"/>
        </w:rPr>
        <w:t>peut</w:t>
      </w:r>
      <w:r>
        <w:rPr>
          <w:spacing w:val="-11"/>
          <w:sz w:val="22"/>
        </w:rPr>
        <w:t> </w:t>
      </w:r>
      <w:r>
        <w:rPr>
          <w:sz w:val="22"/>
        </w:rPr>
        <w:t>spécifier</w:t>
      </w:r>
      <w:r>
        <w:rPr>
          <w:spacing w:val="-11"/>
          <w:sz w:val="22"/>
        </w:rPr>
        <w:t> </w:t>
      </w:r>
      <w:r>
        <w:rPr>
          <w:sz w:val="22"/>
        </w:rPr>
        <w:t>que</w:t>
      </w:r>
      <w:r>
        <w:rPr>
          <w:spacing w:val="-11"/>
          <w:sz w:val="22"/>
        </w:rPr>
        <w:t> </w:t>
      </w:r>
      <w:r>
        <w:rPr>
          <w:sz w:val="22"/>
        </w:rPr>
        <w:t>les</w:t>
      </w:r>
      <w:r>
        <w:rPr>
          <w:spacing w:val="-14"/>
          <w:sz w:val="22"/>
        </w:rPr>
        <w:t> </w:t>
      </w:r>
      <w:r>
        <w:rPr>
          <w:sz w:val="22"/>
        </w:rPr>
        <w:t>deux</w:t>
      </w:r>
      <w:r>
        <w:rPr>
          <w:spacing w:val="-8"/>
          <w:sz w:val="22"/>
        </w:rPr>
        <w:t> </w:t>
      </w:r>
      <w:r>
        <w:rPr>
          <w:sz w:val="22"/>
        </w:rPr>
        <w:t>adversaires</w:t>
      </w:r>
      <w:r>
        <w:rPr>
          <w:spacing w:val="-11"/>
          <w:sz w:val="22"/>
        </w:rPr>
        <w:t> </w:t>
      </w:r>
      <w:r>
        <w:rPr>
          <w:sz w:val="22"/>
        </w:rPr>
        <w:t>ne</w:t>
      </w:r>
      <w:r>
        <w:rPr>
          <w:spacing w:val="-9"/>
          <w:sz w:val="22"/>
        </w:rPr>
        <w:t> </w:t>
      </w:r>
      <w:r>
        <w:rPr>
          <w:sz w:val="22"/>
        </w:rPr>
        <w:t>peuvent</w:t>
      </w:r>
      <w:r>
        <w:rPr>
          <w:spacing w:val="-9"/>
          <w:sz w:val="22"/>
        </w:rPr>
        <w:t> </w:t>
      </w:r>
      <w:r>
        <w:rPr>
          <w:sz w:val="22"/>
        </w:rPr>
        <w:t>pas</w:t>
      </w:r>
      <w:r>
        <w:rPr>
          <w:spacing w:val="-12"/>
          <w:sz w:val="22"/>
        </w:rPr>
        <w:t> </w:t>
      </w:r>
      <w:r>
        <w:rPr>
          <w:sz w:val="22"/>
        </w:rPr>
        <w:t>proposer</w:t>
      </w:r>
      <w:r>
        <w:rPr>
          <w:spacing w:val="-14"/>
          <w:sz w:val="22"/>
        </w:rPr>
        <w:t> </w:t>
      </w:r>
      <w:r>
        <w:rPr>
          <w:sz w:val="22"/>
        </w:rPr>
        <w:t>ou</w:t>
      </w:r>
      <w:r>
        <w:rPr>
          <w:spacing w:val="-10"/>
          <w:sz w:val="22"/>
        </w:rPr>
        <w:t> </w:t>
      </w:r>
      <w:r>
        <w:rPr>
          <w:sz w:val="22"/>
        </w:rPr>
        <w:t>convenir</w:t>
      </w:r>
      <w:r>
        <w:rPr>
          <w:spacing w:val="-46"/>
          <w:sz w:val="22"/>
        </w:rPr>
        <w:t> </w:t>
      </w:r>
      <w:r>
        <w:rPr>
          <w:sz w:val="22"/>
        </w:rPr>
        <w:t>d’une</w:t>
      </w:r>
      <w:r>
        <w:rPr>
          <w:spacing w:val="-5"/>
          <w:sz w:val="22"/>
        </w:rPr>
        <w:t> </w:t>
      </w:r>
      <w:r>
        <w:rPr>
          <w:sz w:val="22"/>
        </w:rPr>
        <w:t>partie</w:t>
      </w:r>
      <w:r>
        <w:rPr>
          <w:spacing w:val="-6"/>
          <w:sz w:val="22"/>
        </w:rPr>
        <w:t> </w:t>
      </w:r>
      <w:r>
        <w:rPr>
          <w:sz w:val="22"/>
        </w:rPr>
        <w:t>nulle,</w:t>
      </w:r>
      <w:r>
        <w:rPr>
          <w:spacing w:val="-5"/>
          <w:sz w:val="22"/>
        </w:rPr>
        <w:t> </w:t>
      </w:r>
      <w:r>
        <w:rPr>
          <w:sz w:val="22"/>
        </w:rPr>
        <w:t>soit</w:t>
      </w:r>
      <w:r>
        <w:rPr>
          <w:spacing w:val="-5"/>
          <w:sz w:val="22"/>
        </w:rPr>
        <w:t> </w:t>
      </w:r>
      <w:r>
        <w:rPr>
          <w:sz w:val="22"/>
        </w:rPr>
        <w:t>en</w:t>
      </w:r>
      <w:r>
        <w:rPr>
          <w:spacing w:val="-6"/>
          <w:sz w:val="22"/>
        </w:rPr>
        <w:t> </w:t>
      </w:r>
      <w:r>
        <w:rPr>
          <w:sz w:val="22"/>
        </w:rPr>
        <w:t>dessous</w:t>
      </w:r>
      <w:r>
        <w:rPr>
          <w:spacing w:val="-6"/>
          <w:sz w:val="22"/>
        </w:rPr>
        <w:t> </w:t>
      </w:r>
      <w:r>
        <w:rPr>
          <w:sz w:val="22"/>
        </w:rPr>
        <w:t>d’un</w:t>
      </w:r>
      <w:r>
        <w:rPr>
          <w:spacing w:val="-6"/>
          <w:sz w:val="22"/>
        </w:rPr>
        <w:t> </w:t>
      </w:r>
      <w:r>
        <w:rPr>
          <w:sz w:val="22"/>
        </w:rPr>
        <w:t>nombre</w:t>
      </w:r>
      <w:r>
        <w:rPr>
          <w:spacing w:val="-5"/>
          <w:sz w:val="22"/>
        </w:rPr>
        <w:t> </w:t>
      </w:r>
      <w:r>
        <w:rPr>
          <w:sz w:val="22"/>
        </w:rPr>
        <w:t>défini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coups</w:t>
      </w:r>
      <w:r>
        <w:rPr>
          <w:spacing w:val="-6"/>
          <w:sz w:val="22"/>
        </w:rPr>
        <w:t> </w:t>
      </w:r>
      <w:r>
        <w:rPr>
          <w:sz w:val="22"/>
        </w:rPr>
        <w:t>soit</w:t>
      </w:r>
      <w:r>
        <w:rPr>
          <w:spacing w:val="-4"/>
          <w:sz w:val="22"/>
        </w:rPr>
        <w:t> </w:t>
      </w:r>
      <w:r>
        <w:rPr>
          <w:sz w:val="22"/>
        </w:rPr>
        <w:t>pas</w:t>
      </w:r>
      <w:r>
        <w:rPr>
          <w:spacing w:val="-6"/>
          <w:sz w:val="22"/>
        </w:rPr>
        <w:t> </w:t>
      </w:r>
      <w:r>
        <w:rPr>
          <w:sz w:val="22"/>
        </w:rPr>
        <w:t>du</w:t>
      </w:r>
      <w:r>
        <w:rPr>
          <w:spacing w:val="-6"/>
          <w:sz w:val="22"/>
        </w:rPr>
        <w:t> </w:t>
      </w:r>
      <w:r>
        <w:rPr>
          <w:sz w:val="22"/>
        </w:rPr>
        <w:t>tout,</w:t>
      </w:r>
      <w:r>
        <w:rPr>
          <w:spacing w:val="-5"/>
          <w:sz w:val="22"/>
        </w:rPr>
        <w:t> </w:t>
      </w:r>
      <w:r>
        <w:rPr>
          <w:sz w:val="22"/>
        </w:rPr>
        <w:t>sans</w:t>
      </w:r>
      <w:r>
        <w:rPr>
          <w:spacing w:val="-6"/>
          <w:sz w:val="22"/>
        </w:rPr>
        <w:t> </w:t>
      </w:r>
      <w:r>
        <w:rPr>
          <w:sz w:val="22"/>
        </w:rPr>
        <w:t>le</w:t>
      </w:r>
      <w:r>
        <w:rPr>
          <w:spacing w:val="-5"/>
          <w:sz w:val="22"/>
        </w:rPr>
        <w:t> </w:t>
      </w:r>
      <w:r>
        <w:rPr>
          <w:sz w:val="22"/>
        </w:rPr>
        <w:t>consentement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l’arbitre.</w:t>
      </w:r>
    </w:p>
    <w:p>
      <w:pPr>
        <w:pStyle w:val="ListParagraph"/>
        <w:numPr>
          <w:ilvl w:val="2"/>
          <w:numId w:val="15"/>
        </w:numPr>
        <w:tabs>
          <w:tab w:pos="1068" w:val="left" w:leader="none"/>
        </w:tabs>
        <w:spacing w:line="267" w:lineRule="exact" w:before="0" w:after="0"/>
        <w:ind w:left="1067" w:right="0" w:hanging="565"/>
        <w:jc w:val="left"/>
        <w:rPr>
          <w:sz w:val="22"/>
        </w:rPr>
      </w:pPr>
      <w:r>
        <w:rPr>
          <w:sz w:val="22"/>
        </w:rPr>
        <w:t>Cependant,</w:t>
      </w:r>
      <w:r>
        <w:rPr>
          <w:spacing w:val="31"/>
          <w:sz w:val="22"/>
        </w:rPr>
        <w:t> </w:t>
      </w:r>
      <w:r>
        <w:rPr>
          <w:sz w:val="22"/>
        </w:rPr>
        <w:t>si</w:t>
      </w:r>
      <w:r>
        <w:rPr>
          <w:spacing w:val="29"/>
          <w:sz w:val="22"/>
        </w:rPr>
        <w:t> </w:t>
      </w:r>
      <w:r>
        <w:rPr>
          <w:sz w:val="22"/>
        </w:rPr>
        <w:t>le</w:t>
      </w:r>
      <w:r>
        <w:rPr>
          <w:spacing w:val="32"/>
          <w:sz w:val="22"/>
        </w:rPr>
        <w:t> </w:t>
      </w:r>
      <w:r>
        <w:rPr>
          <w:sz w:val="22"/>
        </w:rPr>
        <w:t>règlement</w:t>
      </w:r>
      <w:r>
        <w:rPr>
          <w:spacing w:val="32"/>
          <w:sz w:val="22"/>
        </w:rPr>
        <w:t> </w:t>
      </w:r>
      <w:r>
        <w:rPr>
          <w:sz w:val="22"/>
        </w:rPr>
        <w:t>de</w:t>
      </w:r>
      <w:r>
        <w:rPr>
          <w:spacing w:val="32"/>
          <w:sz w:val="22"/>
        </w:rPr>
        <w:t> </w:t>
      </w:r>
      <w:r>
        <w:rPr>
          <w:sz w:val="22"/>
        </w:rPr>
        <w:t>la</w:t>
      </w:r>
      <w:r>
        <w:rPr>
          <w:spacing w:val="29"/>
          <w:sz w:val="22"/>
        </w:rPr>
        <w:t> </w:t>
      </w:r>
      <w:r>
        <w:rPr>
          <w:sz w:val="22"/>
        </w:rPr>
        <w:t>compétition</w:t>
      </w:r>
      <w:r>
        <w:rPr>
          <w:spacing w:val="31"/>
          <w:sz w:val="22"/>
        </w:rPr>
        <w:t> </w:t>
      </w:r>
      <w:r>
        <w:rPr>
          <w:sz w:val="22"/>
        </w:rPr>
        <w:t>permet</w:t>
      </w:r>
      <w:r>
        <w:rPr>
          <w:spacing w:val="32"/>
          <w:sz w:val="22"/>
        </w:rPr>
        <w:t> </w:t>
      </w:r>
      <w:r>
        <w:rPr>
          <w:sz w:val="22"/>
        </w:rPr>
        <w:t>les</w:t>
      </w:r>
      <w:r>
        <w:rPr>
          <w:spacing w:val="32"/>
          <w:sz w:val="22"/>
        </w:rPr>
        <w:t> </w:t>
      </w:r>
      <w:r>
        <w:rPr>
          <w:sz w:val="22"/>
        </w:rPr>
        <w:t>nulles</w:t>
      </w:r>
      <w:r>
        <w:rPr>
          <w:spacing w:val="30"/>
          <w:sz w:val="22"/>
        </w:rPr>
        <w:t> </w:t>
      </w:r>
      <w:r>
        <w:rPr>
          <w:sz w:val="22"/>
        </w:rPr>
        <w:t>par</w:t>
      </w:r>
      <w:r>
        <w:rPr>
          <w:spacing w:val="30"/>
          <w:sz w:val="22"/>
        </w:rPr>
        <w:t> </w:t>
      </w:r>
      <w:r>
        <w:rPr>
          <w:sz w:val="22"/>
        </w:rPr>
        <w:t>accord</w:t>
      </w:r>
      <w:r>
        <w:rPr>
          <w:spacing w:val="29"/>
          <w:sz w:val="22"/>
        </w:rPr>
        <w:t> </w:t>
      </w:r>
      <w:r>
        <w:rPr>
          <w:sz w:val="22"/>
        </w:rPr>
        <w:t>mutuel,</w:t>
      </w:r>
      <w:r>
        <w:rPr>
          <w:spacing w:val="32"/>
          <w:sz w:val="22"/>
        </w:rPr>
        <w:t> </w:t>
      </w:r>
      <w:r>
        <w:rPr>
          <w:sz w:val="22"/>
        </w:rPr>
        <w:t>les</w:t>
      </w:r>
      <w:r>
        <w:rPr>
          <w:spacing w:val="30"/>
          <w:sz w:val="22"/>
        </w:rPr>
        <w:t> </w:t>
      </w:r>
      <w:r>
        <w:rPr>
          <w:sz w:val="22"/>
        </w:rPr>
        <w:t>règles</w:t>
      </w:r>
      <w:r>
        <w:rPr>
          <w:spacing w:val="32"/>
          <w:sz w:val="22"/>
        </w:rPr>
        <w:t> </w:t>
      </w:r>
      <w:r>
        <w:rPr>
          <w:sz w:val="22"/>
        </w:rPr>
        <w:t>suivantes</w:t>
      </w:r>
    </w:p>
    <w:p>
      <w:pPr>
        <w:pStyle w:val="BodyText"/>
        <w:spacing w:before="22"/>
      </w:pPr>
      <w:r>
        <w:rPr/>
        <w:t>s’appliqueront</w:t>
      </w:r>
      <w:r>
        <w:rPr>
          <w:spacing w:val="-6"/>
        </w:rPr>
        <w:t> </w:t>
      </w:r>
      <w:r>
        <w:rPr/>
        <w:t>:</w:t>
      </w:r>
    </w:p>
    <w:p>
      <w:pPr>
        <w:pStyle w:val="ListParagraph"/>
        <w:numPr>
          <w:ilvl w:val="3"/>
          <w:numId w:val="15"/>
        </w:numPr>
        <w:tabs>
          <w:tab w:pos="1630" w:val="left" w:leader="none"/>
        </w:tabs>
        <w:spacing w:line="259" w:lineRule="auto" w:before="22" w:after="0"/>
        <w:ind w:left="899" w:right="233" w:firstLine="0"/>
        <w:jc w:val="both"/>
        <w:rPr>
          <w:sz w:val="22"/>
        </w:rPr>
      </w:pPr>
      <w:r>
        <w:rPr>
          <w:sz w:val="22"/>
        </w:rPr>
        <w:t>Un</w:t>
      </w:r>
      <w:r>
        <w:rPr>
          <w:spacing w:val="1"/>
          <w:sz w:val="22"/>
        </w:rPr>
        <w:t> </w:t>
      </w:r>
      <w:r>
        <w:rPr>
          <w:sz w:val="22"/>
        </w:rPr>
        <w:t>joueur</w:t>
      </w:r>
      <w:r>
        <w:rPr>
          <w:spacing w:val="1"/>
          <w:sz w:val="22"/>
        </w:rPr>
        <w:t> </w:t>
      </w:r>
      <w:r>
        <w:rPr>
          <w:sz w:val="22"/>
        </w:rPr>
        <w:t>ou</w:t>
      </w:r>
      <w:r>
        <w:rPr>
          <w:spacing w:val="1"/>
          <w:sz w:val="22"/>
        </w:rPr>
        <w:t> </w:t>
      </w:r>
      <w:r>
        <w:rPr>
          <w:sz w:val="22"/>
        </w:rPr>
        <w:t>une</w:t>
      </w:r>
      <w:r>
        <w:rPr>
          <w:spacing w:val="1"/>
          <w:sz w:val="22"/>
        </w:rPr>
        <w:t> </w:t>
      </w:r>
      <w:r>
        <w:rPr>
          <w:sz w:val="22"/>
        </w:rPr>
        <w:t>joueuse</w:t>
      </w:r>
      <w:r>
        <w:rPr>
          <w:spacing w:val="1"/>
          <w:sz w:val="22"/>
        </w:rPr>
        <w:t> </w:t>
      </w:r>
      <w:r>
        <w:rPr>
          <w:sz w:val="22"/>
        </w:rPr>
        <w:t>souhaitant</w:t>
      </w:r>
      <w:r>
        <w:rPr>
          <w:spacing w:val="1"/>
          <w:sz w:val="22"/>
        </w:rPr>
        <w:t> </w:t>
      </w:r>
      <w:r>
        <w:rPr>
          <w:sz w:val="22"/>
        </w:rPr>
        <w:t>proposer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nulle</w:t>
      </w:r>
      <w:r>
        <w:rPr>
          <w:spacing w:val="1"/>
          <w:sz w:val="22"/>
        </w:rPr>
        <w:t> </w:t>
      </w:r>
      <w:r>
        <w:rPr>
          <w:sz w:val="22"/>
        </w:rPr>
        <w:t>le</w:t>
      </w:r>
      <w:r>
        <w:rPr>
          <w:spacing w:val="1"/>
          <w:sz w:val="22"/>
        </w:rPr>
        <w:t> </w:t>
      </w:r>
      <w:r>
        <w:rPr>
          <w:sz w:val="22"/>
        </w:rPr>
        <w:t>fait</w:t>
      </w:r>
      <w:r>
        <w:rPr>
          <w:spacing w:val="1"/>
          <w:sz w:val="22"/>
        </w:rPr>
        <w:t> </w:t>
      </w:r>
      <w:r>
        <w:rPr>
          <w:sz w:val="22"/>
        </w:rPr>
        <w:t>après</w:t>
      </w:r>
      <w:r>
        <w:rPr>
          <w:spacing w:val="1"/>
          <w:sz w:val="22"/>
        </w:rPr>
        <w:t> </w:t>
      </w:r>
      <w:r>
        <w:rPr>
          <w:sz w:val="22"/>
        </w:rPr>
        <w:t>avoir</w:t>
      </w:r>
      <w:r>
        <w:rPr>
          <w:spacing w:val="1"/>
          <w:sz w:val="22"/>
        </w:rPr>
        <w:t> </w:t>
      </w:r>
      <w:r>
        <w:rPr>
          <w:sz w:val="22"/>
        </w:rPr>
        <w:t>joué</w:t>
      </w:r>
      <w:r>
        <w:rPr>
          <w:spacing w:val="49"/>
          <w:sz w:val="22"/>
        </w:rPr>
        <w:t> </w:t>
      </w:r>
      <w:r>
        <w:rPr>
          <w:sz w:val="22"/>
        </w:rPr>
        <w:t>un</w:t>
      </w:r>
      <w:r>
        <w:rPr>
          <w:spacing w:val="50"/>
          <w:sz w:val="22"/>
        </w:rPr>
        <w:t> </w:t>
      </w:r>
      <w:r>
        <w:rPr>
          <w:sz w:val="22"/>
        </w:rPr>
        <w:t>coup</w:t>
      </w:r>
      <w:r>
        <w:rPr>
          <w:spacing w:val="50"/>
          <w:sz w:val="22"/>
        </w:rPr>
        <w:t> </w:t>
      </w:r>
      <w:r>
        <w:rPr>
          <w:sz w:val="22"/>
        </w:rPr>
        <w:t>sur</w:t>
      </w:r>
      <w:r>
        <w:rPr>
          <w:spacing w:val="1"/>
          <w:sz w:val="22"/>
        </w:rPr>
        <w:t> </w:t>
      </w:r>
      <w:r>
        <w:rPr>
          <w:spacing w:val="-1"/>
          <w:sz w:val="22"/>
        </w:rPr>
        <w:t>l’échiquier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et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avant</w:t>
      </w:r>
      <w:r>
        <w:rPr>
          <w:spacing w:val="-11"/>
          <w:sz w:val="22"/>
        </w:rPr>
        <w:t> </w:t>
      </w:r>
      <w:r>
        <w:rPr>
          <w:sz w:val="22"/>
        </w:rPr>
        <w:t>d’appuyer</w:t>
      </w:r>
      <w:r>
        <w:rPr>
          <w:spacing w:val="-11"/>
          <w:sz w:val="22"/>
        </w:rPr>
        <w:t> </w:t>
      </w:r>
      <w:r>
        <w:rPr>
          <w:sz w:val="22"/>
        </w:rPr>
        <w:t>sur</w:t>
      </w:r>
      <w:r>
        <w:rPr>
          <w:spacing w:val="-14"/>
          <w:sz w:val="22"/>
        </w:rPr>
        <w:t> </w:t>
      </w:r>
      <w:r>
        <w:rPr>
          <w:sz w:val="22"/>
        </w:rPr>
        <w:t>sa</w:t>
      </w:r>
      <w:r>
        <w:rPr>
          <w:spacing w:val="-12"/>
          <w:sz w:val="22"/>
        </w:rPr>
        <w:t> </w:t>
      </w:r>
      <w:r>
        <w:rPr>
          <w:sz w:val="22"/>
        </w:rPr>
        <w:t>pendule.</w:t>
      </w:r>
      <w:r>
        <w:rPr>
          <w:spacing w:val="-12"/>
          <w:sz w:val="22"/>
        </w:rPr>
        <w:t> </w:t>
      </w:r>
      <w:r>
        <w:rPr>
          <w:sz w:val="22"/>
        </w:rPr>
        <w:t>Une</w:t>
      </w:r>
      <w:r>
        <w:rPr>
          <w:spacing w:val="-14"/>
          <w:sz w:val="22"/>
        </w:rPr>
        <w:t> </w:t>
      </w:r>
      <w:r>
        <w:rPr>
          <w:sz w:val="22"/>
        </w:rPr>
        <w:t>offre</w:t>
      </w:r>
      <w:r>
        <w:rPr>
          <w:spacing w:val="-11"/>
          <w:sz w:val="22"/>
        </w:rPr>
        <w:t> </w:t>
      </w:r>
      <w:r>
        <w:rPr>
          <w:sz w:val="22"/>
        </w:rPr>
        <w:t>à</w:t>
      </w:r>
      <w:r>
        <w:rPr>
          <w:spacing w:val="-11"/>
          <w:sz w:val="22"/>
        </w:rPr>
        <w:t> </w:t>
      </w:r>
      <w:r>
        <w:rPr>
          <w:sz w:val="22"/>
        </w:rPr>
        <w:t>tout</w:t>
      </w:r>
      <w:r>
        <w:rPr>
          <w:spacing w:val="-11"/>
          <w:sz w:val="22"/>
        </w:rPr>
        <w:t> </w:t>
      </w:r>
      <w:r>
        <w:rPr>
          <w:sz w:val="22"/>
        </w:rPr>
        <w:t>autre</w:t>
      </w:r>
      <w:r>
        <w:rPr>
          <w:spacing w:val="-14"/>
          <w:sz w:val="22"/>
        </w:rPr>
        <w:t> </w:t>
      </w:r>
      <w:r>
        <w:rPr>
          <w:sz w:val="22"/>
        </w:rPr>
        <w:t>moment</w:t>
      </w:r>
      <w:r>
        <w:rPr>
          <w:spacing w:val="-11"/>
          <w:sz w:val="22"/>
        </w:rPr>
        <w:t> </w:t>
      </w:r>
      <w:r>
        <w:rPr>
          <w:sz w:val="22"/>
        </w:rPr>
        <w:t>durant</w:t>
      </w:r>
      <w:r>
        <w:rPr>
          <w:spacing w:val="-11"/>
          <w:sz w:val="22"/>
        </w:rPr>
        <w:t> </w:t>
      </w:r>
      <w:r>
        <w:rPr>
          <w:sz w:val="22"/>
        </w:rPr>
        <w:t>le</w:t>
      </w:r>
      <w:r>
        <w:rPr>
          <w:spacing w:val="-11"/>
          <w:sz w:val="22"/>
        </w:rPr>
        <w:t> </w:t>
      </w:r>
      <w:r>
        <w:rPr>
          <w:sz w:val="22"/>
        </w:rPr>
        <w:t>jeu</w:t>
      </w:r>
      <w:r>
        <w:rPr>
          <w:spacing w:val="-15"/>
          <w:sz w:val="22"/>
        </w:rPr>
        <w:t> </w:t>
      </w:r>
      <w:r>
        <w:rPr>
          <w:sz w:val="22"/>
        </w:rPr>
        <w:t>est</w:t>
      </w:r>
      <w:r>
        <w:rPr>
          <w:spacing w:val="-13"/>
          <w:sz w:val="22"/>
        </w:rPr>
        <w:t> </w:t>
      </w:r>
      <w:r>
        <w:rPr>
          <w:sz w:val="22"/>
        </w:rPr>
        <w:t>toujours</w:t>
      </w:r>
      <w:r>
        <w:rPr>
          <w:spacing w:val="-14"/>
          <w:sz w:val="22"/>
        </w:rPr>
        <w:t> </w:t>
      </w:r>
      <w:r>
        <w:rPr>
          <w:sz w:val="22"/>
        </w:rPr>
        <w:t>valable,</w:t>
      </w:r>
      <w:r>
        <w:rPr>
          <w:spacing w:val="1"/>
          <w:sz w:val="22"/>
        </w:rPr>
        <w:t> </w:t>
      </w:r>
      <w:r>
        <w:rPr>
          <w:sz w:val="22"/>
        </w:rPr>
        <w:t>mais l’Article 11.5 doit être pris en considération. Aucune condition ne peut être liée à cette offre. Dans les</w:t>
      </w:r>
      <w:r>
        <w:rPr>
          <w:spacing w:val="1"/>
          <w:sz w:val="22"/>
        </w:rPr>
        <w:t> </w:t>
      </w:r>
      <w:r>
        <w:rPr>
          <w:sz w:val="22"/>
        </w:rPr>
        <w:t>deux</w:t>
      </w:r>
      <w:r>
        <w:rPr>
          <w:spacing w:val="-9"/>
          <w:sz w:val="22"/>
        </w:rPr>
        <w:t> </w:t>
      </w:r>
      <w:r>
        <w:rPr>
          <w:sz w:val="22"/>
        </w:rPr>
        <w:t>cas,</w:t>
      </w:r>
      <w:r>
        <w:rPr>
          <w:spacing w:val="-8"/>
          <w:sz w:val="22"/>
        </w:rPr>
        <w:t> </w:t>
      </w:r>
      <w:r>
        <w:rPr>
          <w:sz w:val="22"/>
        </w:rPr>
        <w:t>l’offre</w:t>
      </w:r>
      <w:r>
        <w:rPr>
          <w:spacing w:val="-7"/>
          <w:sz w:val="22"/>
        </w:rPr>
        <w:t> </w:t>
      </w:r>
      <w:r>
        <w:rPr>
          <w:sz w:val="22"/>
        </w:rPr>
        <w:t>ne</w:t>
      </w:r>
      <w:r>
        <w:rPr>
          <w:spacing w:val="-7"/>
          <w:sz w:val="22"/>
        </w:rPr>
        <w:t> </w:t>
      </w:r>
      <w:r>
        <w:rPr>
          <w:sz w:val="22"/>
        </w:rPr>
        <w:t>peut</w:t>
      </w:r>
      <w:r>
        <w:rPr>
          <w:spacing w:val="-8"/>
          <w:sz w:val="22"/>
        </w:rPr>
        <w:t> </w:t>
      </w:r>
      <w:r>
        <w:rPr>
          <w:sz w:val="22"/>
        </w:rPr>
        <w:t>être</w:t>
      </w:r>
      <w:r>
        <w:rPr>
          <w:spacing w:val="-7"/>
          <w:sz w:val="22"/>
        </w:rPr>
        <w:t> </w:t>
      </w:r>
      <w:r>
        <w:rPr>
          <w:sz w:val="22"/>
        </w:rPr>
        <w:t>retirée</w:t>
      </w:r>
      <w:r>
        <w:rPr>
          <w:spacing w:val="-7"/>
          <w:sz w:val="22"/>
        </w:rPr>
        <w:t> </w:t>
      </w:r>
      <w:r>
        <w:rPr>
          <w:sz w:val="22"/>
        </w:rPr>
        <w:t>et</w:t>
      </w:r>
      <w:r>
        <w:rPr>
          <w:spacing w:val="-9"/>
          <w:sz w:val="22"/>
        </w:rPr>
        <w:t> </w:t>
      </w:r>
      <w:r>
        <w:rPr>
          <w:sz w:val="22"/>
        </w:rPr>
        <w:t>reste</w:t>
      </w:r>
      <w:r>
        <w:rPr>
          <w:spacing w:val="-10"/>
          <w:sz w:val="22"/>
        </w:rPr>
        <w:t> </w:t>
      </w:r>
      <w:r>
        <w:rPr>
          <w:sz w:val="22"/>
        </w:rPr>
        <w:t>valable</w:t>
      </w:r>
      <w:r>
        <w:rPr>
          <w:spacing w:val="-9"/>
          <w:sz w:val="22"/>
        </w:rPr>
        <w:t> </w:t>
      </w:r>
      <w:r>
        <w:rPr>
          <w:sz w:val="22"/>
        </w:rPr>
        <w:t>jusqu’à</w:t>
      </w:r>
      <w:r>
        <w:rPr>
          <w:spacing w:val="-8"/>
          <w:sz w:val="22"/>
        </w:rPr>
        <w:t> </w:t>
      </w:r>
      <w:r>
        <w:rPr>
          <w:sz w:val="22"/>
        </w:rPr>
        <w:t>ce</w:t>
      </w:r>
      <w:r>
        <w:rPr>
          <w:spacing w:val="-7"/>
          <w:sz w:val="22"/>
        </w:rPr>
        <w:t> </w:t>
      </w:r>
      <w:r>
        <w:rPr>
          <w:sz w:val="22"/>
        </w:rPr>
        <w:t>que</w:t>
      </w:r>
      <w:r>
        <w:rPr>
          <w:spacing w:val="-7"/>
          <w:sz w:val="22"/>
        </w:rPr>
        <w:t> </w:t>
      </w:r>
      <w:r>
        <w:rPr>
          <w:sz w:val="22"/>
        </w:rPr>
        <w:t>l’adversaire</w:t>
      </w:r>
      <w:r>
        <w:rPr>
          <w:spacing w:val="-7"/>
          <w:sz w:val="22"/>
        </w:rPr>
        <w:t> </w:t>
      </w:r>
      <w:r>
        <w:rPr>
          <w:sz w:val="22"/>
        </w:rPr>
        <w:t>l’accepte,</w:t>
      </w:r>
      <w:r>
        <w:rPr>
          <w:spacing w:val="-8"/>
          <w:sz w:val="22"/>
        </w:rPr>
        <w:t> </w:t>
      </w:r>
      <w:r>
        <w:rPr>
          <w:sz w:val="22"/>
        </w:rPr>
        <w:t>la</w:t>
      </w:r>
      <w:r>
        <w:rPr>
          <w:spacing w:val="-8"/>
          <w:sz w:val="22"/>
        </w:rPr>
        <w:t> </w:t>
      </w:r>
      <w:r>
        <w:rPr>
          <w:sz w:val="22"/>
        </w:rPr>
        <w:t>rejette</w:t>
      </w:r>
      <w:r>
        <w:rPr>
          <w:spacing w:val="-7"/>
          <w:sz w:val="22"/>
        </w:rPr>
        <w:t> </w:t>
      </w:r>
      <w:r>
        <w:rPr>
          <w:sz w:val="22"/>
        </w:rPr>
        <w:t>oralement,</w:t>
      </w:r>
      <w:r>
        <w:rPr>
          <w:spacing w:val="-48"/>
          <w:sz w:val="22"/>
        </w:rPr>
        <w:t> </w:t>
      </w:r>
      <w:r>
        <w:rPr>
          <w:sz w:val="22"/>
        </w:rPr>
        <w:t>la rejette en touchant une pièce avec l’intention de la jouer ou de la prendre ; ou que la partie ne se soit</w:t>
      </w:r>
      <w:r>
        <w:rPr>
          <w:spacing w:val="1"/>
          <w:sz w:val="22"/>
        </w:rPr>
        <w:t> </w:t>
      </w:r>
      <w:r>
        <w:rPr>
          <w:sz w:val="22"/>
        </w:rPr>
        <w:t>terminée</w:t>
      </w:r>
      <w:r>
        <w:rPr>
          <w:spacing w:val="-1"/>
          <w:sz w:val="22"/>
        </w:rPr>
        <w:t> </w:t>
      </w:r>
      <w:r>
        <w:rPr>
          <w:sz w:val="22"/>
        </w:rPr>
        <w:t>autrement.</w:t>
      </w:r>
    </w:p>
    <w:p>
      <w:pPr>
        <w:pStyle w:val="ListParagraph"/>
        <w:numPr>
          <w:ilvl w:val="3"/>
          <w:numId w:val="15"/>
        </w:numPr>
        <w:tabs>
          <w:tab w:pos="1630" w:val="left" w:leader="none"/>
        </w:tabs>
        <w:spacing w:line="256" w:lineRule="auto" w:before="0" w:after="0"/>
        <w:ind w:left="928" w:right="238" w:hanging="29"/>
        <w:jc w:val="both"/>
        <w:rPr>
          <w:sz w:val="22"/>
        </w:rPr>
      </w:pPr>
      <w:r>
        <w:rPr>
          <w:sz w:val="22"/>
        </w:rPr>
        <w:t>L’offre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nulle</w:t>
      </w:r>
      <w:r>
        <w:rPr>
          <w:spacing w:val="1"/>
          <w:sz w:val="22"/>
        </w:rPr>
        <w:t> </w:t>
      </w:r>
      <w:r>
        <w:rPr>
          <w:sz w:val="22"/>
        </w:rPr>
        <w:t>est</w:t>
      </w:r>
      <w:r>
        <w:rPr>
          <w:spacing w:val="1"/>
          <w:sz w:val="22"/>
        </w:rPr>
        <w:t> </w:t>
      </w:r>
      <w:r>
        <w:rPr>
          <w:sz w:val="22"/>
        </w:rPr>
        <w:t>notée</w:t>
      </w:r>
      <w:r>
        <w:rPr>
          <w:spacing w:val="1"/>
          <w:sz w:val="22"/>
        </w:rPr>
        <w:t> </w:t>
      </w:r>
      <w:r>
        <w:rPr>
          <w:sz w:val="22"/>
        </w:rPr>
        <w:t>par</w:t>
      </w:r>
      <w:r>
        <w:rPr>
          <w:spacing w:val="1"/>
          <w:sz w:val="22"/>
        </w:rPr>
        <w:t> </w:t>
      </w:r>
      <w:r>
        <w:rPr>
          <w:sz w:val="22"/>
        </w:rPr>
        <w:t>chacun</w:t>
      </w:r>
      <w:r>
        <w:rPr>
          <w:spacing w:val="1"/>
          <w:sz w:val="22"/>
        </w:rPr>
        <w:t> </w:t>
      </w:r>
      <w:r>
        <w:rPr>
          <w:sz w:val="22"/>
        </w:rPr>
        <w:t>des</w:t>
      </w:r>
      <w:r>
        <w:rPr>
          <w:spacing w:val="1"/>
          <w:sz w:val="22"/>
        </w:rPr>
        <w:t> </w:t>
      </w:r>
      <w:r>
        <w:rPr>
          <w:sz w:val="22"/>
        </w:rPr>
        <w:t>deux</w:t>
      </w:r>
      <w:r>
        <w:rPr>
          <w:spacing w:val="1"/>
          <w:sz w:val="22"/>
        </w:rPr>
        <w:t> </w:t>
      </w:r>
      <w:r>
        <w:rPr>
          <w:sz w:val="22"/>
        </w:rPr>
        <w:t>adversaires</w:t>
      </w:r>
      <w:r>
        <w:rPr>
          <w:spacing w:val="49"/>
          <w:sz w:val="22"/>
        </w:rPr>
        <w:t> </w:t>
      </w:r>
      <w:r>
        <w:rPr>
          <w:sz w:val="22"/>
        </w:rPr>
        <w:t>sur</w:t>
      </w:r>
      <w:r>
        <w:rPr>
          <w:spacing w:val="50"/>
          <w:sz w:val="22"/>
        </w:rPr>
        <w:t> </w:t>
      </w:r>
      <w:r>
        <w:rPr>
          <w:sz w:val="22"/>
        </w:rPr>
        <w:t>sa</w:t>
      </w:r>
      <w:r>
        <w:rPr>
          <w:spacing w:val="50"/>
          <w:sz w:val="22"/>
        </w:rPr>
        <w:t> </w:t>
      </w:r>
      <w:r>
        <w:rPr>
          <w:sz w:val="22"/>
        </w:rPr>
        <w:t>feuille</w:t>
      </w:r>
      <w:r>
        <w:rPr>
          <w:spacing w:val="49"/>
          <w:sz w:val="22"/>
        </w:rPr>
        <w:t> </w:t>
      </w:r>
      <w:r>
        <w:rPr>
          <w:sz w:val="22"/>
        </w:rPr>
        <w:t>de</w:t>
      </w:r>
      <w:r>
        <w:rPr>
          <w:spacing w:val="50"/>
          <w:sz w:val="22"/>
        </w:rPr>
        <w:t> </w:t>
      </w:r>
      <w:r>
        <w:rPr>
          <w:sz w:val="22"/>
        </w:rPr>
        <w:t>partie</w:t>
      </w:r>
      <w:r>
        <w:rPr>
          <w:spacing w:val="50"/>
          <w:sz w:val="22"/>
        </w:rPr>
        <w:t> </w:t>
      </w:r>
      <w:r>
        <w:rPr>
          <w:sz w:val="22"/>
        </w:rPr>
        <w:t>avec</w:t>
      </w:r>
      <w:r>
        <w:rPr>
          <w:spacing w:val="50"/>
          <w:sz w:val="22"/>
        </w:rPr>
        <w:t> </w:t>
      </w:r>
      <w:r>
        <w:rPr>
          <w:sz w:val="22"/>
        </w:rPr>
        <w:t>un</w:t>
      </w:r>
      <w:r>
        <w:rPr>
          <w:spacing w:val="1"/>
          <w:sz w:val="22"/>
        </w:rPr>
        <w:t> </w:t>
      </w:r>
      <w:r>
        <w:rPr>
          <w:sz w:val="22"/>
        </w:rPr>
        <w:t>symbole</w:t>
      </w:r>
      <w:r>
        <w:rPr>
          <w:spacing w:val="-3"/>
          <w:sz w:val="22"/>
        </w:rPr>
        <w:t> </w:t>
      </w:r>
      <w:r>
        <w:rPr>
          <w:sz w:val="22"/>
        </w:rPr>
        <w:t>(=).</w:t>
      </w:r>
    </w:p>
    <w:p>
      <w:pPr>
        <w:pStyle w:val="ListParagraph"/>
        <w:numPr>
          <w:ilvl w:val="3"/>
          <w:numId w:val="15"/>
        </w:numPr>
        <w:tabs>
          <w:tab w:pos="1630" w:val="left" w:leader="none"/>
        </w:tabs>
        <w:spacing w:line="240" w:lineRule="auto" w:before="4" w:after="0"/>
        <w:ind w:left="1629" w:right="0" w:hanging="731"/>
        <w:jc w:val="both"/>
        <w:rPr>
          <w:sz w:val="22"/>
        </w:rPr>
      </w:pPr>
      <w:r>
        <w:rPr>
          <w:sz w:val="22"/>
        </w:rPr>
        <w:t>Une</w:t>
      </w:r>
      <w:r>
        <w:rPr>
          <w:spacing w:val="-1"/>
          <w:sz w:val="22"/>
        </w:rPr>
        <w:t> </w:t>
      </w:r>
      <w:r>
        <w:rPr>
          <w:sz w:val="22"/>
        </w:rPr>
        <w:t>réclamation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nulle au</w:t>
      </w:r>
      <w:r>
        <w:rPr>
          <w:spacing w:val="-3"/>
          <w:sz w:val="22"/>
        </w:rPr>
        <w:t> </w:t>
      </w:r>
      <w:r>
        <w:rPr>
          <w:sz w:val="22"/>
        </w:rPr>
        <w:t>titre</w:t>
      </w:r>
      <w:r>
        <w:rPr>
          <w:spacing w:val="-1"/>
          <w:sz w:val="22"/>
        </w:rPr>
        <w:t> </w:t>
      </w:r>
      <w:r>
        <w:rPr>
          <w:sz w:val="22"/>
        </w:rPr>
        <w:t>de 9.2</w:t>
      </w:r>
      <w:r>
        <w:rPr>
          <w:spacing w:val="-3"/>
          <w:sz w:val="22"/>
        </w:rPr>
        <w:t> </w:t>
      </w:r>
      <w:r>
        <w:rPr>
          <w:sz w:val="22"/>
        </w:rPr>
        <w:t>ou</w:t>
      </w:r>
      <w:r>
        <w:rPr>
          <w:spacing w:val="-2"/>
          <w:sz w:val="22"/>
        </w:rPr>
        <w:t> </w:t>
      </w:r>
      <w:r>
        <w:rPr>
          <w:sz w:val="22"/>
        </w:rPr>
        <w:t>9.3</w:t>
      </w:r>
      <w:r>
        <w:rPr>
          <w:spacing w:val="2"/>
          <w:sz w:val="22"/>
        </w:rPr>
        <w:t> </w:t>
      </w:r>
      <w:r>
        <w:rPr>
          <w:sz w:val="22"/>
        </w:rPr>
        <w:t>est assimilée</w:t>
      </w:r>
      <w:r>
        <w:rPr>
          <w:spacing w:val="-3"/>
          <w:sz w:val="22"/>
        </w:rPr>
        <w:t> </w:t>
      </w:r>
      <w:r>
        <w:rPr>
          <w:sz w:val="22"/>
        </w:rPr>
        <w:t>à</w:t>
      </w:r>
      <w:r>
        <w:rPr>
          <w:spacing w:val="-2"/>
          <w:sz w:val="22"/>
        </w:rPr>
        <w:t> </w:t>
      </w:r>
      <w:r>
        <w:rPr>
          <w:sz w:val="22"/>
        </w:rPr>
        <w:t>une proposition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nulle.</w:t>
      </w:r>
    </w:p>
    <w:p>
      <w:pPr>
        <w:pStyle w:val="ListParagraph"/>
        <w:numPr>
          <w:ilvl w:val="1"/>
          <w:numId w:val="15"/>
        </w:numPr>
        <w:tabs>
          <w:tab w:pos="617" w:val="left" w:leader="none"/>
        </w:tabs>
        <w:spacing w:line="259" w:lineRule="auto" w:before="22" w:after="0"/>
        <w:ind w:left="220" w:right="236" w:firstLine="0"/>
        <w:jc w:val="both"/>
        <w:rPr>
          <w:sz w:val="22"/>
        </w:rPr>
      </w:pPr>
      <w:r>
        <w:rPr>
          <w:sz w:val="22"/>
        </w:rPr>
        <w:t>La partie est nulle, sur une demande correcte du joueur/de la joueuse ayant le trait, lorsque la même position,</w:t>
      </w:r>
      <w:r>
        <w:rPr>
          <w:spacing w:val="1"/>
          <w:sz w:val="22"/>
        </w:rPr>
        <w:t> </w:t>
      </w:r>
      <w:r>
        <w:rPr>
          <w:sz w:val="22"/>
        </w:rPr>
        <w:t>pour</w:t>
      </w:r>
      <w:r>
        <w:rPr>
          <w:spacing w:val="-1"/>
          <w:sz w:val="22"/>
        </w:rPr>
        <w:t> </w:t>
      </w:r>
      <w:r>
        <w:rPr>
          <w:sz w:val="22"/>
        </w:rPr>
        <w:t>la troisième</w:t>
      </w:r>
      <w:r>
        <w:rPr>
          <w:spacing w:val="1"/>
          <w:sz w:val="22"/>
        </w:rPr>
        <w:t> </w:t>
      </w:r>
      <w:r>
        <w:rPr>
          <w:sz w:val="22"/>
        </w:rPr>
        <w:t>fois au</w:t>
      </w:r>
      <w:r>
        <w:rPr>
          <w:spacing w:val="-3"/>
          <w:sz w:val="22"/>
        </w:rPr>
        <w:t> </w:t>
      </w:r>
      <w:r>
        <w:rPr>
          <w:sz w:val="22"/>
        </w:rPr>
        <w:t>moins</w:t>
      </w:r>
      <w:r>
        <w:rPr>
          <w:spacing w:val="-1"/>
          <w:sz w:val="22"/>
        </w:rPr>
        <w:t> </w:t>
      </w:r>
      <w:r>
        <w:rPr>
          <w:sz w:val="22"/>
        </w:rPr>
        <w:t>(pas nécessairement</w:t>
      </w:r>
      <w:r>
        <w:rPr>
          <w:spacing w:val="-2"/>
          <w:sz w:val="22"/>
        </w:rPr>
        <w:t> </w:t>
      </w:r>
      <w:r>
        <w:rPr>
          <w:sz w:val="22"/>
        </w:rPr>
        <w:t>par une</w:t>
      </w:r>
      <w:r>
        <w:rPr>
          <w:spacing w:val="1"/>
          <w:sz w:val="22"/>
        </w:rPr>
        <w:t> </w:t>
      </w:r>
      <w:r>
        <w:rPr>
          <w:sz w:val="22"/>
        </w:rPr>
        <w:t>répétition</w:t>
      </w:r>
      <w:r>
        <w:rPr>
          <w:spacing w:val="-2"/>
          <w:sz w:val="22"/>
        </w:rPr>
        <w:t> </w:t>
      </w:r>
      <w:r>
        <w:rPr>
          <w:sz w:val="22"/>
        </w:rPr>
        <w:t>de coups)</w:t>
      </w:r>
      <w:r>
        <w:rPr>
          <w:spacing w:val="-2"/>
          <w:sz w:val="22"/>
        </w:rPr>
        <w:t> </w:t>
      </w:r>
      <w:r>
        <w:rPr>
          <w:sz w:val="22"/>
        </w:rPr>
        <w:t>:</w:t>
      </w:r>
    </w:p>
    <w:p>
      <w:pPr>
        <w:pStyle w:val="ListParagraph"/>
        <w:numPr>
          <w:ilvl w:val="2"/>
          <w:numId w:val="15"/>
        </w:numPr>
        <w:tabs>
          <w:tab w:pos="1068" w:val="left" w:leader="none"/>
        </w:tabs>
        <w:spacing w:line="259" w:lineRule="auto" w:before="0" w:after="0"/>
        <w:ind w:left="503" w:right="233" w:firstLine="0"/>
        <w:jc w:val="both"/>
        <w:rPr>
          <w:sz w:val="22"/>
        </w:rPr>
      </w:pPr>
      <w:r>
        <w:rPr>
          <w:sz w:val="22"/>
        </w:rPr>
        <w:t>est sur le point d’apparaître, si il/elle indique d’abord son coup, qui ne peut plus être changé, en l’écrivant</w:t>
      </w:r>
      <w:r>
        <w:rPr>
          <w:spacing w:val="1"/>
          <w:sz w:val="22"/>
        </w:rPr>
        <w:t> </w:t>
      </w:r>
      <w:r>
        <w:rPr>
          <w:sz w:val="22"/>
        </w:rPr>
        <w:t>sur sa feuille de partie en papier ou en le notant sur sa feuille de partie électronique et déclare à l’arbitre son</w:t>
      </w:r>
      <w:r>
        <w:rPr>
          <w:spacing w:val="1"/>
          <w:sz w:val="22"/>
        </w:rPr>
        <w:t> </w:t>
      </w:r>
      <w:r>
        <w:rPr>
          <w:sz w:val="22"/>
        </w:rPr>
        <w:t>intention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jouer ce</w:t>
      </w:r>
      <w:r>
        <w:rPr>
          <w:spacing w:val="1"/>
          <w:sz w:val="22"/>
        </w:rPr>
        <w:t> </w:t>
      </w:r>
      <w:r>
        <w:rPr>
          <w:sz w:val="22"/>
        </w:rPr>
        <w:t>coup,</w:t>
      </w:r>
      <w:r>
        <w:rPr>
          <w:spacing w:val="-3"/>
          <w:sz w:val="22"/>
        </w:rPr>
        <w:t> </w:t>
      </w:r>
      <w:r>
        <w:rPr>
          <w:sz w:val="22"/>
        </w:rPr>
        <w:t>ou</w:t>
      </w:r>
    </w:p>
    <w:p>
      <w:pPr>
        <w:pStyle w:val="ListParagraph"/>
        <w:numPr>
          <w:ilvl w:val="2"/>
          <w:numId w:val="15"/>
        </w:numPr>
        <w:tabs>
          <w:tab w:pos="1068" w:val="left" w:leader="none"/>
        </w:tabs>
        <w:spacing w:line="240" w:lineRule="auto" w:before="0" w:after="0"/>
        <w:ind w:left="1067" w:right="0" w:hanging="565"/>
        <w:jc w:val="both"/>
        <w:rPr>
          <w:sz w:val="22"/>
        </w:rPr>
      </w:pPr>
      <w:r>
        <w:rPr>
          <w:sz w:val="22"/>
        </w:rPr>
        <w:t>vient</w:t>
      </w:r>
      <w:r>
        <w:rPr>
          <w:spacing w:val="-1"/>
          <w:sz w:val="22"/>
        </w:rPr>
        <w:t> </w:t>
      </w:r>
      <w:r>
        <w:rPr>
          <w:sz w:val="22"/>
        </w:rPr>
        <w:t>d’apparaître</w:t>
      </w:r>
      <w:r>
        <w:rPr>
          <w:spacing w:val="-3"/>
          <w:sz w:val="22"/>
        </w:rPr>
        <w:t> </w:t>
      </w:r>
      <w:r>
        <w:rPr>
          <w:sz w:val="22"/>
        </w:rPr>
        <w:t>et</w:t>
      </w:r>
      <w:r>
        <w:rPr>
          <w:spacing w:val="-1"/>
          <w:sz w:val="22"/>
        </w:rPr>
        <w:t> </w:t>
      </w:r>
      <w:r>
        <w:rPr>
          <w:sz w:val="22"/>
        </w:rPr>
        <w:t>que</w:t>
      </w:r>
      <w:r>
        <w:rPr>
          <w:spacing w:val="-3"/>
          <w:sz w:val="22"/>
        </w:rPr>
        <w:t> </w:t>
      </w:r>
      <w:r>
        <w:rPr>
          <w:sz w:val="22"/>
        </w:rPr>
        <w:t>le</w:t>
      </w:r>
      <w:r>
        <w:rPr>
          <w:spacing w:val="-2"/>
          <w:sz w:val="22"/>
        </w:rPr>
        <w:t> </w:t>
      </w:r>
      <w:r>
        <w:rPr>
          <w:sz w:val="22"/>
        </w:rPr>
        <w:t>joueur/la</w:t>
      </w:r>
      <w:r>
        <w:rPr>
          <w:spacing w:val="-1"/>
          <w:sz w:val="22"/>
        </w:rPr>
        <w:t> </w:t>
      </w:r>
      <w:r>
        <w:rPr>
          <w:sz w:val="22"/>
        </w:rPr>
        <w:t>joueuse</w:t>
      </w:r>
      <w:r>
        <w:rPr>
          <w:spacing w:val="-3"/>
          <w:sz w:val="22"/>
        </w:rPr>
        <w:t> </w:t>
      </w:r>
      <w:r>
        <w:rPr>
          <w:sz w:val="22"/>
        </w:rPr>
        <w:t>réclamant</w:t>
      </w:r>
      <w:r>
        <w:rPr>
          <w:spacing w:val="-1"/>
          <w:sz w:val="22"/>
        </w:rPr>
        <w:t> </w:t>
      </w:r>
      <w:r>
        <w:rPr>
          <w:sz w:val="22"/>
        </w:rPr>
        <w:t>la nulle a</w:t>
      </w:r>
      <w:r>
        <w:rPr>
          <w:spacing w:val="-1"/>
          <w:sz w:val="22"/>
        </w:rPr>
        <w:t> </w:t>
      </w:r>
      <w:r>
        <w:rPr>
          <w:sz w:val="22"/>
        </w:rPr>
        <w:t>le trait.</w:t>
      </w:r>
    </w:p>
    <w:p>
      <w:pPr>
        <w:pStyle w:val="ListParagraph"/>
        <w:numPr>
          <w:ilvl w:val="2"/>
          <w:numId w:val="15"/>
        </w:numPr>
        <w:tabs>
          <w:tab w:pos="1068" w:val="left" w:leader="none"/>
        </w:tabs>
        <w:spacing w:line="259" w:lineRule="auto" w:before="19" w:after="0"/>
        <w:ind w:left="503" w:right="233" w:firstLine="0"/>
        <w:jc w:val="both"/>
        <w:rPr>
          <w:sz w:val="22"/>
        </w:rPr>
      </w:pPr>
      <w:r>
        <w:rPr>
          <w:sz w:val="22"/>
        </w:rPr>
        <w:t>Les positions sont considérées comme identiques, si et seulement si, la même personne a le trait, les pièces</w:t>
      </w:r>
      <w:r>
        <w:rPr>
          <w:spacing w:val="-47"/>
          <w:sz w:val="22"/>
        </w:rPr>
        <w:t> </w:t>
      </w:r>
      <w:r>
        <w:rPr>
          <w:sz w:val="22"/>
        </w:rPr>
        <w:t>de même nature et de même couleur occupent les mêmes cases et les coups possibles de toutes les pièces des</w:t>
      </w:r>
      <w:r>
        <w:rPr>
          <w:spacing w:val="1"/>
          <w:sz w:val="22"/>
        </w:rPr>
        <w:t> </w:t>
      </w:r>
      <w:r>
        <w:rPr>
          <w:sz w:val="22"/>
        </w:rPr>
        <w:t>deux</w:t>
      </w:r>
      <w:r>
        <w:rPr>
          <w:spacing w:val="-1"/>
          <w:sz w:val="22"/>
        </w:rPr>
        <w:t> </w:t>
      </w:r>
      <w:r>
        <w:rPr>
          <w:sz w:val="22"/>
        </w:rPr>
        <w:t>adversaires</w:t>
      </w:r>
      <w:r>
        <w:rPr>
          <w:spacing w:val="-3"/>
          <w:sz w:val="22"/>
        </w:rPr>
        <w:t> </w:t>
      </w:r>
      <w:r>
        <w:rPr>
          <w:sz w:val="22"/>
        </w:rPr>
        <w:t>sont les</w:t>
      </w:r>
      <w:r>
        <w:rPr>
          <w:spacing w:val="-4"/>
          <w:sz w:val="22"/>
        </w:rPr>
        <w:t> </w:t>
      </w:r>
      <w:r>
        <w:rPr>
          <w:sz w:val="22"/>
        </w:rPr>
        <w:t>mêmes.</w:t>
      </w:r>
      <w:r>
        <w:rPr>
          <w:spacing w:val="-3"/>
          <w:sz w:val="22"/>
        </w:rPr>
        <w:t> </w:t>
      </w:r>
      <w:r>
        <w:rPr>
          <w:sz w:val="22"/>
        </w:rPr>
        <w:t>Par</w:t>
      </w:r>
      <w:r>
        <w:rPr>
          <w:spacing w:val="-4"/>
          <w:sz w:val="22"/>
        </w:rPr>
        <w:t> </w:t>
      </w:r>
      <w:r>
        <w:rPr>
          <w:sz w:val="22"/>
        </w:rPr>
        <w:t>conséquent, les positions sont différentes, si</w:t>
      </w:r>
      <w:r>
        <w:rPr>
          <w:spacing w:val="-1"/>
          <w:sz w:val="22"/>
        </w:rPr>
        <w:t> </w:t>
      </w:r>
      <w:r>
        <w:rPr>
          <w:sz w:val="22"/>
        </w:rPr>
        <w:t>:</w:t>
      </w:r>
    </w:p>
    <w:p>
      <w:pPr>
        <w:pStyle w:val="ListParagraph"/>
        <w:numPr>
          <w:ilvl w:val="3"/>
          <w:numId w:val="15"/>
        </w:numPr>
        <w:tabs>
          <w:tab w:pos="1630" w:val="left" w:leader="none"/>
        </w:tabs>
        <w:spacing w:line="240" w:lineRule="auto" w:before="1" w:after="0"/>
        <w:ind w:left="1629" w:right="0" w:hanging="731"/>
        <w:jc w:val="both"/>
        <w:rPr>
          <w:sz w:val="22"/>
        </w:rPr>
      </w:pPr>
      <w:r>
        <w:rPr>
          <w:sz w:val="22"/>
        </w:rPr>
        <w:t>Au</w:t>
      </w:r>
      <w:r>
        <w:rPr>
          <w:spacing w:val="-2"/>
          <w:sz w:val="22"/>
        </w:rPr>
        <w:t> </w:t>
      </w:r>
      <w:r>
        <w:rPr>
          <w:sz w:val="22"/>
        </w:rPr>
        <w:t>début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séquence, un</w:t>
      </w:r>
      <w:r>
        <w:rPr>
          <w:spacing w:val="-2"/>
          <w:sz w:val="22"/>
        </w:rPr>
        <w:t> </w:t>
      </w:r>
      <w:r>
        <w:rPr>
          <w:sz w:val="22"/>
        </w:rPr>
        <w:t>pion</w:t>
      </w:r>
      <w:r>
        <w:rPr>
          <w:spacing w:val="-1"/>
          <w:sz w:val="22"/>
        </w:rPr>
        <w:t> </w:t>
      </w:r>
      <w:r>
        <w:rPr>
          <w:sz w:val="22"/>
        </w:rPr>
        <w:t>pouvait</w:t>
      </w:r>
      <w:r>
        <w:rPr>
          <w:spacing w:val="-2"/>
          <w:sz w:val="22"/>
        </w:rPr>
        <w:t> </w:t>
      </w:r>
      <w:r>
        <w:rPr>
          <w:sz w:val="22"/>
        </w:rPr>
        <w:t>être</w:t>
      </w:r>
      <w:r>
        <w:rPr>
          <w:spacing w:val="-3"/>
          <w:sz w:val="22"/>
        </w:rPr>
        <w:t> </w:t>
      </w:r>
      <w:r>
        <w:rPr>
          <w:sz w:val="22"/>
        </w:rPr>
        <w:t>pris en</w:t>
      </w:r>
      <w:r>
        <w:rPr>
          <w:spacing w:val="-4"/>
          <w:sz w:val="22"/>
        </w:rPr>
        <w:t> </w:t>
      </w:r>
      <w:r>
        <w:rPr>
          <w:sz w:val="22"/>
        </w:rPr>
        <w:t>passant ;</w:t>
      </w:r>
    </w:p>
    <w:p>
      <w:pPr>
        <w:pStyle w:val="ListParagraph"/>
        <w:numPr>
          <w:ilvl w:val="3"/>
          <w:numId w:val="15"/>
        </w:numPr>
        <w:tabs>
          <w:tab w:pos="1630" w:val="left" w:leader="none"/>
        </w:tabs>
        <w:spacing w:line="259" w:lineRule="auto" w:before="20" w:after="0"/>
        <w:ind w:left="899" w:right="240" w:firstLine="0"/>
        <w:jc w:val="both"/>
        <w:rPr>
          <w:sz w:val="22"/>
        </w:rPr>
      </w:pPr>
      <w:r>
        <w:rPr>
          <w:sz w:val="22"/>
        </w:rPr>
        <w:t>Un roi avait le droit de roquer avec une tour qui n’avait pas bougé, mais l’a perdu après avoir bougé.</w:t>
      </w:r>
      <w:r>
        <w:rPr>
          <w:spacing w:val="1"/>
          <w:sz w:val="22"/>
        </w:rPr>
        <w:t> </w:t>
      </w:r>
      <w:r>
        <w:rPr>
          <w:sz w:val="22"/>
        </w:rPr>
        <w:t>Le droit de</w:t>
      </w:r>
      <w:r>
        <w:rPr>
          <w:spacing w:val="-3"/>
          <w:sz w:val="22"/>
        </w:rPr>
        <w:t> </w:t>
      </w:r>
      <w:r>
        <w:rPr>
          <w:sz w:val="22"/>
        </w:rPr>
        <w:t>roquer</w:t>
      </w:r>
      <w:r>
        <w:rPr>
          <w:spacing w:val="-2"/>
          <w:sz w:val="22"/>
        </w:rPr>
        <w:t> </w:t>
      </w:r>
      <w:r>
        <w:rPr>
          <w:sz w:val="22"/>
        </w:rPr>
        <w:t>n’est perdu</w:t>
      </w:r>
      <w:r>
        <w:rPr>
          <w:spacing w:val="-1"/>
          <w:sz w:val="22"/>
        </w:rPr>
        <w:t> </w:t>
      </w:r>
      <w:r>
        <w:rPr>
          <w:sz w:val="22"/>
        </w:rPr>
        <w:t>qu’après le</w:t>
      </w:r>
      <w:r>
        <w:rPr>
          <w:spacing w:val="-1"/>
          <w:sz w:val="22"/>
        </w:rPr>
        <w:t> </w:t>
      </w:r>
      <w:r>
        <w:rPr>
          <w:sz w:val="22"/>
        </w:rPr>
        <w:t>déplacement du</w:t>
      </w:r>
      <w:r>
        <w:rPr>
          <w:spacing w:val="-1"/>
          <w:sz w:val="22"/>
        </w:rPr>
        <w:t> </w:t>
      </w:r>
      <w:r>
        <w:rPr>
          <w:sz w:val="22"/>
        </w:rPr>
        <w:t>roi</w:t>
      </w:r>
      <w:r>
        <w:rPr>
          <w:spacing w:val="-2"/>
          <w:sz w:val="22"/>
        </w:rPr>
        <w:t> </w:t>
      </w:r>
      <w:r>
        <w:rPr>
          <w:sz w:val="22"/>
        </w:rPr>
        <w:t>ou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la tour.</w:t>
      </w:r>
    </w:p>
    <w:p>
      <w:pPr>
        <w:pStyle w:val="ListParagraph"/>
        <w:numPr>
          <w:ilvl w:val="1"/>
          <w:numId w:val="15"/>
        </w:numPr>
        <w:tabs>
          <w:tab w:pos="617" w:val="left" w:leader="none"/>
        </w:tabs>
        <w:spacing w:line="240" w:lineRule="auto" w:before="80" w:after="0"/>
        <w:ind w:left="616" w:right="0" w:hanging="397"/>
        <w:jc w:val="both"/>
        <w:rPr>
          <w:sz w:val="22"/>
        </w:rPr>
      </w:pP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partie</w:t>
      </w:r>
      <w:r>
        <w:rPr>
          <w:spacing w:val="-3"/>
          <w:sz w:val="22"/>
        </w:rPr>
        <w:t> </w:t>
      </w:r>
      <w:r>
        <w:rPr>
          <w:sz w:val="22"/>
        </w:rPr>
        <w:t>est</w:t>
      </w:r>
      <w:r>
        <w:rPr>
          <w:spacing w:val="-1"/>
          <w:sz w:val="22"/>
        </w:rPr>
        <w:t> </w:t>
      </w:r>
      <w:r>
        <w:rPr>
          <w:sz w:val="22"/>
        </w:rPr>
        <w:t>nulle, sur</w:t>
      </w:r>
      <w:r>
        <w:rPr>
          <w:spacing w:val="-2"/>
          <w:sz w:val="22"/>
        </w:rPr>
        <w:t> </w:t>
      </w:r>
      <w:r>
        <w:rPr>
          <w:sz w:val="22"/>
        </w:rPr>
        <w:t>une</w:t>
      </w:r>
      <w:r>
        <w:rPr>
          <w:spacing w:val="-3"/>
          <w:sz w:val="22"/>
        </w:rPr>
        <w:t> </w:t>
      </w:r>
      <w:r>
        <w:rPr>
          <w:sz w:val="22"/>
        </w:rPr>
        <w:t>demande</w:t>
      </w:r>
      <w:r>
        <w:rPr>
          <w:spacing w:val="-3"/>
          <w:sz w:val="22"/>
        </w:rPr>
        <w:t> </w:t>
      </w:r>
      <w:r>
        <w:rPr>
          <w:sz w:val="22"/>
        </w:rPr>
        <w:t>correcte du</w:t>
      </w:r>
      <w:r>
        <w:rPr>
          <w:spacing w:val="-1"/>
          <w:sz w:val="22"/>
        </w:rPr>
        <w:t> </w:t>
      </w:r>
      <w:r>
        <w:rPr>
          <w:sz w:val="22"/>
        </w:rPr>
        <w:t>joueur/de la</w:t>
      </w:r>
      <w:r>
        <w:rPr>
          <w:spacing w:val="-1"/>
          <w:sz w:val="22"/>
        </w:rPr>
        <w:t> </w:t>
      </w:r>
      <w:r>
        <w:rPr>
          <w:sz w:val="22"/>
        </w:rPr>
        <w:t>joueuse ayant</w:t>
      </w:r>
      <w:r>
        <w:rPr>
          <w:spacing w:val="-1"/>
          <w:sz w:val="22"/>
        </w:rPr>
        <w:t> </w:t>
      </w:r>
      <w:r>
        <w:rPr>
          <w:sz w:val="22"/>
        </w:rPr>
        <w:t>le</w:t>
      </w:r>
      <w:r>
        <w:rPr>
          <w:spacing w:val="-4"/>
          <w:sz w:val="22"/>
        </w:rPr>
        <w:t> </w:t>
      </w:r>
      <w:r>
        <w:rPr>
          <w:sz w:val="22"/>
        </w:rPr>
        <w:t>trait,</w:t>
      </w:r>
      <w:r>
        <w:rPr>
          <w:spacing w:val="-1"/>
          <w:sz w:val="22"/>
        </w:rPr>
        <w:t> </w:t>
      </w:r>
      <w:r>
        <w:rPr>
          <w:sz w:val="22"/>
        </w:rPr>
        <w:t>si</w:t>
      </w:r>
      <w:r>
        <w:rPr>
          <w:spacing w:val="-3"/>
          <w:sz w:val="22"/>
        </w:rPr>
        <w:t> </w:t>
      </w:r>
      <w:r>
        <w:rPr>
          <w:sz w:val="22"/>
        </w:rPr>
        <w:t>:</w:t>
      </w:r>
    </w:p>
    <w:p>
      <w:pPr>
        <w:pStyle w:val="ListParagraph"/>
        <w:numPr>
          <w:ilvl w:val="2"/>
          <w:numId w:val="15"/>
        </w:numPr>
        <w:tabs>
          <w:tab w:pos="1068" w:val="left" w:leader="none"/>
        </w:tabs>
        <w:spacing w:line="259" w:lineRule="auto" w:before="22" w:after="0"/>
        <w:ind w:left="503" w:right="236" w:firstLine="0"/>
        <w:jc w:val="both"/>
        <w:rPr>
          <w:sz w:val="22"/>
        </w:rPr>
      </w:pPr>
      <w:r>
        <w:rPr>
          <w:sz w:val="22"/>
        </w:rPr>
        <w:t>il/elle indique son coup, qui ne peut être changé, en l’écrivant sur sa feuille de partie en papier ou en le</w:t>
      </w:r>
      <w:r>
        <w:rPr>
          <w:spacing w:val="1"/>
          <w:sz w:val="22"/>
        </w:rPr>
        <w:t> </w:t>
      </w:r>
      <w:r>
        <w:rPr>
          <w:sz w:val="22"/>
        </w:rPr>
        <w:t>notant sur sa feuille de partie électronique et déclare à l’arbitre son intention de jouer ce coup ayant pour</w:t>
      </w:r>
      <w:r>
        <w:rPr>
          <w:spacing w:val="1"/>
          <w:sz w:val="22"/>
        </w:rPr>
        <w:t> </w:t>
      </w:r>
      <w:r>
        <w:rPr>
          <w:sz w:val="22"/>
        </w:rPr>
        <w:t>conséquence</w:t>
      </w:r>
      <w:r>
        <w:rPr>
          <w:spacing w:val="-3"/>
          <w:sz w:val="22"/>
        </w:rPr>
        <w:t> </w:t>
      </w:r>
      <w:r>
        <w:rPr>
          <w:sz w:val="22"/>
        </w:rPr>
        <w:t>que</w:t>
      </w:r>
      <w:r>
        <w:rPr>
          <w:spacing w:val="-2"/>
          <w:sz w:val="22"/>
        </w:rPr>
        <w:t> </w:t>
      </w:r>
      <w:r>
        <w:rPr>
          <w:sz w:val="22"/>
        </w:rPr>
        <w:t>les</w:t>
      </w:r>
      <w:r>
        <w:rPr>
          <w:spacing w:val="-3"/>
          <w:sz w:val="22"/>
        </w:rPr>
        <w:t> </w:t>
      </w:r>
      <w:r>
        <w:rPr>
          <w:sz w:val="22"/>
        </w:rPr>
        <w:t>50</w:t>
      </w:r>
      <w:r>
        <w:rPr>
          <w:spacing w:val="-2"/>
          <w:sz w:val="22"/>
        </w:rPr>
        <w:t> </w:t>
      </w:r>
      <w:r>
        <w:rPr>
          <w:sz w:val="22"/>
        </w:rPr>
        <w:t>derniers</w:t>
      </w:r>
      <w:r>
        <w:rPr>
          <w:spacing w:val="-3"/>
          <w:sz w:val="22"/>
        </w:rPr>
        <w:t> </w:t>
      </w:r>
      <w:r>
        <w:rPr>
          <w:sz w:val="22"/>
        </w:rPr>
        <w:t>coups</w:t>
      </w:r>
      <w:r>
        <w:rPr>
          <w:spacing w:val="-2"/>
          <w:sz w:val="22"/>
        </w:rPr>
        <w:t> </w:t>
      </w:r>
      <w:r>
        <w:rPr>
          <w:sz w:val="22"/>
        </w:rPr>
        <w:t>ont</w:t>
      </w:r>
      <w:r>
        <w:rPr>
          <w:spacing w:val="-5"/>
          <w:sz w:val="22"/>
        </w:rPr>
        <w:t> </w:t>
      </w:r>
      <w:r>
        <w:rPr>
          <w:sz w:val="22"/>
        </w:rPr>
        <w:t>été</w:t>
      </w:r>
      <w:r>
        <w:rPr>
          <w:spacing w:val="-2"/>
          <w:sz w:val="22"/>
        </w:rPr>
        <w:t> </w:t>
      </w:r>
      <w:r>
        <w:rPr>
          <w:sz w:val="22"/>
        </w:rPr>
        <w:t>joués</w:t>
      </w:r>
      <w:r>
        <w:rPr>
          <w:spacing w:val="-5"/>
          <w:sz w:val="22"/>
        </w:rPr>
        <w:t> </w:t>
      </w:r>
      <w:r>
        <w:rPr>
          <w:sz w:val="22"/>
        </w:rPr>
        <w:t>par</w:t>
      </w:r>
      <w:r>
        <w:rPr>
          <w:spacing w:val="-3"/>
          <w:sz w:val="22"/>
        </w:rPr>
        <w:t> </w:t>
      </w:r>
      <w:r>
        <w:rPr>
          <w:sz w:val="22"/>
        </w:rPr>
        <w:t>chacun</w:t>
      </w:r>
      <w:r>
        <w:rPr>
          <w:spacing w:val="-5"/>
          <w:sz w:val="22"/>
        </w:rPr>
        <w:t> </w:t>
      </w:r>
      <w:r>
        <w:rPr>
          <w:sz w:val="22"/>
        </w:rPr>
        <w:t>des</w:t>
      </w:r>
      <w:r>
        <w:rPr>
          <w:spacing w:val="-1"/>
          <w:sz w:val="22"/>
        </w:rPr>
        <w:t> </w:t>
      </w:r>
      <w:r>
        <w:rPr>
          <w:sz w:val="22"/>
        </w:rPr>
        <w:t>deux</w:t>
      </w:r>
      <w:r>
        <w:rPr>
          <w:spacing w:val="-3"/>
          <w:sz w:val="22"/>
        </w:rPr>
        <w:t> </w:t>
      </w:r>
      <w:r>
        <w:rPr>
          <w:sz w:val="22"/>
        </w:rPr>
        <w:t>adversaires</w:t>
      </w:r>
      <w:r>
        <w:rPr>
          <w:spacing w:val="-1"/>
          <w:sz w:val="22"/>
        </w:rPr>
        <w:t> </w:t>
      </w:r>
      <w:r>
        <w:rPr>
          <w:sz w:val="22"/>
        </w:rPr>
        <w:t>sans</w:t>
      </w:r>
      <w:r>
        <w:rPr>
          <w:spacing w:val="-3"/>
          <w:sz w:val="22"/>
        </w:rPr>
        <w:t> </w:t>
      </w:r>
      <w:r>
        <w:rPr>
          <w:sz w:val="22"/>
        </w:rPr>
        <w:t>mouvement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pion</w:t>
      </w:r>
      <w:r>
        <w:rPr>
          <w:spacing w:val="-3"/>
          <w:sz w:val="22"/>
        </w:rPr>
        <w:t> </w:t>
      </w:r>
      <w:r>
        <w:rPr>
          <w:sz w:val="22"/>
        </w:rPr>
        <w:t>ni</w:t>
      </w:r>
      <w:r>
        <w:rPr>
          <w:spacing w:val="-48"/>
          <w:sz w:val="22"/>
        </w:rPr>
        <w:t> </w:t>
      </w:r>
      <w:r>
        <w:rPr>
          <w:sz w:val="22"/>
        </w:rPr>
        <w:t>aucune</w:t>
      </w:r>
      <w:r>
        <w:rPr>
          <w:spacing w:val="1"/>
          <w:sz w:val="22"/>
        </w:rPr>
        <w:t> </w:t>
      </w:r>
      <w:r>
        <w:rPr>
          <w:sz w:val="22"/>
        </w:rPr>
        <w:t>prise,</w:t>
      </w:r>
      <w:r>
        <w:rPr>
          <w:spacing w:val="-2"/>
          <w:sz w:val="22"/>
        </w:rPr>
        <w:t> </w:t>
      </w:r>
      <w:r>
        <w:rPr>
          <w:sz w:val="22"/>
        </w:rPr>
        <w:t>ou</w:t>
      </w:r>
    </w:p>
    <w:p>
      <w:pPr>
        <w:pStyle w:val="ListParagraph"/>
        <w:numPr>
          <w:ilvl w:val="2"/>
          <w:numId w:val="15"/>
        </w:numPr>
        <w:tabs>
          <w:tab w:pos="1068" w:val="left" w:leader="none"/>
        </w:tabs>
        <w:spacing w:line="259" w:lineRule="auto" w:before="0" w:after="0"/>
        <w:ind w:left="503" w:right="234" w:firstLine="0"/>
        <w:jc w:val="both"/>
        <w:rPr>
          <w:sz w:val="22"/>
        </w:rPr>
      </w:pPr>
      <w:r>
        <w:rPr>
          <w:sz w:val="22"/>
        </w:rPr>
        <w:t>les 50 derniers coups ont été achevés par chacun des deux adversaires sans mouvement de pion ni aucune</w:t>
      </w:r>
      <w:r>
        <w:rPr>
          <w:spacing w:val="1"/>
          <w:sz w:val="22"/>
        </w:rPr>
        <w:t> </w:t>
      </w:r>
      <w:r>
        <w:rPr>
          <w:sz w:val="22"/>
        </w:rPr>
        <w:t>prise.</w:t>
      </w:r>
    </w:p>
    <w:p>
      <w:pPr>
        <w:pStyle w:val="ListParagraph"/>
        <w:numPr>
          <w:ilvl w:val="1"/>
          <w:numId w:val="15"/>
        </w:numPr>
        <w:tabs>
          <w:tab w:pos="617" w:val="left" w:leader="none"/>
        </w:tabs>
        <w:spacing w:line="256" w:lineRule="auto" w:before="0" w:after="0"/>
        <w:ind w:left="220" w:right="230" w:firstLine="0"/>
        <w:jc w:val="both"/>
        <w:rPr>
          <w:sz w:val="22"/>
        </w:rPr>
      </w:pPr>
      <w:r>
        <w:rPr>
          <w:sz w:val="22"/>
        </w:rPr>
        <w:t>Si</w:t>
      </w:r>
      <w:r>
        <w:rPr>
          <w:spacing w:val="-9"/>
          <w:sz w:val="22"/>
        </w:rPr>
        <w:t> </w:t>
      </w:r>
      <w:r>
        <w:rPr>
          <w:sz w:val="22"/>
        </w:rPr>
        <w:t>le</w:t>
      </w:r>
      <w:r>
        <w:rPr>
          <w:spacing w:val="-7"/>
          <w:sz w:val="22"/>
        </w:rPr>
        <w:t> </w:t>
      </w:r>
      <w:r>
        <w:rPr>
          <w:sz w:val="22"/>
        </w:rPr>
        <w:t>joueur</w:t>
      </w:r>
      <w:r>
        <w:rPr>
          <w:spacing w:val="-8"/>
          <w:sz w:val="22"/>
        </w:rPr>
        <w:t> </w:t>
      </w:r>
      <w:r>
        <w:rPr>
          <w:sz w:val="22"/>
        </w:rPr>
        <w:t>ou</w:t>
      </w:r>
      <w:r>
        <w:rPr>
          <w:spacing w:val="-8"/>
          <w:sz w:val="22"/>
        </w:rPr>
        <w:t> </w:t>
      </w:r>
      <w:r>
        <w:rPr>
          <w:sz w:val="22"/>
        </w:rPr>
        <w:t>la</w:t>
      </w:r>
      <w:r>
        <w:rPr>
          <w:spacing w:val="-8"/>
          <w:sz w:val="22"/>
        </w:rPr>
        <w:t> </w:t>
      </w:r>
      <w:r>
        <w:rPr>
          <w:sz w:val="22"/>
        </w:rPr>
        <w:t>joueuse</w:t>
      </w:r>
      <w:r>
        <w:rPr>
          <w:spacing w:val="-7"/>
          <w:sz w:val="22"/>
        </w:rPr>
        <w:t> </w:t>
      </w:r>
      <w:r>
        <w:rPr>
          <w:sz w:val="22"/>
        </w:rPr>
        <w:t>touche</w:t>
      </w:r>
      <w:r>
        <w:rPr>
          <w:spacing w:val="-8"/>
          <w:sz w:val="22"/>
        </w:rPr>
        <w:t> </w:t>
      </w:r>
      <w:r>
        <w:rPr>
          <w:sz w:val="22"/>
        </w:rPr>
        <w:t>une</w:t>
      </w:r>
      <w:r>
        <w:rPr>
          <w:spacing w:val="-6"/>
          <w:sz w:val="22"/>
        </w:rPr>
        <w:t> </w:t>
      </w:r>
      <w:r>
        <w:rPr>
          <w:sz w:val="22"/>
        </w:rPr>
        <w:t>pièce</w:t>
      </w:r>
      <w:r>
        <w:rPr>
          <w:spacing w:val="-6"/>
          <w:sz w:val="22"/>
        </w:rPr>
        <w:t> </w:t>
      </w:r>
      <w:r>
        <w:rPr>
          <w:sz w:val="22"/>
        </w:rPr>
        <w:t>comme</w:t>
      </w:r>
      <w:r>
        <w:rPr>
          <w:spacing w:val="-7"/>
          <w:sz w:val="22"/>
        </w:rPr>
        <w:t> </w:t>
      </w:r>
      <w:r>
        <w:rPr>
          <w:sz w:val="22"/>
        </w:rPr>
        <w:t>dans</w:t>
      </w:r>
      <w:r>
        <w:rPr>
          <w:spacing w:val="-7"/>
          <w:sz w:val="22"/>
        </w:rPr>
        <w:t> </w:t>
      </w:r>
      <w:r>
        <w:rPr>
          <w:sz w:val="22"/>
        </w:rPr>
        <w:t>l’Article</w:t>
      </w:r>
      <w:r>
        <w:rPr>
          <w:spacing w:val="-8"/>
          <w:sz w:val="22"/>
        </w:rPr>
        <w:t> </w:t>
      </w:r>
      <w:r>
        <w:rPr>
          <w:sz w:val="22"/>
        </w:rPr>
        <w:t>4.3,</w:t>
      </w:r>
      <w:r>
        <w:rPr>
          <w:spacing w:val="-7"/>
          <w:sz w:val="22"/>
        </w:rPr>
        <w:t> </w:t>
      </w:r>
      <w:r>
        <w:rPr>
          <w:sz w:val="22"/>
        </w:rPr>
        <w:t>il/elle</w:t>
      </w:r>
      <w:r>
        <w:rPr>
          <w:spacing w:val="-8"/>
          <w:sz w:val="22"/>
        </w:rPr>
        <w:t> </w:t>
      </w:r>
      <w:r>
        <w:rPr>
          <w:sz w:val="22"/>
        </w:rPr>
        <w:t>perd</w:t>
      </w:r>
      <w:r>
        <w:rPr>
          <w:spacing w:val="-7"/>
          <w:sz w:val="22"/>
        </w:rPr>
        <w:t> </w:t>
      </w:r>
      <w:r>
        <w:rPr>
          <w:sz w:val="22"/>
        </w:rPr>
        <w:t>le</w:t>
      </w:r>
      <w:r>
        <w:rPr>
          <w:spacing w:val="-10"/>
          <w:sz w:val="22"/>
        </w:rPr>
        <w:t> </w:t>
      </w:r>
      <w:r>
        <w:rPr>
          <w:sz w:val="22"/>
        </w:rPr>
        <w:t>droit</w:t>
      </w:r>
      <w:r>
        <w:rPr>
          <w:spacing w:val="-7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réclamer</w:t>
      </w:r>
      <w:r>
        <w:rPr>
          <w:spacing w:val="-8"/>
          <w:sz w:val="22"/>
        </w:rPr>
        <w:t> </w:t>
      </w:r>
      <w:r>
        <w:rPr>
          <w:sz w:val="22"/>
        </w:rPr>
        <w:t>la</w:t>
      </w:r>
      <w:r>
        <w:rPr>
          <w:spacing w:val="-7"/>
          <w:sz w:val="22"/>
        </w:rPr>
        <w:t> </w:t>
      </w:r>
      <w:r>
        <w:rPr>
          <w:sz w:val="22"/>
        </w:rPr>
        <w:t>nulle</w:t>
      </w:r>
      <w:r>
        <w:rPr>
          <w:spacing w:val="-7"/>
          <w:sz w:val="22"/>
        </w:rPr>
        <w:t> </w:t>
      </w:r>
      <w:r>
        <w:rPr>
          <w:sz w:val="22"/>
        </w:rPr>
        <w:t>selon</w:t>
      </w:r>
      <w:r>
        <w:rPr>
          <w:spacing w:val="-47"/>
          <w:sz w:val="22"/>
        </w:rPr>
        <w:t> </w:t>
      </w:r>
      <w:r>
        <w:rPr>
          <w:sz w:val="22"/>
        </w:rPr>
        <w:t>l’Article</w:t>
      </w:r>
      <w:r>
        <w:rPr>
          <w:spacing w:val="-3"/>
          <w:sz w:val="22"/>
        </w:rPr>
        <w:t> </w:t>
      </w:r>
      <w:r>
        <w:rPr>
          <w:sz w:val="22"/>
        </w:rPr>
        <w:t>9.2</w:t>
      </w:r>
      <w:r>
        <w:rPr>
          <w:spacing w:val="-2"/>
          <w:sz w:val="22"/>
        </w:rPr>
        <w:t> </w:t>
      </w:r>
      <w:r>
        <w:rPr>
          <w:sz w:val="22"/>
        </w:rPr>
        <w:t>ou</w:t>
      </w:r>
      <w:r>
        <w:rPr>
          <w:spacing w:val="-3"/>
          <w:sz w:val="22"/>
        </w:rPr>
        <w:t> </w:t>
      </w:r>
      <w:r>
        <w:rPr>
          <w:sz w:val="22"/>
        </w:rPr>
        <w:t>9.3 lors de</w:t>
      </w:r>
      <w:r>
        <w:rPr>
          <w:spacing w:val="1"/>
          <w:sz w:val="22"/>
        </w:rPr>
        <w:t> </w:t>
      </w:r>
      <w:r>
        <w:rPr>
          <w:sz w:val="22"/>
        </w:rPr>
        <w:t>ce</w:t>
      </w:r>
      <w:r>
        <w:rPr>
          <w:spacing w:val="1"/>
          <w:sz w:val="22"/>
        </w:rPr>
        <w:t> </w:t>
      </w:r>
      <w:r>
        <w:rPr>
          <w:sz w:val="22"/>
        </w:rPr>
        <w:t>coup.</w:t>
      </w:r>
    </w:p>
    <w:p>
      <w:pPr>
        <w:pStyle w:val="ListParagraph"/>
        <w:numPr>
          <w:ilvl w:val="1"/>
          <w:numId w:val="15"/>
        </w:numPr>
        <w:tabs>
          <w:tab w:pos="617" w:val="left" w:leader="none"/>
        </w:tabs>
        <w:spacing w:line="240" w:lineRule="auto" w:before="3" w:after="0"/>
        <w:ind w:left="616" w:right="0" w:hanging="397"/>
        <w:jc w:val="both"/>
        <w:rPr>
          <w:sz w:val="22"/>
        </w:rPr>
      </w:pPr>
      <w:r>
        <w:rPr>
          <w:sz w:val="22"/>
        </w:rPr>
        <w:t>Réclamations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partie</w:t>
      </w:r>
      <w:r>
        <w:rPr>
          <w:spacing w:val="-1"/>
          <w:sz w:val="22"/>
        </w:rPr>
        <w:t> </w:t>
      </w:r>
      <w:r>
        <w:rPr>
          <w:sz w:val="22"/>
        </w:rPr>
        <w:t>nulle.</w:t>
      </w:r>
    </w:p>
    <w:p>
      <w:pPr>
        <w:spacing w:after="0" w:line="240" w:lineRule="auto"/>
        <w:jc w:val="both"/>
        <w:rPr>
          <w:sz w:val="22"/>
        </w:rPr>
        <w:sectPr>
          <w:pgSz w:w="11910" w:h="16840"/>
          <w:pgMar w:header="710" w:footer="752" w:top="1020" w:bottom="940" w:left="500" w:right="480"/>
        </w:sectPr>
      </w:pPr>
    </w:p>
    <w:p>
      <w:pPr>
        <w:pStyle w:val="ListParagraph"/>
        <w:numPr>
          <w:ilvl w:val="2"/>
          <w:numId w:val="15"/>
        </w:numPr>
        <w:tabs>
          <w:tab w:pos="1068" w:val="left" w:leader="none"/>
        </w:tabs>
        <w:spacing w:line="259" w:lineRule="auto" w:before="0" w:after="0"/>
        <w:ind w:left="503" w:right="233" w:firstLine="0"/>
        <w:jc w:val="both"/>
        <w:rPr>
          <w:sz w:val="22"/>
        </w:rPr>
      </w:pPr>
      <w:r>
        <w:rPr>
          <w:sz w:val="22"/>
        </w:rPr>
        <w:t>Si une personne réclame la nulle en application de l’Article 9.2 ou 9.3, elle ou l’arbitre met la pendule en</w:t>
      </w:r>
      <w:r>
        <w:rPr>
          <w:spacing w:val="1"/>
          <w:sz w:val="22"/>
        </w:rPr>
        <w:t> </w:t>
      </w:r>
      <w:r>
        <w:rPr>
          <w:sz w:val="22"/>
        </w:rPr>
        <w:t>pause (voir Article</w:t>
      </w:r>
      <w:r>
        <w:rPr>
          <w:spacing w:val="-2"/>
          <w:sz w:val="22"/>
        </w:rPr>
        <w:t> </w:t>
      </w:r>
      <w:r>
        <w:rPr>
          <w:sz w:val="22"/>
        </w:rPr>
        <w:t>6.12.1</w:t>
      </w:r>
      <w:r>
        <w:rPr>
          <w:spacing w:val="-3"/>
          <w:sz w:val="22"/>
        </w:rPr>
        <w:t> </w:t>
      </w:r>
      <w:r>
        <w:rPr>
          <w:sz w:val="22"/>
        </w:rPr>
        <w:t>ou</w:t>
      </w:r>
      <w:r>
        <w:rPr>
          <w:spacing w:val="-1"/>
          <w:sz w:val="22"/>
        </w:rPr>
        <w:t> </w:t>
      </w:r>
      <w:r>
        <w:rPr>
          <w:sz w:val="22"/>
        </w:rPr>
        <w:t>6.12.2).</w:t>
      </w:r>
      <w:r>
        <w:rPr>
          <w:spacing w:val="-3"/>
          <w:sz w:val="22"/>
        </w:rPr>
        <w:t> </w:t>
      </w:r>
      <w:r>
        <w:rPr>
          <w:sz w:val="22"/>
        </w:rPr>
        <w:t>Elle</w:t>
      </w:r>
      <w:r>
        <w:rPr>
          <w:spacing w:val="-1"/>
          <w:sz w:val="22"/>
        </w:rPr>
        <w:t> </w:t>
      </w:r>
      <w:r>
        <w:rPr>
          <w:sz w:val="22"/>
        </w:rPr>
        <w:t>n’a pas le</w:t>
      </w:r>
      <w:r>
        <w:rPr>
          <w:spacing w:val="1"/>
          <w:sz w:val="22"/>
        </w:rPr>
        <w:t> </w:t>
      </w:r>
      <w:r>
        <w:rPr>
          <w:sz w:val="22"/>
        </w:rPr>
        <w:t>droit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retirer sa</w:t>
      </w:r>
      <w:r>
        <w:rPr>
          <w:spacing w:val="-4"/>
          <w:sz w:val="22"/>
        </w:rPr>
        <w:t> </w:t>
      </w:r>
      <w:r>
        <w:rPr>
          <w:sz w:val="22"/>
        </w:rPr>
        <w:t>réclamation.</w:t>
      </w:r>
    </w:p>
    <w:p>
      <w:pPr>
        <w:pStyle w:val="ListParagraph"/>
        <w:numPr>
          <w:ilvl w:val="2"/>
          <w:numId w:val="15"/>
        </w:numPr>
        <w:tabs>
          <w:tab w:pos="1068" w:val="left" w:leader="none"/>
        </w:tabs>
        <w:spacing w:line="240" w:lineRule="auto" w:before="0" w:after="0"/>
        <w:ind w:left="1067" w:right="0" w:hanging="565"/>
        <w:jc w:val="both"/>
        <w:rPr>
          <w:sz w:val="22"/>
        </w:rPr>
      </w:pPr>
      <w:r>
        <w:rPr>
          <w:sz w:val="22"/>
        </w:rPr>
        <w:t>Si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réclamation</w:t>
      </w:r>
      <w:r>
        <w:rPr>
          <w:spacing w:val="-3"/>
          <w:sz w:val="22"/>
        </w:rPr>
        <w:t> </w:t>
      </w:r>
      <w:r>
        <w:rPr>
          <w:sz w:val="22"/>
        </w:rPr>
        <w:t>est jugée</w:t>
      </w:r>
      <w:r>
        <w:rPr>
          <w:spacing w:val="-3"/>
          <w:sz w:val="22"/>
        </w:rPr>
        <w:t> </w:t>
      </w:r>
      <w:r>
        <w:rPr>
          <w:sz w:val="22"/>
        </w:rPr>
        <w:t>correcte,</w:t>
      </w:r>
      <w:r>
        <w:rPr>
          <w:spacing w:val="-5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partie est</w:t>
      </w:r>
      <w:r>
        <w:rPr>
          <w:spacing w:val="-2"/>
          <w:sz w:val="22"/>
        </w:rPr>
        <w:t> </w:t>
      </w:r>
      <w:r>
        <w:rPr>
          <w:sz w:val="22"/>
        </w:rPr>
        <w:t>déclarée immédiatement</w:t>
      </w:r>
      <w:r>
        <w:rPr>
          <w:spacing w:val="-1"/>
          <w:sz w:val="22"/>
        </w:rPr>
        <w:t> </w:t>
      </w:r>
      <w:r>
        <w:rPr>
          <w:sz w:val="22"/>
        </w:rPr>
        <w:t>nulle.</w:t>
      </w:r>
    </w:p>
    <w:p>
      <w:pPr>
        <w:pStyle w:val="ListParagraph"/>
        <w:numPr>
          <w:ilvl w:val="2"/>
          <w:numId w:val="15"/>
        </w:numPr>
        <w:tabs>
          <w:tab w:pos="1068" w:val="left" w:leader="none"/>
        </w:tabs>
        <w:spacing w:line="259" w:lineRule="auto" w:before="22" w:after="0"/>
        <w:ind w:left="503" w:right="236" w:firstLine="0"/>
        <w:jc w:val="both"/>
        <w:rPr>
          <w:sz w:val="22"/>
        </w:rPr>
      </w:pPr>
      <w:r>
        <w:rPr>
          <w:sz w:val="22"/>
        </w:rPr>
        <w:t>Si la réclamation est jugée incorrecte, l’arbitre ajoute deux minutes au temps de réflexion restant de</w:t>
      </w:r>
      <w:r>
        <w:rPr>
          <w:spacing w:val="1"/>
          <w:sz w:val="22"/>
        </w:rPr>
        <w:t> </w:t>
      </w:r>
      <w:r>
        <w:rPr>
          <w:sz w:val="22"/>
        </w:rPr>
        <w:t>l’adversaire. La partie doit continuer. Si la réclamation était basée sur un coup prévu, ce coup doit être joué en</w:t>
      </w:r>
      <w:r>
        <w:rPr>
          <w:spacing w:val="1"/>
          <w:sz w:val="22"/>
        </w:rPr>
        <w:t> </w:t>
      </w:r>
      <w:r>
        <w:rPr>
          <w:sz w:val="22"/>
        </w:rPr>
        <w:t>respectant les</w:t>
      </w:r>
      <w:r>
        <w:rPr>
          <w:spacing w:val="-2"/>
          <w:sz w:val="22"/>
        </w:rPr>
        <w:t> </w:t>
      </w:r>
      <w:r>
        <w:rPr>
          <w:sz w:val="22"/>
        </w:rPr>
        <w:t>Articles 3</w:t>
      </w:r>
      <w:r>
        <w:rPr>
          <w:spacing w:val="-1"/>
          <w:sz w:val="22"/>
        </w:rPr>
        <w:t> </w:t>
      </w:r>
      <w:r>
        <w:rPr>
          <w:sz w:val="22"/>
        </w:rPr>
        <w:t>et</w:t>
      </w:r>
      <w:r>
        <w:rPr>
          <w:spacing w:val="-4"/>
          <w:sz w:val="22"/>
        </w:rPr>
        <w:t> </w:t>
      </w:r>
      <w:r>
        <w:rPr>
          <w:sz w:val="22"/>
        </w:rPr>
        <w:t>4.</w:t>
      </w:r>
    </w:p>
    <w:p>
      <w:pPr>
        <w:pStyle w:val="ListParagraph"/>
        <w:numPr>
          <w:ilvl w:val="1"/>
          <w:numId w:val="15"/>
        </w:numPr>
        <w:tabs>
          <w:tab w:pos="617" w:val="left" w:leader="none"/>
        </w:tabs>
        <w:spacing w:line="267" w:lineRule="exact" w:before="0" w:after="0"/>
        <w:ind w:left="616" w:right="0" w:hanging="397"/>
        <w:jc w:val="both"/>
        <w:rPr>
          <w:sz w:val="22"/>
        </w:rPr>
      </w:pPr>
      <w:r>
        <w:rPr>
          <w:sz w:val="22"/>
        </w:rPr>
        <w:t>Si</w:t>
      </w:r>
      <w:r>
        <w:rPr>
          <w:spacing w:val="-3"/>
          <w:sz w:val="22"/>
        </w:rPr>
        <w:t> </w:t>
      </w:r>
      <w:r>
        <w:rPr>
          <w:sz w:val="22"/>
        </w:rPr>
        <w:t>l’une ou</w:t>
      </w:r>
      <w:r>
        <w:rPr>
          <w:spacing w:val="-2"/>
          <w:sz w:val="22"/>
        </w:rPr>
        <w:t> </w:t>
      </w:r>
      <w:r>
        <w:rPr>
          <w:sz w:val="22"/>
        </w:rPr>
        <w:t>les deux</w:t>
      </w:r>
      <w:r>
        <w:rPr>
          <w:spacing w:val="-4"/>
          <w:sz w:val="22"/>
        </w:rPr>
        <w:t> </w:t>
      </w:r>
      <w:r>
        <w:rPr>
          <w:sz w:val="22"/>
        </w:rPr>
        <w:t>situations</w:t>
      </w:r>
      <w:r>
        <w:rPr>
          <w:spacing w:val="-1"/>
          <w:sz w:val="22"/>
        </w:rPr>
        <w:t> </w:t>
      </w:r>
      <w:r>
        <w:rPr>
          <w:sz w:val="22"/>
        </w:rPr>
        <w:t>suivantes</w:t>
      </w:r>
      <w:r>
        <w:rPr>
          <w:spacing w:val="-1"/>
          <w:sz w:val="22"/>
        </w:rPr>
        <w:t> </w:t>
      </w:r>
      <w:r>
        <w:rPr>
          <w:sz w:val="22"/>
        </w:rPr>
        <w:t>se</w:t>
      </w:r>
      <w:r>
        <w:rPr>
          <w:spacing w:val="-3"/>
          <w:sz w:val="22"/>
        </w:rPr>
        <w:t> </w:t>
      </w:r>
      <w:r>
        <w:rPr>
          <w:sz w:val="22"/>
        </w:rPr>
        <w:t>produisent,</w:t>
      </w:r>
      <w:r>
        <w:rPr>
          <w:spacing w:val="-5"/>
          <w:sz w:val="22"/>
        </w:rPr>
        <w:t> </w:t>
      </w:r>
      <w:r>
        <w:rPr>
          <w:sz w:val="22"/>
        </w:rPr>
        <w:t>alors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partie</w:t>
      </w:r>
      <w:r>
        <w:rPr>
          <w:spacing w:val="-4"/>
          <w:sz w:val="22"/>
        </w:rPr>
        <w:t> </w:t>
      </w:r>
      <w:r>
        <w:rPr>
          <w:sz w:val="22"/>
        </w:rPr>
        <w:t>est</w:t>
      </w:r>
      <w:r>
        <w:rPr>
          <w:spacing w:val="-3"/>
          <w:sz w:val="22"/>
        </w:rPr>
        <w:t> </w:t>
      </w:r>
      <w:r>
        <w:rPr>
          <w:sz w:val="22"/>
        </w:rPr>
        <w:t>nulle</w:t>
      </w:r>
      <w:r>
        <w:rPr>
          <w:spacing w:val="-1"/>
          <w:sz w:val="22"/>
        </w:rPr>
        <w:t> </w:t>
      </w:r>
      <w:r>
        <w:rPr>
          <w:sz w:val="22"/>
        </w:rPr>
        <w:t>:</w:t>
      </w:r>
    </w:p>
    <w:p>
      <w:pPr>
        <w:pStyle w:val="ListParagraph"/>
        <w:numPr>
          <w:ilvl w:val="2"/>
          <w:numId w:val="15"/>
        </w:numPr>
        <w:tabs>
          <w:tab w:pos="1068" w:val="left" w:leader="none"/>
        </w:tabs>
        <w:spacing w:line="240" w:lineRule="auto" w:before="22" w:after="0"/>
        <w:ind w:left="1067" w:right="0" w:hanging="565"/>
        <w:jc w:val="left"/>
        <w:rPr>
          <w:sz w:val="22"/>
        </w:rPr>
      </w:pP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z w:val="22"/>
        </w:rPr>
        <w:t>même position</w:t>
      </w:r>
      <w:r>
        <w:rPr>
          <w:spacing w:val="-2"/>
          <w:sz w:val="22"/>
        </w:rPr>
        <w:t> </w:t>
      </w:r>
      <w:r>
        <w:rPr>
          <w:sz w:val="22"/>
        </w:rPr>
        <w:t>est apparue, comme</w:t>
      </w:r>
      <w:r>
        <w:rPr>
          <w:spacing w:val="-3"/>
          <w:sz w:val="22"/>
        </w:rPr>
        <w:t> </w:t>
      </w:r>
      <w:r>
        <w:rPr>
          <w:sz w:val="22"/>
        </w:rPr>
        <w:t>en</w:t>
      </w:r>
      <w:r>
        <w:rPr>
          <w:spacing w:val="-4"/>
          <w:sz w:val="22"/>
        </w:rPr>
        <w:t> </w:t>
      </w:r>
      <w:r>
        <w:rPr>
          <w:sz w:val="22"/>
        </w:rPr>
        <w:t>9.2.2</w:t>
      </w:r>
      <w:r>
        <w:rPr>
          <w:spacing w:val="-1"/>
          <w:sz w:val="22"/>
        </w:rPr>
        <w:t> </w:t>
      </w:r>
      <w:r>
        <w:rPr>
          <w:sz w:val="22"/>
        </w:rPr>
        <w:t>au</w:t>
      </w:r>
      <w:r>
        <w:rPr>
          <w:spacing w:val="-4"/>
          <w:sz w:val="22"/>
        </w:rPr>
        <w:t> </w:t>
      </w:r>
      <w:r>
        <w:rPr>
          <w:sz w:val="22"/>
        </w:rPr>
        <w:t>moins</w:t>
      </w:r>
      <w:r>
        <w:rPr>
          <w:spacing w:val="-1"/>
          <w:sz w:val="22"/>
        </w:rPr>
        <w:t> </w:t>
      </w:r>
      <w:r>
        <w:rPr>
          <w:sz w:val="22"/>
        </w:rPr>
        <w:t>cinq</w:t>
      </w:r>
      <w:r>
        <w:rPr>
          <w:spacing w:val="-2"/>
          <w:sz w:val="22"/>
        </w:rPr>
        <w:t> </w:t>
      </w:r>
      <w:r>
        <w:rPr>
          <w:sz w:val="22"/>
        </w:rPr>
        <w:t>fois</w:t>
      </w:r>
      <w:r>
        <w:rPr>
          <w:spacing w:val="-3"/>
          <w:sz w:val="22"/>
        </w:rPr>
        <w:t> </w:t>
      </w:r>
      <w:r>
        <w:rPr>
          <w:sz w:val="22"/>
        </w:rPr>
        <w:t>;</w:t>
      </w:r>
    </w:p>
    <w:p>
      <w:pPr>
        <w:pStyle w:val="ListParagraph"/>
        <w:numPr>
          <w:ilvl w:val="2"/>
          <w:numId w:val="15"/>
        </w:numPr>
        <w:tabs>
          <w:tab w:pos="1068" w:val="left" w:leader="none"/>
        </w:tabs>
        <w:spacing w:line="240" w:lineRule="auto" w:before="19" w:after="0"/>
        <w:ind w:left="1067" w:right="0" w:hanging="565"/>
        <w:jc w:val="left"/>
        <w:rPr>
          <w:sz w:val="22"/>
        </w:rPr>
      </w:pPr>
      <w:r>
        <w:rPr>
          <w:sz w:val="22"/>
        </w:rPr>
        <w:t>Une</w:t>
      </w:r>
      <w:r>
        <w:rPr>
          <w:spacing w:val="-5"/>
          <w:sz w:val="22"/>
        </w:rPr>
        <w:t> </w:t>
      </w:r>
      <w:r>
        <w:rPr>
          <w:sz w:val="22"/>
        </w:rPr>
        <w:t>suite</w:t>
      </w:r>
      <w:r>
        <w:rPr>
          <w:spacing w:val="-4"/>
          <w:sz w:val="22"/>
        </w:rPr>
        <w:t> </w:t>
      </w:r>
      <w:r>
        <w:rPr>
          <w:sz w:val="22"/>
        </w:rPr>
        <w:t>d’au</w:t>
      </w:r>
      <w:r>
        <w:rPr>
          <w:spacing w:val="-8"/>
          <w:sz w:val="22"/>
        </w:rPr>
        <w:t> </w:t>
      </w:r>
      <w:r>
        <w:rPr>
          <w:sz w:val="22"/>
        </w:rPr>
        <w:t>moins</w:t>
      </w:r>
      <w:r>
        <w:rPr>
          <w:spacing w:val="-7"/>
          <w:sz w:val="22"/>
        </w:rPr>
        <w:t> </w:t>
      </w:r>
      <w:r>
        <w:rPr>
          <w:sz w:val="22"/>
        </w:rPr>
        <w:t>75</w:t>
      </w:r>
      <w:r>
        <w:rPr>
          <w:spacing w:val="-4"/>
          <w:sz w:val="22"/>
        </w:rPr>
        <w:t> </w:t>
      </w:r>
      <w:r>
        <w:rPr>
          <w:sz w:val="22"/>
        </w:rPr>
        <w:t>coups</w:t>
      </w:r>
      <w:r>
        <w:rPr>
          <w:spacing w:val="-5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été</w:t>
      </w:r>
      <w:r>
        <w:rPr>
          <w:spacing w:val="-4"/>
          <w:sz w:val="22"/>
        </w:rPr>
        <w:t> </w:t>
      </w:r>
      <w:r>
        <w:rPr>
          <w:sz w:val="22"/>
        </w:rPr>
        <w:t>jouée</w:t>
      </w:r>
      <w:r>
        <w:rPr>
          <w:spacing w:val="-4"/>
          <w:sz w:val="22"/>
        </w:rPr>
        <w:t> </w:t>
      </w:r>
      <w:r>
        <w:rPr>
          <w:sz w:val="22"/>
        </w:rPr>
        <w:t>par</w:t>
      </w:r>
      <w:r>
        <w:rPr>
          <w:spacing w:val="-6"/>
          <w:sz w:val="22"/>
        </w:rPr>
        <w:t> </w:t>
      </w:r>
      <w:r>
        <w:rPr>
          <w:sz w:val="22"/>
        </w:rPr>
        <w:t>chacun</w:t>
      </w:r>
      <w:r>
        <w:rPr>
          <w:spacing w:val="-8"/>
          <w:sz w:val="22"/>
        </w:rPr>
        <w:t> </w:t>
      </w:r>
      <w:r>
        <w:rPr>
          <w:sz w:val="22"/>
        </w:rPr>
        <w:t>des</w:t>
      </w:r>
      <w:r>
        <w:rPr>
          <w:spacing w:val="-4"/>
          <w:sz w:val="22"/>
        </w:rPr>
        <w:t> </w:t>
      </w:r>
      <w:r>
        <w:rPr>
          <w:sz w:val="22"/>
        </w:rPr>
        <w:t>deux</w:t>
      </w:r>
      <w:r>
        <w:rPr>
          <w:spacing w:val="-4"/>
          <w:sz w:val="22"/>
        </w:rPr>
        <w:t> </w:t>
      </w:r>
      <w:r>
        <w:rPr>
          <w:sz w:val="22"/>
        </w:rPr>
        <w:t>adversaires,</w:t>
      </w:r>
      <w:r>
        <w:rPr>
          <w:spacing w:val="-7"/>
          <w:sz w:val="22"/>
        </w:rPr>
        <w:t> </w:t>
      </w:r>
      <w:r>
        <w:rPr>
          <w:sz w:val="22"/>
        </w:rPr>
        <w:t>sans</w:t>
      </w:r>
      <w:r>
        <w:rPr>
          <w:spacing w:val="-7"/>
          <w:sz w:val="22"/>
        </w:rPr>
        <w:t> </w:t>
      </w:r>
      <w:r>
        <w:rPr>
          <w:sz w:val="22"/>
        </w:rPr>
        <w:t>aucun</w:t>
      </w:r>
      <w:r>
        <w:rPr>
          <w:spacing w:val="-6"/>
          <w:sz w:val="22"/>
        </w:rPr>
        <w:t> </w:t>
      </w:r>
      <w:r>
        <w:rPr>
          <w:sz w:val="22"/>
        </w:rPr>
        <w:t>mouvement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pion</w:t>
      </w:r>
    </w:p>
    <w:p>
      <w:pPr>
        <w:pStyle w:val="BodyText"/>
        <w:spacing w:before="22"/>
      </w:pPr>
      <w:r>
        <w:rPr/>
        <w:t>ni</w:t>
      </w:r>
      <w:r>
        <w:rPr>
          <w:spacing w:val="-1"/>
        </w:rPr>
        <w:t> </w:t>
      </w:r>
      <w:r>
        <w:rPr/>
        <w:t>prise.</w:t>
      </w:r>
      <w:r>
        <w:rPr>
          <w:spacing w:val="-1"/>
        </w:rPr>
        <w:t> </w:t>
      </w:r>
      <w:r>
        <w:rPr/>
        <w:t>Si</w:t>
      </w:r>
      <w:r>
        <w:rPr>
          <w:spacing w:val="-1"/>
        </w:rPr>
        <w:t> </w:t>
      </w:r>
      <w:r>
        <w:rPr/>
        <w:t>le dernier</w:t>
      </w:r>
      <w:r>
        <w:rPr>
          <w:spacing w:val="-1"/>
        </w:rPr>
        <w:t> </w:t>
      </w:r>
      <w:r>
        <w:rPr/>
        <w:t>coup</w:t>
      </w:r>
      <w:r>
        <w:rPr>
          <w:spacing w:val="-3"/>
        </w:rPr>
        <w:t> </w:t>
      </w:r>
      <w:r>
        <w:rPr/>
        <w:t>produit</w:t>
      </w:r>
      <w:r>
        <w:rPr>
          <w:spacing w:val="-1"/>
        </w:rPr>
        <w:t> </w:t>
      </w:r>
      <w:r>
        <w:rPr/>
        <w:t>un</w:t>
      </w:r>
      <w:r>
        <w:rPr>
          <w:spacing w:val="-2"/>
        </w:rPr>
        <w:t> </w:t>
      </w:r>
      <w:r>
        <w:rPr/>
        <w:t>mat, celui-ci</w:t>
      </w:r>
      <w:r>
        <w:rPr>
          <w:spacing w:val="-1"/>
        </w:rPr>
        <w:t> </w:t>
      </w:r>
      <w:r>
        <w:rPr/>
        <w:t>est</w:t>
      </w:r>
      <w:r>
        <w:rPr>
          <w:spacing w:val="-3"/>
        </w:rPr>
        <w:t> </w:t>
      </w:r>
      <w:r>
        <w:rPr/>
        <w:t>prioritaire.</w:t>
      </w:r>
    </w:p>
    <w:p>
      <w:pPr>
        <w:pStyle w:val="Heading2"/>
        <w:tabs>
          <w:tab w:pos="1636" w:val="left" w:leader="none"/>
        </w:tabs>
        <w:spacing w:before="22"/>
      </w:pPr>
      <w:r>
        <w:rPr/>
        <w:t>Article</w:t>
      </w:r>
      <w:r>
        <w:rPr>
          <w:spacing w:val="-2"/>
        </w:rPr>
        <w:t> </w:t>
      </w:r>
      <w:r>
        <w:rPr/>
        <w:t>10</w:t>
        <w:tab/>
        <w:t>Les</w:t>
      </w:r>
      <w:r>
        <w:rPr>
          <w:spacing w:val="-1"/>
        </w:rPr>
        <w:t> </w:t>
      </w:r>
      <w:r>
        <w:rPr/>
        <w:t>points</w:t>
      </w:r>
    </w:p>
    <w:p>
      <w:pPr>
        <w:pStyle w:val="ListParagraph"/>
        <w:numPr>
          <w:ilvl w:val="1"/>
          <w:numId w:val="16"/>
        </w:numPr>
        <w:tabs>
          <w:tab w:pos="727" w:val="left" w:leader="none"/>
        </w:tabs>
        <w:spacing w:line="259" w:lineRule="auto" w:before="22" w:after="0"/>
        <w:ind w:left="220" w:right="234" w:firstLine="0"/>
        <w:jc w:val="both"/>
        <w:rPr>
          <w:sz w:val="22"/>
        </w:rPr>
      </w:pP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moins</w:t>
      </w:r>
      <w:r>
        <w:rPr>
          <w:spacing w:val="-7"/>
          <w:sz w:val="22"/>
        </w:rPr>
        <w:t> </w:t>
      </w:r>
      <w:r>
        <w:rPr>
          <w:sz w:val="22"/>
        </w:rPr>
        <w:t>que</w:t>
      </w:r>
      <w:r>
        <w:rPr>
          <w:spacing w:val="-3"/>
          <w:sz w:val="22"/>
        </w:rPr>
        <w:t> </w:t>
      </w:r>
      <w:r>
        <w:rPr>
          <w:sz w:val="22"/>
        </w:rPr>
        <w:t>le</w:t>
      </w:r>
      <w:r>
        <w:rPr>
          <w:spacing w:val="-6"/>
          <w:sz w:val="22"/>
        </w:rPr>
        <w:t> </w:t>
      </w:r>
      <w:r>
        <w:rPr>
          <w:sz w:val="22"/>
        </w:rPr>
        <w:t>règlement</w:t>
      </w:r>
      <w:r>
        <w:rPr>
          <w:spacing w:val="-5"/>
          <w:sz w:val="22"/>
        </w:rPr>
        <w:t> </w:t>
      </w:r>
      <w:r>
        <w:rPr>
          <w:sz w:val="22"/>
        </w:rPr>
        <w:t>d’une</w:t>
      </w:r>
      <w:r>
        <w:rPr>
          <w:spacing w:val="-4"/>
          <w:sz w:val="22"/>
        </w:rPr>
        <w:t> </w:t>
      </w:r>
      <w:r>
        <w:rPr>
          <w:sz w:val="22"/>
        </w:rPr>
        <w:t>compétition</w:t>
      </w:r>
      <w:r>
        <w:rPr>
          <w:spacing w:val="-6"/>
          <w:sz w:val="22"/>
        </w:rPr>
        <w:t> </w:t>
      </w:r>
      <w:r>
        <w:rPr>
          <w:sz w:val="22"/>
        </w:rPr>
        <w:t>spécifie</w:t>
      </w:r>
      <w:r>
        <w:rPr>
          <w:spacing w:val="-6"/>
          <w:sz w:val="22"/>
        </w:rPr>
        <w:t> </w:t>
      </w:r>
      <w:r>
        <w:rPr>
          <w:sz w:val="22"/>
        </w:rPr>
        <w:t>autre</w:t>
      </w:r>
      <w:r>
        <w:rPr>
          <w:spacing w:val="-4"/>
          <w:sz w:val="22"/>
        </w:rPr>
        <w:t> </w:t>
      </w:r>
      <w:r>
        <w:rPr>
          <w:sz w:val="22"/>
        </w:rPr>
        <w:t>chose,</w:t>
      </w:r>
      <w:r>
        <w:rPr>
          <w:spacing w:val="-3"/>
          <w:sz w:val="22"/>
        </w:rPr>
        <w:t> </w:t>
      </w:r>
      <w:r>
        <w:rPr>
          <w:sz w:val="22"/>
        </w:rPr>
        <w:t>un</w:t>
      </w:r>
      <w:r>
        <w:rPr>
          <w:spacing w:val="-7"/>
          <w:sz w:val="22"/>
        </w:rPr>
        <w:t> </w:t>
      </w:r>
      <w:r>
        <w:rPr>
          <w:sz w:val="22"/>
        </w:rPr>
        <w:t>joueur</w:t>
      </w:r>
      <w:r>
        <w:rPr>
          <w:spacing w:val="-6"/>
          <w:sz w:val="22"/>
        </w:rPr>
        <w:t> </w:t>
      </w:r>
      <w:r>
        <w:rPr>
          <w:sz w:val="22"/>
        </w:rPr>
        <w:t>ou</w:t>
      </w:r>
      <w:r>
        <w:rPr>
          <w:spacing w:val="-5"/>
          <w:sz w:val="22"/>
        </w:rPr>
        <w:t> </w:t>
      </w:r>
      <w:r>
        <w:rPr>
          <w:sz w:val="22"/>
        </w:rPr>
        <w:t>une</w:t>
      </w:r>
      <w:r>
        <w:rPr>
          <w:spacing w:val="-4"/>
          <w:sz w:val="22"/>
        </w:rPr>
        <w:t> </w:t>
      </w:r>
      <w:r>
        <w:rPr>
          <w:sz w:val="22"/>
        </w:rPr>
        <w:t>joueuse</w:t>
      </w:r>
      <w:r>
        <w:rPr>
          <w:spacing w:val="-5"/>
          <w:sz w:val="22"/>
        </w:rPr>
        <w:t> </w:t>
      </w:r>
      <w:r>
        <w:rPr>
          <w:sz w:val="22"/>
        </w:rPr>
        <w:t>qui</w:t>
      </w:r>
      <w:r>
        <w:rPr>
          <w:spacing w:val="-4"/>
          <w:sz w:val="22"/>
        </w:rPr>
        <w:t> </w:t>
      </w:r>
      <w:r>
        <w:rPr>
          <w:sz w:val="22"/>
        </w:rPr>
        <w:t>gagne</w:t>
      </w:r>
      <w:r>
        <w:rPr>
          <w:spacing w:val="-5"/>
          <w:sz w:val="22"/>
        </w:rPr>
        <w:t> </w:t>
      </w:r>
      <w:r>
        <w:rPr>
          <w:sz w:val="22"/>
        </w:rPr>
        <w:t>sa</w:t>
      </w:r>
      <w:r>
        <w:rPr>
          <w:spacing w:val="-7"/>
          <w:sz w:val="22"/>
        </w:rPr>
        <w:t> </w:t>
      </w:r>
      <w:r>
        <w:rPr>
          <w:sz w:val="22"/>
        </w:rPr>
        <w:t>partie,</w:t>
      </w:r>
      <w:r>
        <w:rPr>
          <w:spacing w:val="-47"/>
          <w:sz w:val="22"/>
        </w:rPr>
        <w:t> </w:t>
      </w:r>
      <w:r>
        <w:rPr>
          <w:sz w:val="22"/>
        </w:rPr>
        <w:t>ou</w:t>
      </w:r>
      <w:r>
        <w:rPr>
          <w:spacing w:val="-4"/>
          <w:sz w:val="22"/>
        </w:rPr>
        <w:t> </w:t>
      </w:r>
      <w:r>
        <w:rPr>
          <w:sz w:val="22"/>
        </w:rPr>
        <w:t>gagne</w:t>
      </w:r>
      <w:r>
        <w:rPr>
          <w:spacing w:val="-2"/>
          <w:sz w:val="22"/>
        </w:rPr>
        <w:t> </w:t>
      </w:r>
      <w:r>
        <w:rPr>
          <w:sz w:val="22"/>
        </w:rPr>
        <w:t>par</w:t>
      </w:r>
      <w:r>
        <w:rPr>
          <w:spacing w:val="-6"/>
          <w:sz w:val="22"/>
        </w:rPr>
        <w:t> </w:t>
      </w:r>
      <w:r>
        <w:rPr>
          <w:sz w:val="22"/>
        </w:rPr>
        <w:t>forfait,</w:t>
      </w:r>
      <w:r>
        <w:rPr>
          <w:spacing w:val="-5"/>
          <w:sz w:val="22"/>
        </w:rPr>
        <w:t> </w:t>
      </w:r>
      <w:r>
        <w:rPr>
          <w:sz w:val="22"/>
        </w:rPr>
        <w:t>marque</w:t>
      </w:r>
      <w:r>
        <w:rPr>
          <w:spacing w:val="-2"/>
          <w:sz w:val="22"/>
        </w:rPr>
        <w:t> </w:t>
      </w:r>
      <w:r>
        <w:rPr>
          <w:sz w:val="22"/>
        </w:rPr>
        <w:t>un</w:t>
      </w:r>
      <w:r>
        <w:rPr>
          <w:spacing w:val="-4"/>
          <w:sz w:val="22"/>
        </w:rPr>
        <w:t> </w:t>
      </w:r>
      <w:r>
        <w:rPr>
          <w:sz w:val="22"/>
        </w:rPr>
        <w:t>point</w:t>
      </w:r>
      <w:r>
        <w:rPr>
          <w:spacing w:val="-4"/>
          <w:sz w:val="22"/>
        </w:rPr>
        <w:t> </w:t>
      </w:r>
      <w:r>
        <w:rPr>
          <w:sz w:val="22"/>
        </w:rPr>
        <w:t>(1),</w:t>
      </w:r>
      <w:r>
        <w:rPr>
          <w:spacing w:val="-3"/>
          <w:sz w:val="22"/>
        </w:rPr>
        <w:t> </w:t>
      </w:r>
      <w:r>
        <w:rPr>
          <w:sz w:val="22"/>
        </w:rPr>
        <w:t>un</w:t>
      </w:r>
      <w:r>
        <w:rPr>
          <w:spacing w:val="-3"/>
          <w:sz w:val="22"/>
        </w:rPr>
        <w:t> </w:t>
      </w:r>
      <w:r>
        <w:rPr>
          <w:sz w:val="22"/>
        </w:rPr>
        <w:t>joueur</w:t>
      </w:r>
      <w:r>
        <w:rPr>
          <w:spacing w:val="-5"/>
          <w:sz w:val="22"/>
        </w:rPr>
        <w:t> </w:t>
      </w:r>
      <w:r>
        <w:rPr>
          <w:sz w:val="22"/>
        </w:rPr>
        <w:t>ou</w:t>
      </w:r>
      <w:r>
        <w:rPr>
          <w:spacing w:val="-6"/>
          <w:sz w:val="22"/>
        </w:rPr>
        <w:t> </w:t>
      </w:r>
      <w:r>
        <w:rPr>
          <w:sz w:val="22"/>
        </w:rPr>
        <w:t>une</w:t>
      </w:r>
      <w:r>
        <w:rPr>
          <w:spacing w:val="-2"/>
          <w:sz w:val="22"/>
        </w:rPr>
        <w:t> </w:t>
      </w:r>
      <w:r>
        <w:rPr>
          <w:sz w:val="22"/>
        </w:rPr>
        <w:t>joueuse</w:t>
      </w:r>
      <w:r>
        <w:rPr>
          <w:spacing w:val="-4"/>
          <w:sz w:val="22"/>
        </w:rPr>
        <w:t> </w:t>
      </w:r>
      <w:r>
        <w:rPr>
          <w:sz w:val="22"/>
        </w:rPr>
        <w:t>qui</w:t>
      </w:r>
      <w:r>
        <w:rPr>
          <w:spacing w:val="-3"/>
          <w:sz w:val="22"/>
        </w:rPr>
        <w:t> </w:t>
      </w:r>
      <w:r>
        <w:rPr>
          <w:sz w:val="22"/>
        </w:rPr>
        <w:t>perd</w:t>
      </w:r>
      <w:r>
        <w:rPr>
          <w:spacing w:val="-3"/>
          <w:sz w:val="22"/>
        </w:rPr>
        <w:t> </w:t>
      </w:r>
      <w:r>
        <w:rPr>
          <w:sz w:val="22"/>
        </w:rPr>
        <w:t>sa</w:t>
      </w:r>
      <w:r>
        <w:rPr>
          <w:spacing w:val="-6"/>
          <w:sz w:val="22"/>
        </w:rPr>
        <w:t> </w:t>
      </w:r>
      <w:r>
        <w:rPr>
          <w:sz w:val="22"/>
        </w:rPr>
        <w:t>partie,</w:t>
      </w:r>
      <w:r>
        <w:rPr>
          <w:spacing w:val="-4"/>
          <w:sz w:val="22"/>
        </w:rPr>
        <w:t> </w:t>
      </w:r>
      <w:r>
        <w:rPr>
          <w:sz w:val="22"/>
        </w:rPr>
        <w:t>ou</w:t>
      </w:r>
      <w:r>
        <w:rPr>
          <w:spacing w:val="-3"/>
          <w:sz w:val="22"/>
        </w:rPr>
        <w:t> </w:t>
      </w:r>
      <w:r>
        <w:rPr>
          <w:sz w:val="22"/>
        </w:rPr>
        <w:t>perd</w:t>
      </w:r>
      <w:r>
        <w:rPr>
          <w:spacing w:val="-4"/>
          <w:sz w:val="22"/>
        </w:rPr>
        <w:t> </w:t>
      </w:r>
      <w:r>
        <w:rPr>
          <w:sz w:val="22"/>
        </w:rPr>
        <w:t>par</w:t>
      </w:r>
      <w:r>
        <w:rPr>
          <w:spacing w:val="-3"/>
          <w:sz w:val="22"/>
        </w:rPr>
        <w:t> </w:t>
      </w:r>
      <w:r>
        <w:rPr>
          <w:sz w:val="22"/>
        </w:rPr>
        <w:t>forfait,</w:t>
      </w:r>
      <w:r>
        <w:rPr>
          <w:spacing w:val="-4"/>
          <w:sz w:val="22"/>
        </w:rPr>
        <w:t> </w:t>
      </w:r>
      <w:r>
        <w:rPr>
          <w:sz w:val="22"/>
        </w:rPr>
        <w:t>ne</w:t>
      </w:r>
      <w:r>
        <w:rPr>
          <w:spacing w:val="-5"/>
          <w:sz w:val="22"/>
        </w:rPr>
        <w:t> </w:t>
      </w:r>
      <w:r>
        <w:rPr>
          <w:sz w:val="22"/>
        </w:rPr>
        <w:t>marque</w:t>
      </w:r>
      <w:r>
        <w:rPr>
          <w:spacing w:val="-47"/>
          <w:sz w:val="22"/>
        </w:rPr>
        <w:t> </w:t>
      </w:r>
      <w:r>
        <w:rPr>
          <w:sz w:val="22"/>
        </w:rPr>
        <w:t>pas</w:t>
      </w:r>
      <w:r>
        <w:rPr>
          <w:spacing w:val="-1"/>
          <w:sz w:val="22"/>
        </w:rPr>
        <w:t> </w:t>
      </w:r>
      <w:r>
        <w:rPr>
          <w:sz w:val="22"/>
        </w:rPr>
        <w:t>de point</w:t>
      </w:r>
      <w:r>
        <w:rPr>
          <w:spacing w:val="-2"/>
          <w:sz w:val="22"/>
        </w:rPr>
        <w:t> </w:t>
      </w:r>
      <w:r>
        <w:rPr>
          <w:sz w:val="22"/>
        </w:rPr>
        <w:t>(0)</w:t>
      </w:r>
      <w:r>
        <w:rPr>
          <w:spacing w:val="-1"/>
          <w:sz w:val="22"/>
        </w:rPr>
        <w:t> </w:t>
      </w:r>
      <w:r>
        <w:rPr>
          <w:sz w:val="22"/>
        </w:rPr>
        <w:t>et un</w:t>
      </w:r>
      <w:r>
        <w:rPr>
          <w:spacing w:val="-1"/>
          <w:sz w:val="22"/>
        </w:rPr>
        <w:t> </w:t>
      </w:r>
      <w:r>
        <w:rPr>
          <w:sz w:val="22"/>
        </w:rPr>
        <w:t>joueur ou</w:t>
      </w:r>
      <w:r>
        <w:rPr>
          <w:spacing w:val="-2"/>
          <w:sz w:val="22"/>
        </w:rPr>
        <w:t> </w:t>
      </w:r>
      <w:r>
        <w:rPr>
          <w:sz w:val="22"/>
        </w:rPr>
        <w:t>une</w:t>
      </w:r>
      <w:r>
        <w:rPr>
          <w:spacing w:val="1"/>
          <w:sz w:val="22"/>
        </w:rPr>
        <w:t> </w:t>
      </w:r>
      <w:r>
        <w:rPr>
          <w:sz w:val="22"/>
        </w:rPr>
        <w:t>joueuse</w:t>
      </w:r>
      <w:r>
        <w:rPr>
          <w:spacing w:val="1"/>
          <w:sz w:val="22"/>
        </w:rPr>
        <w:t> </w:t>
      </w:r>
      <w:r>
        <w:rPr>
          <w:sz w:val="22"/>
        </w:rPr>
        <w:t>qui fait</w:t>
      </w:r>
      <w:r>
        <w:rPr>
          <w:spacing w:val="-3"/>
          <w:sz w:val="22"/>
        </w:rPr>
        <w:t> </w:t>
      </w:r>
      <w:r>
        <w:rPr>
          <w:sz w:val="22"/>
        </w:rPr>
        <w:t>match nul</w:t>
      </w:r>
      <w:r>
        <w:rPr>
          <w:spacing w:val="-2"/>
          <w:sz w:val="22"/>
        </w:rPr>
        <w:t> </w:t>
      </w:r>
      <w:r>
        <w:rPr>
          <w:sz w:val="22"/>
        </w:rPr>
        <w:t>marque</w:t>
      </w:r>
      <w:r>
        <w:rPr>
          <w:spacing w:val="-2"/>
          <w:sz w:val="22"/>
        </w:rPr>
        <w:t> </w:t>
      </w:r>
      <w:r>
        <w:rPr>
          <w:sz w:val="22"/>
        </w:rPr>
        <w:t>un</w:t>
      </w:r>
      <w:r>
        <w:rPr>
          <w:spacing w:val="-2"/>
          <w:sz w:val="22"/>
        </w:rPr>
        <w:t> </w:t>
      </w:r>
      <w:r>
        <w:rPr>
          <w:sz w:val="22"/>
        </w:rPr>
        <w:t>demi-point (½).</w:t>
      </w:r>
    </w:p>
    <w:p>
      <w:pPr>
        <w:pStyle w:val="ListParagraph"/>
        <w:numPr>
          <w:ilvl w:val="1"/>
          <w:numId w:val="16"/>
        </w:numPr>
        <w:tabs>
          <w:tab w:pos="727" w:val="left" w:leader="none"/>
        </w:tabs>
        <w:spacing w:line="259" w:lineRule="auto" w:before="0" w:after="0"/>
        <w:ind w:left="220" w:right="234" w:firstLine="0"/>
        <w:jc w:val="both"/>
        <w:rPr>
          <w:sz w:val="22"/>
        </w:rPr>
      </w:pPr>
      <w:r>
        <w:rPr>
          <w:sz w:val="22"/>
        </w:rPr>
        <w:t>Le</w:t>
      </w:r>
      <w:r>
        <w:rPr>
          <w:spacing w:val="-4"/>
          <w:sz w:val="22"/>
        </w:rPr>
        <w:t> </w:t>
      </w:r>
      <w:r>
        <w:rPr>
          <w:sz w:val="22"/>
        </w:rPr>
        <w:t>total</w:t>
      </w:r>
      <w:r>
        <w:rPr>
          <w:spacing w:val="-2"/>
          <w:sz w:val="22"/>
        </w:rPr>
        <w:t> </w:t>
      </w:r>
      <w:r>
        <w:rPr>
          <w:sz w:val="22"/>
        </w:rPr>
        <w:t>des</w:t>
      </w:r>
      <w:r>
        <w:rPr>
          <w:spacing w:val="-2"/>
          <w:sz w:val="22"/>
        </w:rPr>
        <w:t> </w:t>
      </w:r>
      <w:r>
        <w:rPr>
          <w:sz w:val="22"/>
        </w:rPr>
        <w:t>points</w:t>
      </w:r>
      <w:r>
        <w:rPr>
          <w:spacing w:val="-3"/>
          <w:sz w:val="22"/>
        </w:rPr>
        <w:t> </w:t>
      </w:r>
      <w:r>
        <w:rPr>
          <w:sz w:val="22"/>
        </w:rPr>
        <w:t>attribués</w:t>
      </w:r>
      <w:r>
        <w:rPr>
          <w:spacing w:val="-2"/>
          <w:sz w:val="22"/>
        </w:rPr>
        <w:t> </w:t>
      </w:r>
      <w:r>
        <w:rPr>
          <w:sz w:val="22"/>
        </w:rPr>
        <w:t>durant</w:t>
      </w:r>
      <w:r>
        <w:rPr>
          <w:spacing w:val="-2"/>
          <w:sz w:val="22"/>
        </w:rPr>
        <w:t> </w:t>
      </w:r>
      <w:r>
        <w:rPr>
          <w:sz w:val="22"/>
        </w:rPr>
        <w:t>une</w:t>
      </w:r>
      <w:r>
        <w:rPr>
          <w:spacing w:val="-4"/>
          <w:sz w:val="22"/>
        </w:rPr>
        <w:t> </w:t>
      </w:r>
      <w:r>
        <w:rPr>
          <w:sz w:val="22"/>
        </w:rPr>
        <w:t>partie</w:t>
      </w:r>
      <w:r>
        <w:rPr>
          <w:spacing w:val="-4"/>
          <w:sz w:val="22"/>
        </w:rPr>
        <w:t> </w:t>
      </w:r>
      <w:r>
        <w:rPr>
          <w:sz w:val="22"/>
        </w:rPr>
        <w:t>ne</w:t>
      </w:r>
      <w:r>
        <w:rPr>
          <w:spacing w:val="-5"/>
          <w:sz w:val="22"/>
        </w:rPr>
        <w:t> </w:t>
      </w:r>
      <w:r>
        <w:rPr>
          <w:sz w:val="22"/>
        </w:rPr>
        <w:t>peut</w:t>
      </w:r>
      <w:r>
        <w:rPr>
          <w:spacing w:val="-5"/>
          <w:sz w:val="22"/>
        </w:rPr>
        <w:t> </w:t>
      </w:r>
      <w:r>
        <w:rPr>
          <w:sz w:val="22"/>
        </w:rPr>
        <w:t>jamais</w:t>
      </w:r>
      <w:r>
        <w:rPr>
          <w:spacing w:val="-4"/>
          <w:sz w:val="22"/>
        </w:rPr>
        <w:t> </w:t>
      </w:r>
      <w:r>
        <w:rPr>
          <w:sz w:val="22"/>
        </w:rPr>
        <w:t>excéder</w:t>
      </w:r>
      <w:r>
        <w:rPr>
          <w:spacing w:val="-2"/>
          <w:sz w:val="22"/>
        </w:rPr>
        <w:t> </w:t>
      </w:r>
      <w:r>
        <w:rPr>
          <w:sz w:val="22"/>
        </w:rPr>
        <w:t>le</w:t>
      </w:r>
      <w:r>
        <w:rPr>
          <w:spacing w:val="-1"/>
          <w:sz w:val="22"/>
        </w:rPr>
        <w:t> </w:t>
      </w:r>
      <w:r>
        <w:rPr>
          <w:sz w:val="22"/>
        </w:rPr>
        <w:t>score</w:t>
      </w:r>
      <w:r>
        <w:rPr>
          <w:spacing w:val="-4"/>
          <w:sz w:val="22"/>
        </w:rPr>
        <w:t> </w:t>
      </w:r>
      <w:r>
        <w:rPr>
          <w:sz w:val="22"/>
        </w:rPr>
        <w:t>maximum</w:t>
      </w:r>
      <w:r>
        <w:rPr>
          <w:spacing w:val="-1"/>
          <w:sz w:val="22"/>
        </w:rPr>
        <w:t> </w:t>
      </w:r>
      <w:r>
        <w:rPr>
          <w:sz w:val="22"/>
        </w:rPr>
        <w:t>normalement</w:t>
      </w:r>
      <w:r>
        <w:rPr>
          <w:spacing w:val="-3"/>
          <w:sz w:val="22"/>
        </w:rPr>
        <w:t> </w:t>
      </w:r>
      <w:r>
        <w:rPr>
          <w:sz w:val="22"/>
        </w:rPr>
        <w:t>attribué</w:t>
      </w:r>
      <w:r>
        <w:rPr>
          <w:spacing w:val="-48"/>
          <w:sz w:val="22"/>
        </w:rPr>
        <w:t> </w:t>
      </w:r>
      <w:r>
        <w:rPr>
          <w:sz w:val="22"/>
        </w:rPr>
        <w:t>lors d’une partie. Les scores donnés à un joueur ou une joueuse doivent correspondre aux scores normalement</w:t>
      </w:r>
      <w:r>
        <w:rPr>
          <w:spacing w:val="1"/>
          <w:sz w:val="22"/>
        </w:rPr>
        <w:t> </w:t>
      </w:r>
      <w:r>
        <w:rPr>
          <w:sz w:val="22"/>
        </w:rPr>
        <w:t>associés au</w:t>
      </w:r>
      <w:r>
        <w:rPr>
          <w:spacing w:val="-1"/>
          <w:sz w:val="22"/>
        </w:rPr>
        <w:t> </w:t>
      </w:r>
      <w:r>
        <w:rPr>
          <w:sz w:val="22"/>
        </w:rPr>
        <w:t>jeu ;</w:t>
      </w:r>
      <w:r>
        <w:rPr>
          <w:spacing w:val="-2"/>
          <w:sz w:val="22"/>
        </w:rPr>
        <w:t> </w:t>
      </w:r>
      <w:r>
        <w:rPr>
          <w:sz w:val="22"/>
        </w:rPr>
        <w:t>par exemple, le</w:t>
      </w:r>
      <w:r>
        <w:rPr>
          <w:spacing w:val="-1"/>
          <w:sz w:val="22"/>
        </w:rPr>
        <w:t> </w:t>
      </w:r>
      <w:r>
        <w:rPr>
          <w:sz w:val="22"/>
        </w:rPr>
        <w:t>score</w:t>
      </w:r>
      <w:r>
        <w:rPr>
          <w:spacing w:val="1"/>
          <w:sz w:val="22"/>
        </w:rPr>
        <w:t> </w:t>
      </w:r>
      <w:r>
        <w:rPr>
          <w:sz w:val="22"/>
        </w:rPr>
        <w:t>¾</w:t>
      </w:r>
      <w:r>
        <w:rPr>
          <w:spacing w:val="1"/>
          <w:sz w:val="22"/>
        </w:rPr>
        <w:t> </w:t>
      </w:r>
      <w:r>
        <w:rPr>
          <w:sz w:val="22"/>
        </w:rPr>
        <w:t>-</w:t>
      </w:r>
      <w:r>
        <w:rPr>
          <w:spacing w:val="-3"/>
          <w:sz w:val="22"/>
        </w:rPr>
        <w:t> </w:t>
      </w:r>
      <w:r>
        <w:rPr>
          <w:sz w:val="22"/>
        </w:rPr>
        <w:t>¼</w:t>
      </w:r>
      <w:r>
        <w:rPr>
          <w:spacing w:val="-2"/>
          <w:sz w:val="22"/>
        </w:rPr>
        <w:t> </w:t>
      </w:r>
      <w:r>
        <w:rPr>
          <w:sz w:val="22"/>
        </w:rPr>
        <w:t>n’est</w:t>
      </w:r>
      <w:r>
        <w:rPr>
          <w:spacing w:val="-2"/>
          <w:sz w:val="22"/>
        </w:rPr>
        <w:t> </w:t>
      </w:r>
      <w:r>
        <w:rPr>
          <w:sz w:val="22"/>
        </w:rPr>
        <w:t>pas</w:t>
      </w:r>
      <w:r>
        <w:rPr>
          <w:spacing w:val="-3"/>
          <w:sz w:val="22"/>
        </w:rPr>
        <w:t> </w:t>
      </w:r>
      <w:r>
        <w:rPr>
          <w:sz w:val="22"/>
        </w:rPr>
        <w:t>autorisé.</w:t>
      </w:r>
    </w:p>
    <w:p>
      <w:pPr>
        <w:pStyle w:val="Heading2"/>
        <w:tabs>
          <w:tab w:pos="1636" w:val="left" w:leader="none"/>
        </w:tabs>
        <w:spacing w:before="77"/>
      </w:pPr>
      <w:r>
        <w:rPr/>
        <w:t>Article</w:t>
      </w:r>
      <w:r>
        <w:rPr>
          <w:spacing w:val="-2"/>
        </w:rPr>
        <w:t> </w:t>
      </w:r>
      <w:r>
        <w:rPr/>
        <w:t>11</w:t>
        <w:tab/>
        <w:t>La</w:t>
      </w:r>
      <w:r>
        <w:rPr>
          <w:spacing w:val="-2"/>
        </w:rPr>
        <w:t> </w:t>
      </w:r>
      <w:r>
        <w:rPr/>
        <w:t>conduite</w:t>
      </w:r>
      <w:r>
        <w:rPr>
          <w:spacing w:val="-1"/>
        </w:rPr>
        <w:t> </w:t>
      </w:r>
      <w:r>
        <w:rPr/>
        <w:t>des</w:t>
      </w:r>
      <w:r>
        <w:rPr>
          <w:spacing w:val="-3"/>
        </w:rPr>
        <w:t> </w:t>
      </w:r>
      <w:r>
        <w:rPr/>
        <w:t>joueurs</w:t>
      </w:r>
      <w:r>
        <w:rPr>
          <w:spacing w:val="2"/>
        </w:rPr>
        <w:t> </w:t>
      </w:r>
      <w:r>
        <w:rPr/>
        <w:t>et</w:t>
      </w:r>
      <w:r>
        <w:rPr>
          <w:spacing w:val="-3"/>
        </w:rPr>
        <w:t> </w:t>
      </w:r>
      <w:r>
        <w:rPr/>
        <w:t>joueuses</w:t>
      </w:r>
    </w:p>
    <w:p>
      <w:pPr>
        <w:pStyle w:val="ListParagraph"/>
        <w:numPr>
          <w:ilvl w:val="1"/>
          <w:numId w:val="17"/>
        </w:numPr>
        <w:tabs>
          <w:tab w:pos="727" w:val="left" w:leader="none"/>
        </w:tabs>
        <w:spacing w:line="240" w:lineRule="auto" w:before="22" w:after="0"/>
        <w:ind w:left="726" w:right="0" w:hanging="507"/>
        <w:jc w:val="both"/>
        <w:rPr>
          <w:sz w:val="22"/>
        </w:rPr>
      </w:pPr>
      <w:r>
        <w:rPr>
          <w:sz w:val="22"/>
        </w:rPr>
        <w:t>Les joueurs</w:t>
      </w:r>
      <w:r>
        <w:rPr>
          <w:spacing w:val="-4"/>
          <w:sz w:val="22"/>
        </w:rPr>
        <w:t> </w:t>
      </w:r>
      <w:r>
        <w:rPr>
          <w:sz w:val="22"/>
        </w:rPr>
        <w:t>et</w:t>
      </w:r>
      <w:r>
        <w:rPr>
          <w:spacing w:val="-3"/>
          <w:sz w:val="22"/>
        </w:rPr>
        <w:t> </w:t>
      </w:r>
      <w:r>
        <w:rPr>
          <w:sz w:val="22"/>
        </w:rPr>
        <w:t>joueuses ne</w:t>
      </w:r>
      <w:r>
        <w:rPr>
          <w:spacing w:val="-4"/>
          <w:sz w:val="22"/>
        </w:rPr>
        <w:t> </w:t>
      </w:r>
      <w:r>
        <w:rPr>
          <w:sz w:val="22"/>
        </w:rPr>
        <w:t>doivent rien</w:t>
      </w:r>
      <w:r>
        <w:rPr>
          <w:spacing w:val="-2"/>
          <w:sz w:val="22"/>
        </w:rPr>
        <w:t> </w:t>
      </w:r>
      <w:r>
        <w:rPr>
          <w:sz w:val="22"/>
        </w:rPr>
        <w:t>faire qui</w:t>
      </w:r>
      <w:r>
        <w:rPr>
          <w:spacing w:val="-1"/>
          <w:sz w:val="22"/>
        </w:rPr>
        <w:t> </w:t>
      </w:r>
      <w:r>
        <w:rPr>
          <w:sz w:val="22"/>
        </w:rPr>
        <w:t>pourrait jeter</w:t>
      </w:r>
      <w:r>
        <w:rPr>
          <w:spacing w:val="-1"/>
          <w:sz w:val="22"/>
        </w:rPr>
        <w:t> </w:t>
      </w:r>
      <w:r>
        <w:rPr>
          <w:sz w:val="22"/>
        </w:rPr>
        <w:t>le</w:t>
      </w:r>
      <w:r>
        <w:rPr>
          <w:spacing w:val="-3"/>
          <w:sz w:val="22"/>
        </w:rPr>
        <w:t> </w:t>
      </w:r>
      <w:r>
        <w:rPr>
          <w:sz w:val="22"/>
        </w:rPr>
        <w:t>discrédit</w:t>
      </w:r>
      <w:r>
        <w:rPr>
          <w:spacing w:val="-3"/>
          <w:sz w:val="22"/>
        </w:rPr>
        <w:t> </w:t>
      </w:r>
      <w:r>
        <w:rPr>
          <w:sz w:val="22"/>
        </w:rPr>
        <w:t>sur le</w:t>
      </w:r>
      <w:r>
        <w:rPr>
          <w:spacing w:val="-3"/>
          <w:sz w:val="22"/>
        </w:rPr>
        <w:t> </w:t>
      </w:r>
      <w:r>
        <w:rPr>
          <w:sz w:val="22"/>
        </w:rPr>
        <w:t>jeu</w:t>
      </w:r>
      <w:r>
        <w:rPr>
          <w:spacing w:val="-1"/>
          <w:sz w:val="22"/>
        </w:rPr>
        <w:t> </w:t>
      </w:r>
      <w:r>
        <w:rPr>
          <w:sz w:val="22"/>
        </w:rPr>
        <w:t>d’échecs.</w:t>
      </w:r>
    </w:p>
    <w:p>
      <w:pPr>
        <w:pStyle w:val="ListParagraph"/>
        <w:numPr>
          <w:ilvl w:val="1"/>
          <w:numId w:val="17"/>
        </w:numPr>
        <w:tabs>
          <w:tab w:pos="727" w:val="left" w:leader="none"/>
        </w:tabs>
        <w:spacing w:line="240" w:lineRule="auto" w:before="22" w:after="0"/>
        <w:ind w:left="726" w:right="0" w:hanging="507"/>
        <w:jc w:val="both"/>
        <w:rPr>
          <w:sz w:val="22"/>
        </w:rPr>
      </w:pPr>
      <w:r>
        <w:rPr>
          <w:sz w:val="22"/>
        </w:rPr>
        <w:t>Lieu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z w:val="22"/>
        </w:rPr>
        <w:t>compétition</w:t>
      </w:r>
      <w:r>
        <w:rPr>
          <w:spacing w:val="-2"/>
          <w:sz w:val="22"/>
        </w:rPr>
        <w:t> </w:t>
      </w:r>
      <w:r>
        <w:rPr>
          <w:sz w:val="22"/>
        </w:rPr>
        <w:t>et zone de</w:t>
      </w:r>
      <w:r>
        <w:rPr>
          <w:spacing w:val="-2"/>
          <w:sz w:val="22"/>
        </w:rPr>
        <w:t> </w:t>
      </w:r>
      <w:r>
        <w:rPr>
          <w:sz w:val="22"/>
        </w:rPr>
        <w:t>jeu</w:t>
      </w:r>
      <w:r>
        <w:rPr>
          <w:spacing w:val="-1"/>
          <w:sz w:val="22"/>
        </w:rPr>
        <w:t> </w:t>
      </w:r>
      <w:r>
        <w:rPr>
          <w:sz w:val="22"/>
        </w:rPr>
        <w:t>:</w:t>
      </w:r>
    </w:p>
    <w:p>
      <w:pPr>
        <w:pStyle w:val="ListParagraph"/>
        <w:numPr>
          <w:ilvl w:val="2"/>
          <w:numId w:val="17"/>
        </w:numPr>
        <w:tabs>
          <w:tab w:pos="1179" w:val="left" w:leader="none"/>
        </w:tabs>
        <w:spacing w:line="259" w:lineRule="auto" w:before="22" w:after="0"/>
        <w:ind w:left="503" w:right="238" w:firstLine="0"/>
        <w:jc w:val="left"/>
        <w:rPr>
          <w:sz w:val="22"/>
        </w:rPr>
      </w:pPr>
      <w:r>
        <w:rPr>
          <w:sz w:val="22"/>
        </w:rPr>
        <w:t>Le</w:t>
      </w:r>
      <w:r>
        <w:rPr>
          <w:spacing w:val="21"/>
          <w:sz w:val="22"/>
        </w:rPr>
        <w:t> </w:t>
      </w:r>
      <w:r>
        <w:rPr>
          <w:sz w:val="22"/>
        </w:rPr>
        <w:t>"lieu</w:t>
      </w:r>
      <w:r>
        <w:rPr>
          <w:spacing w:val="20"/>
          <w:sz w:val="22"/>
        </w:rPr>
        <w:t> </w:t>
      </w:r>
      <w:r>
        <w:rPr>
          <w:sz w:val="22"/>
        </w:rPr>
        <w:t>de</w:t>
      </w:r>
      <w:r>
        <w:rPr>
          <w:spacing w:val="21"/>
          <w:sz w:val="22"/>
        </w:rPr>
        <w:t> </w:t>
      </w:r>
      <w:r>
        <w:rPr>
          <w:sz w:val="22"/>
        </w:rPr>
        <w:t>la</w:t>
      </w:r>
      <w:r>
        <w:rPr>
          <w:spacing w:val="20"/>
          <w:sz w:val="22"/>
        </w:rPr>
        <w:t> </w:t>
      </w:r>
      <w:r>
        <w:rPr>
          <w:sz w:val="22"/>
        </w:rPr>
        <w:t>compétition"</w:t>
      </w:r>
      <w:r>
        <w:rPr>
          <w:spacing w:val="21"/>
          <w:sz w:val="22"/>
        </w:rPr>
        <w:t> </w:t>
      </w:r>
      <w:r>
        <w:rPr>
          <w:sz w:val="22"/>
        </w:rPr>
        <w:t>est</w:t>
      </w:r>
      <w:r>
        <w:rPr>
          <w:spacing w:val="21"/>
          <w:sz w:val="22"/>
        </w:rPr>
        <w:t> </w:t>
      </w:r>
      <w:r>
        <w:rPr>
          <w:sz w:val="22"/>
        </w:rPr>
        <w:t>défini</w:t>
      </w:r>
      <w:r>
        <w:rPr>
          <w:spacing w:val="20"/>
          <w:sz w:val="22"/>
        </w:rPr>
        <w:t> </w:t>
      </w:r>
      <w:r>
        <w:rPr>
          <w:sz w:val="22"/>
        </w:rPr>
        <w:t>comme</w:t>
      </w:r>
      <w:r>
        <w:rPr>
          <w:spacing w:val="21"/>
          <w:sz w:val="22"/>
        </w:rPr>
        <w:t> </w:t>
      </w:r>
      <w:r>
        <w:rPr>
          <w:sz w:val="22"/>
        </w:rPr>
        <w:t>étant</w:t>
      </w:r>
      <w:r>
        <w:rPr>
          <w:spacing w:val="21"/>
          <w:sz w:val="22"/>
        </w:rPr>
        <w:t> </w:t>
      </w:r>
      <w:r>
        <w:rPr>
          <w:sz w:val="22"/>
        </w:rPr>
        <w:t>la</w:t>
      </w:r>
      <w:r>
        <w:rPr>
          <w:spacing w:val="20"/>
          <w:sz w:val="22"/>
        </w:rPr>
        <w:t> </w:t>
      </w:r>
      <w:r>
        <w:rPr>
          <w:sz w:val="22"/>
        </w:rPr>
        <w:t>"zone</w:t>
      </w:r>
      <w:r>
        <w:rPr>
          <w:spacing w:val="21"/>
          <w:sz w:val="22"/>
        </w:rPr>
        <w:t> </w:t>
      </w:r>
      <w:r>
        <w:rPr>
          <w:sz w:val="22"/>
        </w:rPr>
        <w:t>de</w:t>
      </w:r>
      <w:r>
        <w:rPr>
          <w:spacing w:val="21"/>
          <w:sz w:val="22"/>
        </w:rPr>
        <w:t> </w:t>
      </w:r>
      <w:r>
        <w:rPr>
          <w:sz w:val="22"/>
        </w:rPr>
        <w:t>jeu",</w:t>
      </w:r>
      <w:r>
        <w:rPr>
          <w:spacing w:val="21"/>
          <w:sz w:val="22"/>
        </w:rPr>
        <w:t> </w:t>
      </w:r>
      <w:r>
        <w:rPr>
          <w:sz w:val="22"/>
        </w:rPr>
        <w:t>les</w:t>
      </w:r>
      <w:r>
        <w:rPr>
          <w:spacing w:val="21"/>
          <w:sz w:val="22"/>
        </w:rPr>
        <w:t> </w:t>
      </w:r>
      <w:r>
        <w:rPr>
          <w:sz w:val="22"/>
        </w:rPr>
        <w:t>salles</w:t>
      </w:r>
      <w:r>
        <w:rPr>
          <w:spacing w:val="18"/>
          <w:sz w:val="22"/>
        </w:rPr>
        <w:t> </w:t>
      </w:r>
      <w:r>
        <w:rPr>
          <w:sz w:val="22"/>
        </w:rPr>
        <w:t>de</w:t>
      </w:r>
      <w:r>
        <w:rPr>
          <w:spacing w:val="21"/>
          <w:sz w:val="22"/>
        </w:rPr>
        <w:t> </w:t>
      </w:r>
      <w:r>
        <w:rPr>
          <w:sz w:val="22"/>
        </w:rPr>
        <w:t>repos,</w:t>
      </w:r>
      <w:r>
        <w:rPr>
          <w:spacing w:val="21"/>
          <w:sz w:val="22"/>
        </w:rPr>
        <w:t> </w:t>
      </w:r>
      <w:r>
        <w:rPr>
          <w:sz w:val="22"/>
        </w:rPr>
        <w:t>les</w:t>
      </w:r>
      <w:r>
        <w:rPr>
          <w:spacing w:val="21"/>
          <w:sz w:val="22"/>
        </w:rPr>
        <w:t> </w:t>
      </w:r>
      <w:r>
        <w:rPr>
          <w:sz w:val="22"/>
        </w:rPr>
        <w:t>toilettes,</w:t>
      </w:r>
      <w:r>
        <w:rPr>
          <w:spacing w:val="21"/>
          <w:sz w:val="22"/>
        </w:rPr>
        <w:t> </w:t>
      </w:r>
      <w:r>
        <w:rPr>
          <w:sz w:val="22"/>
        </w:rPr>
        <w:t>la</w:t>
      </w:r>
      <w:r>
        <w:rPr>
          <w:spacing w:val="-47"/>
          <w:sz w:val="22"/>
        </w:rPr>
        <w:t> </w:t>
      </w:r>
      <w:r>
        <w:rPr>
          <w:sz w:val="22"/>
        </w:rPr>
        <w:t>buvette, la</w:t>
      </w:r>
      <w:r>
        <w:rPr>
          <w:spacing w:val="-1"/>
          <w:sz w:val="22"/>
        </w:rPr>
        <w:t> </w:t>
      </w:r>
      <w:r>
        <w:rPr>
          <w:sz w:val="22"/>
        </w:rPr>
        <w:t>zone</w:t>
      </w:r>
      <w:r>
        <w:rPr>
          <w:spacing w:val="1"/>
          <w:sz w:val="22"/>
        </w:rPr>
        <w:t> </w:t>
      </w:r>
      <w:r>
        <w:rPr>
          <w:sz w:val="22"/>
        </w:rPr>
        <w:t>réservée aux</w:t>
      </w:r>
      <w:r>
        <w:rPr>
          <w:spacing w:val="-1"/>
          <w:sz w:val="22"/>
        </w:rPr>
        <w:t> </w:t>
      </w:r>
      <w:r>
        <w:rPr>
          <w:sz w:val="22"/>
        </w:rPr>
        <w:t>fumeurs/fumeuses, et</w:t>
      </w:r>
      <w:r>
        <w:rPr>
          <w:spacing w:val="-1"/>
          <w:sz w:val="22"/>
        </w:rPr>
        <w:t> </w:t>
      </w:r>
      <w:r>
        <w:rPr>
          <w:sz w:val="22"/>
        </w:rPr>
        <w:t>les autres</w:t>
      </w:r>
      <w:r>
        <w:rPr>
          <w:spacing w:val="-3"/>
          <w:sz w:val="22"/>
        </w:rPr>
        <w:t> </w:t>
      </w:r>
      <w:r>
        <w:rPr>
          <w:sz w:val="22"/>
        </w:rPr>
        <w:t>emplacements</w:t>
      </w:r>
      <w:r>
        <w:rPr>
          <w:spacing w:val="-1"/>
          <w:sz w:val="22"/>
        </w:rPr>
        <w:t> </w:t>
      </w:r>
      <w:r>
        <w:rPr>
          <w:sz w:val="22"/>
        </w:rPr>
        <w:t>désignés</w:t>
      </w:r>
      <w:r>
        <w:rPr>
          <w:spacing w:val="1"/>
          <w:sz w:val="22"/>
        </w:rPr>
        <w:t> </w:t>
      </w:r>
      <w:r>
        <w:rPr>
          <w:sz w:val="22"/>
        </w:rPr>
        <w:t>par</w:t>
      </w:r>
      <w:r>
        <w:rPr>
          <w:spacing w:val="-1"/>
          <w:sz w:val="22"/>
        </w:rPr>
        <w:t> </w:t>
      </w:r>
      <w:r>
        <w:rPr>
          <w:sz w:val="22"/>
        </w:rPr>
        <w:t>l’arbitre.</w:t>
      </w:r>
    </w:p>
    <w:p>
      <w:pPr>
        <w:pStyle w:val="ListParagraph"/>
        <w:numPr>
          <w:ilvl w:val="2"/>
          <w:numId w:val="17"/>
        </w:numPr>
        <w:tabs>
          <w:tab w:pos="1179" w:val="left" w:leader="none"/>
        </w:tabs>
        <w:spacing w:line="267" w:lineRule="exact" w:before="0" w:after="0"/>
        <w:ind w:left="1178" w:right="0" w:hanging="676"/>
        <w:jc w:val="left"/>
        <w:rPr>
          <w:sz w:val="22"/>
        </w:rPr>
      </w:pP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zone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jeu</w:t>
      </w:r>
      <w:r>
        <w:rPr>
          <w:spacing w:val="-1"/>
          <w:sz w:val="22"/>
        </w:rPr>
        <w:t> </w:t>
      </w:r>
      <w:r>
        <w:rPr>
          <w:sz w:val="22"/>
        </w:rPr>
        <w:t>est</w:t>
      </w:r>
      <w:r>
        <w:rPr>
          <w:spacing w:val="-1"/>
          <w:sz w:val="22"/>
        </w:rPr>
        <w:t> </w:t>
      </w:r>
      <w:r>
        <w:rPr>
          <w:sz w:val="22"/>
        </w:rPr>
        <w:t>définie</w:t>
      </w:r>
      <w:r>
        <w:rPr>
          <w:spacing w:val="-5"/>
          <w:sz w:val="22"/>
        </w:rPr>
        <w:t> </w:t>
      </w:r>
      <w:r>
        <w:rPr>
          <w:sz w:val="22"/>
        </w:rPr>
        <w:t>comme étant</w:t>
      </w:r>
      <w:r>
        <w:rPr>
          <w:spacing w:val="-2"/>
          <w:sz w:val="22"/>
        </w:rPr>
        <w:t> </w:t>
      </w:r>
      <w:r>
        <w:rPr>
          <w:sz w:val="22"/>
        </w:rPr>
        <w:t>l’emplacement</w:t>
      </w:r>
      <w:r>
        <w:rPr>
          <w:spacing w:val="-1"/>
          <w:sz w:val="22"/>
        </w:rPr>
        <w:t> </w:t>
      </w:r>
      <w:r>
        <w:rPr>
          <w:sz w:val="22"/>
        </w:rPr>
        <w:t>où</w:t>
      </w:r>
      <w:r>
        <w:rPr>
          <w:spacing w:val="-2"/>
          <w:sz w:val="22"/>
        </w:rPr>
        <w:t> </w:t>
      </w:r>
      <w:r>
        <w:rPr>
          <w:sz w:val="22"/>
        </w:rPr>
        <w:t>les</w:t>
      </w:r>
      <w:r>
        <w:rPr>
          <w:spacing w:val="-1"/>
          <w:sz w:val="22"/>
        </w:rPr>
        <w:t> </w:t>
      </w:r>
      <w:r>
        <w:rPr>
          <w:sz w:val="22"/>
        </w:rPr>
        <w:t>parties d’une</w:t>
      </w:r>
      <w:r>
        <w:rPr>
          <w:spacing w:val="-4"/>
          <w:sz w:val="22"/>
        </w:rPr>
        <w:t> </w:t>
      </w:r>
      <w:r>
        <w:rPr>
          <w:sz w:val="22"/>
        </w:rPr>
        <w:t>compétition</w:t>
      </w:r>
      <w:r>
        <w:rPr>
          <w:spacing w:val="-2"/>
          <w:sz w:val="22"/>
        </w:rPr>
        <w:t> </w:t>
      </w:r>
      <w:r>
        <w:rPr>
          <w:sz w:val="22"/>
        </w:rPr>
        <w:t>sont</w:t>
      </w:r>
      <w:r>
        <w:rPr>
          <w:spacing w:val="-1"/>
          <w:sz w:val="22"/>
        </w:rPr>
        <w:t> </w:t>
      </w:r>
      <w:r>
        <w:rPr>
          <w:sz w:val="22"/>
        </w:rPr>
        <w:t>jouées.</w:t>
      </w:r>
    </w:p>
    <w:p>
      <w:pPr>
        <w:pStyle w:val="ListParagraph"/>
        <w:numPr>
          <w:ilvl w:val="2"/>
          <w:numId w:val="17"/>
        </w:numPr>
        <w:tabs>
          <w:tab w:pos="1179" w:val="left" w:leader="none"/>
        </w:tabs>
        <w:spacing w:line="240" w:lineRule="auto" w:before="22" w:after="0"/>
        <w:ind w:left="1178" w:right="0" w:hanging="676"/>
        <w:jc w:val="left"/>
        <w:rPr>
          <w:sz w:val="22"/>
        </w:rPr>
      </w:pPr>
      <w:r>
        <w:rPr>
          <w:sz w:val="22"/>
        </w:rPr>
        <w:t>Il</w:t>
      </w:r>
      <w:r>
        <w:rPr>
          <w:spacing w:val="-2"/>
          <w:sz w:val="22"/>
        </w:rPr>
        <w:t> </w:t>
      </w:r>
      <w:r>
        <w:rPr>
          <w:sz w:val="22"/>
        </w:rPr>
        <w:t>est possible</w:t>
      </w:r>
      <w:r>
        <w:rPr>
          <w:spacing w:val="-1"/>
          <w:sz w:val="22"/>
        </w:rPr>
        <w:t> </w:t>
      </w:r>
      <w:r>
        <w:rPr>
          <w:sz w:val="22"/>
        </w:rPr>
        <w:t>uniquement</w:t>
      </w:r>
      <w:r>
        <w:rPr>
          <w:spacing w:val="-5"/>
          <w:sz w:val="22"/>
        </w:rPr>
        <w:t> </w:t>
      </w:r>
      <w:r>
        <w:rPr>
          <w:sz w:val="22"/>
        </w:rPr>
        <w:t>avec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permission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l’arbitre</w:t>
      </w:r>
      <w:r>
        <w:rPr>
          <w:spacing w:val="-1"/>
          <w:sz w:val="22"/>
        </w:rPr>
        <w:t> </w:t>
      </w:r>
      <w:r>
        <w:rPr>
          <w:sz w:val="22"/>
        </w:rPr>
        <w:t>:</w:t>
      </w:r>
    </w:p>
    <w:p>
      <w:pPr>
        <w:pStyle w:val="ListParagraph"/>
        <w:numPr>
          <w:ilvl w:val="3"/>
          <w:numId w:val="17"/>
        </w:numPr>
        <w:tabs>
          <w:tab w:pos="1742" w:val="left" w:leader="none"/>
        </w:tabs>
        <w:spacing w:line="240" w:lineRule="auto" w:before="22" w:after="0"/>
        <w:ind w:left="1742" w:right="0" w:hanging="843"/>
        <w:jc w:val="left"/>
        <w:rPr>
          <w:sz w:val="22"/>
        </w:rPr>
      </w:pPr>
      <w:r>
        <w:rPr>
          <w:sz w:val="22"/>
        </w:rPr>
        <w:t>à</w:t>
      </w:r>
      <w:r>
        <w:rPr>
          <w:spacing w:val="-1"/>
          <w:sz w:val="22"/>
        </w:rPr>
        <w:t> </w:t>
      </w:r>
      <w:r>
        <w:rPr>
          <w:sz w:val="22"/>
        </w:rPr>
        <w:t>un</w:t>
      </w:r>
      <w:r>
        <w:rPr>
          <w:spacing w:val="-1"/>
          <w:sz w:val="22"/>
        </w:rPr>
        <w:t> </w:t>
      </w:r>
      <w:r>
        <w:rPr>
          <w:sz w:val="22"/>
        </w:rPr>
        <w:t>joueur</w:t>
      </w:r>
      <w:r>
        <w:rPr>
          <w:spacing w:val="-3"/>
          <w:sz w:val="22"/>
        </w:rPr>
        <w:t> </w:t>
      </w:r>
      <w:r>
        <w:rPr>
          <w:sz w:val="22"/>
        </w:rPr>
        <w:t>ou</w:t>
      </w:r>
      <w:r>
        <w:rPr>
          <w:spacing w:val="-1"/>
          <w:sz w:val="22"/>
        </w:rPr>
        <w:t> </w:t>
      </w:r>
      <w:r>
        <w:rPr>
          <w:sz w:val="22"/>
        </w:rPr>
        <w:t>une</w:t>
      </w:r>
      <w:r>
        <w:rPr>
          <w:spacing w:val="-2"/>
          <w:sz w:val="22"/>
        </w:rPr>
        <w:t> </w:t>
      </w:r>
      <w:r>
        <w:rPr>
          <w:sz w:val="22"/>
        </w:rPr>
        <w:t>joueuse</w:t>
      </w:r>
      <w:r>
        <w:rPr>
          <w:spacing w:val="-2"/>
          <w:sz w:val="22"/>
        </w:rPr>
        <w:t> </w:t>
      </w:r>
      <w:r>
        <w:rPr>
          <w:sz w:val="22"/>
        </w:rPr>
        <w:t>de quitter</w:t>
      </w:r>
      <w:r>
        <w:rPr>
          <w:spacing w:val="-3"/>
          <w:sz w:val="22"/>
        </w:rPr>
        <w:t> </w:t>
      </w:r>
      <w:r>
        <w:rPr>
          <w:sz w:val="22"/>
        </w:rPr>
        <w:t>le</w:t>
      </w:r>
      <w:r>
        <w:rPr>
          <w:spacing w:val="1"/>
          <w:sz w:val="22"/>
        </w:rPr>
        <w:t> </w:t>
      </w:r>
      <w:r>
        <w:rPr>
          <w:sz w:val="22"/>
        </w:rPr>
        <w:t>lieu de la</w:t>
      </w:r>
      <w:r>
        <w:rPr>
          <w:spacing w:val="-3"/>
          <w:sz w:val="22"/>
        </w:rPr>
        <w:t> </w:t>
      </w:r>
      <w:r>
        <w:rPr>
          <w:sz w:val="22"/>
        </w:rPr>
        <w:t>compétition</w:t>
      </w:r>
    </w:p>
    <w:p>
      <w:pPr>
        <w:pStyle w:val="ListParagraph"/>
        <w:numPr>
          <w:ilvl w:val="3"/>
          <w:numId w:val="17"/>
        </w:numPr>
        <w:tabs>
          <w:tab w:pos="1742" w:val="left" w:leader="none"/>
        </w:tabs>
        <w:spacing w:line="240" w:lineRule="auto" w:before="21" w:after="0"/>
        <w:ind w:left="1742" w:right="0" w:hanging="843"/>
        <w:jc w:val="left"/>
        <w:rPr>
          <w:sz w:val="22"/>
        </w:rPr>
      </w:pPr>
      <w:r>
        <w:rPr>
          <w:sz w:val="22"/>
        </w:rPr>
        <w:t>à</w:t>
      </w:r>
      <w:r>
        <w:rPr>
          <w:spacing w:val="-1"/>
          <w:sz w:val="22"/>
        </w:rPr>
        <w:t> </w:t>
      </w:r>
      <w:r>
        <w:rPr>
          <w:sz w:val="22"/>
        </w:rPr>
        <w:t>un</w:t>
      </w:r>
      <w:r>
        <w:rPr>
          <w:spacing w:val="-1"/>
          <w:sz w:val="22"/>
        </w:rPr>
        <w:t> </w:t>
      </w:r>
      <w:r>
        <w:rPr>
          <w:sz w:val="22"/>
        </w:rPr>
        <w:t>joueur</w:t>
      </w:r>
      <w:r>
        <w:rPr>
          <w:spacing w:val="-2"/>
          <w:sz w:val="22"/>
        </w:rPr>
        <w:t> </w:t>
      </w:r>
      <w:r>
        <w:rPr>
          <w:sz w:val="22"/>
        </w:rPr>
        <w:t>ou</w:t>
      </w:r>
      <w:r>
        <w:rPr>
          <w:spacing w:val="-1"/>
          <w:sz w:val="22"/>
        </w:rPr>
        <w:t> </w:t>
      </w:r>
      <w:r>
        <w:rPr>
          <w:sz w:val="22"/>
        </w:rPr>
        <w:t>une</w:t>
      </w:r>
      <w:r>
        <w:rPr>
          <w:spacing w:val="-2"/>
          <w:sz w:val="22"/>
        </w:rPr>
        <w:t> </w:t>
      </w:r>
      <w:r>
        <w:rPr>
          <w:sz w:val="22"/>
        </w:rPr>
        <w:t>joueuse</w:t>
      </w:r>
      <w:r>
        <w:rPr>
          <w:spacing w:val="-2"/>
          <w:sz w:val="22"/>
        </w:rPr>
        <w:t> </w:t>
      </w:r>
      <w:r>
        <w:rPr>
          <w:sz w:val="22"/>
        </w:rPr>
        <w:t>au trait</w:t>
      </w:r>
      <w:r>
        <w:rPr>
          <w:spacing w:val="-1"/>
          <w:sz w:val="22"/>
        </w:rPr>
        <w:t> </w:t>
      </w:r>
      <w:r>
        <w:rPr>
          <w:sz w:val="22"/>
        </w:rPr>
        <w:t>d’avoir le</w:t>
      </w:r>
      <w:r>
        <w:rPr>
          <w:spacing w:val="-3"/>
          <w:sz w:val="22"/>
        </w:rPr>
        <w:t> </w:t>
      </w:r>
      <w:r>
        <w:rPr>
          <w:sz w:val="22"/>
        </w:rPr>
        <w:t>droit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quitter la zone de</w:t>
      </w:r>
      <w:r>
        <w:rPr>
          <w:spacing w:val="-2"/>
          <w:sz w:val="22"/>
        </w:rPr>
        <w:t> </w:t>
      </w:r>
      <w:r>
        <w:rPr>
          <w:sz w:val="22"/>
        </w:rPr>
        <w:t>jeu</w:t>
      </w:r>
    </w:p>
    <w:p>
      <w:pPr>
        <w:pStyle w:val="ListParagraph"/>
        <w:numPr>
          <w:ilvl w:val="3"/>
          <w:numId w:val="17"/>
        </w:numPr>
        <w:tabs>
          <w:tab w:pos="1742" w:val="left" w:leader="none"/>
        </w:tabs>
        <w:spacing w:line="240" w:lineRule="auto" w:before="20" w:after="0"/>
        <w:ind w:left="1742" w:right="0" w:hanging="843"/>
        <w:jc w:val="left"/>
        <w:rPr>
          <w:sz w:val="22"/>
        </w:rPr>
      </w:pPr>
      <w:r>
        <w:rPr>
          <w:sz w:val="22"/>
        </w:rPr>
        <w:t>à</w:t>
      </w:r>
      <w:r>
        <w:rPr>
          <w:spacing w:val="-2"/>
          <w:sz w:val="22"/>
        </w:rPr>
        <w:t> </w:t>
      </w:r>
      <w:r>
        <w:rPr>
          <w:sz w:val="22"/>
        </w:rPr>
        <w:t>une personne n’étant</w:t>
      </w:r>
      <w:r>
        <w:rPr>
          <w:spacing w:val="-1"/>
          <w:sz w:val="22"/>
        </w:rPr>
        <w:t> </w:t>
      </w:r>
      <w:r>
        <w:rPr>
          <w:sz w:val="22"/>
        </w:rPr>
        <w:t>ni</w:t>
      </w:r>
      <w:r>
        <w:rPr>
          <w:spacing w:val="-1"/>
          <w:sz w:val="22"/>
        </w:rPr>
        <w:t> </w:t>
      </w:r>
      <w:r>
        <w:rPr>
          <w:sz w:val="22"/>
        </w:rPr>
        <w:t>joueur/joueuse ni</w:t>
      </w:r>
      <w:r>
        <w:rPr>
          <w:spacing w:val="-1"/>
          <w:sz w:val="22"/>
        </w:rPr>
        <w:t> </w:t>
      </w:r>
      <w:r>
        <w:rPr>
          <w:sz w:val="22"/>
        </w:rPr>
        <w:t>arbitre d’être</w:t>
      </w:r>
      <w:r>
        <w:rPr>
          <w:spacing w:val="-1"/>
          <w:sz w:val="22"/>
        </w:rPr>
        <w:t> </w:t>
      </w:r>
      <w:r>
        <w:rPr>
          <w:sz w:val="22"/>
        </w:rPr>
        <w:t>autorisée</w:t>
      </w:r>
      <w:r>
        <w:rPr>
          <w:spacing w:val="-3"/>
          <w:sz w:val="22"/>
        </w:rPr>
        <w:t> </w:t>
      </w:r>
      <w:r>
        <w:rPr>
          <w:sz w:val="22"/>
        </w:rPr>
        <w:t>à</w:t>
      </w:r>
      <w:r>
        <w:rPr>
          <w:spacing w:val="-1"/>
          <w:sz w:val="22"/>
        </w:rPr>
        <w:t> </w:t>
      </w:r>
      <w:r>
        <w:rPr>
          <w:sz w:val="22"/>
        </w:rPr>
        <w:t>accéder</w:t>
      </w:r>
      <w:r>
        <w:rPr>
          <w:spacing w:val="-1"/>
          <w:sz w:val="22"/>
        </w:rPr>
        <w:t> </w:t>
      </w:r>
      <w:r>
        <w:rPr>
          <w:sz w:val="22"/>
        </w:rPr>
        <w:t>à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zone de jeu.</w:t>
      </w:r>
    </w:p>
    <w:p>
      <w:pPr>
        <w:pStyle w:val="ListParagraph"/>
        <w:numPr>
          <w:ilvl w:val="2"/>
          <w:numId w:val="17"/>
        </w:numPr>
        <w:tabs>
          <w:tab w:pos="1179" w:val="left" w:leader="none"/>
        </w:tabs>
        <w:spacing w:line="240" w:lineRule="auto" w:before="22" w:after="0"/>
        <w:ind w:left="1178" w:right="0" w:hanging="676"/>
        <w:jc w:val="left"/>
        <w:rPr>
          <w:sz w:val="22"/>
        </w:rPr>
      </w:pPr>
      <w:r>
        <w:rPr>
          <w:sz w:val="22"/>
        </w:rPr>
        <w:t>Le</w:t>
      </w:r>
      <w:r>
        <w:rPr>
          <w:spacing w:val="7"/>
          <w:sz w:val="22"/>
        </w:rPr>
        <w:t> </w:t>
      </w:r>
      <w:r>
        <w:rPr>
          <w:sz w:val="22"/>
        </w:rPr>
        <w:t>règlement</w:t>
      </w:r>
      <w:r>
        <w:rPr>
          <w:spacing w:val="7"/>
          <w:sz w:val="22"/>
        </w:rPr>
        <w:t> </w:t>
      </w:r>
      <w:r>
        <w:rPr>
          <w:sz w:val="22"/>
        </w:rPr>
        <w:t>d’une</w:t>
      </w:r>
      <w:r>
        <w:rPr>
          <w:spacing w:val="7"/>
          <w:sz w:val="22"/>
        </w:rPr>
        <w:t> </w:t>
      </w:r>
      <w:r>
        <w:rPr>
          <w:sz w:val="22"/>
        </w:rPr>
        <w:t>compétition</w:t>
      </w:r>
      <w:r>
        <w:rPr>
          <w:spacing w:val="5"/>
          <w:sz w:val="22"/>
        </w:rPr>
        <w:t> </w:t>
      </w:r>
      <w:r>
        <w:rPr>
          <w:sz w:val="22"/>
        </w:rPr>
        <w:t>peut</w:t>
      </w:r>
      <w:r>
        <w:rPr>
          <w:spacing w:val="8"/>
          <w:sz w:val="22"/>
        </w:rPr>
        <w:t> </w:t>
      </w:r>
      <w:r>
        <w:rPr>
          <w:sz w:val="22"/>
        </w:rPr>
        <w:t>spécifier</w:t>
      </w:r>
      <w:r>
        <w:rPr>
          <w:spacing w:val="6"/>
          <w:sz w:val="22"/>
        </w:rPr>
        <w:t> </w:t>
      </w:r>
      <w:r>
        <w:rPr>
          <w:sz w:val="22"/>
        </w:rPr>
        <w:t>que</w:t>
      </w:r>
      <w:r>
        <w:rPr>
          <w:spacing w:val="7"/>
          <w:sz w:val="22"/>
        </w:rPr>
        <w:t> </w:t>
      </w:r>
      <w:r>
        <w:rPr>
          <w:sz w:val="22"/>
        </w:rPr>
        <w:t>l’adversaire</w:t>
      </w:r>
      <w:r>
        <w:rPr>
          <w:spacing w:val="6"/>
          <w:sz w:val="22"/>
        </w:rPr>
        <w:t> </w:t>
      </w:r>
      <w:r>
        <w:rPr>
          <w:sz w:val="22"/>
        </w:rPr>
        <w:t>d’un</w:t>
      </w:r>
      <w:r>
        <w:rPr>
          <w:spacing w:val="6"/>
          <w:sz w:val="22"/>
        </w:rPr>
        <w:t> </w:t>
      </w:r>
      <w:r>
        <w:rPr>
          <w:sz w:val="22"/>
        </w:rPr>
        <w:t>joueur</w:t>
      </w:r>
      <w:r>
        <w:rPr>
          <w:spacing w:val="6"/>
          <w:sz w:val="22"/>
        </w:rPr>
        <w:t> </w:t>
      </w:r>
      <w:r>
        <w:rPr>
          <w:sz w:val="22"/>
        </w:rPr>
        <w:t>ou</w:t>
      </w:r>
      <w:r>
        <w:rPr>
          <w:spacing w:val="5"/>
          <w:sz w:val="22"/>
        </w:rPr>
        <w:t> </w:t>
      </w:r>
      <w:r>
        <w:rPr>
          <w:sz w:val="22"/>
        </w:rPr>
        <w:t>d’une</w:t>
      </w:r>
      <w:r>
        <w:rPr>
          <w:spacing w:val="7"/>
          <w:sz w:val="22"/>
        </w:rPr>
        <w:t> </w:t>
      </w:r>
      <w:r>
        <w:rPr>
          <w:sz w:val="22"/>
        </w:rPr>
        <w:t>joueuse</w:t>
      </w:r>
      <w:r>
        <w:rPr>
          <w:spacing w:val="7"/>
          <w:sz w:val="22"/>
        </w:rPr>
        <w:t> </w:t>
      </w:r>
      <w:r>
        <w:rPr>
          <w:sz w:val="22"/>
        </w:rPr>
        <w:t>au</w:t>
      </w:r>
      <w:r>
        <w:rPr>
          <w:spacing w:val="6"/>
          <w:sz w:val="22"/>
        </w:rPr>
        <w:t> </w:t>
      </w:r>
      <w:r>
        <w:rPr>
          <w:sz w:val="22"/>
        </w:rPr>
        <w:t>trait</w:t>
      </w:r>
      <w:r>
        <w:rPr>
          <w:spacing w:val="6"/>
          <w:sz w:val="22"/>
        </w:rPr>
        <w:t> </w:t>
      </w:r>
      <w:r>
        <w:rPr>
          <w:sz w:val="22"/>
        </w:rPr>
        <w:t>soit</w:t>
      </w:r>
    </w:p>
    <w:p>
      <w:pPr>
        <w:pStyle w:val="BodyText"/>
        <w:spacing w:before="22"/>
      </w:pPr>
      <w:r>
        <w:rPr/>
        <w:t>dans</w:t>
      </w:r>
      <w:r>
        <w:rPr>
          <w:spacing w:val="-2"/>
        </w:rPr>
        <w:t> </w:t>
      </w:r>
      <w:r>
        <w:rPr/>
        <w:t>l’obligation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signaler</w:t>
      </w:r>
      <w:r>
        <w:rPr>
          <w:spacing w:val="-1"/>
        </w:rPr>
        <w:t> </w:t>
      </w:r>
      <w:r>
        <w:rPr/>
        <w:t>à</w:t>
      </w:r>
      <w:r>
        <w:rPr>
          <w:spacing w:val="-1"/>
        </w:rPr>
        <w:t> </w:t>
      </w:r>
      <w:r>
        <w:rPr/>
        <w:t>l’arbitre</w:t>
      </w:r>
      <w:r>
        <w:rPr>
          <w:spacing w:val="-3"/>
        </w:rPr>
        <w:t> </w:t>
      </w:r>
      <w:r>
        <w:rPr/>
        <w:t>lorsqu’il/elle</w:t>
      </w:r>
      <w:r>
        <w:rPr>
          <w:spacing w:val="-2"/>
        </w:rPr>
        <w:t> </w:t>
      </w:r>
      <w:r>
        <w:rPr/>
        <w:t>souhaite</w:t>
      </w:r>
      <w:r>
        <w:rPr>
          <w:spacing w:val="-1"/>
        </w:rPr>
        <w:t> </w:t>
      </w:r>
      <w:r>
        <w:rPr/>
        <w:t>quitter</w:t>
      </w:r>
      <w:r>
        <w:rPr>
          <w:spacing w:val="-4"/>
        </w:rPr>
        <w:t> </w:t>
      </w:r>
      <w:r>
        <w:rPr/>
        <w:t>la</w:t>
      </w:r>
      <w:r>
        <w:rPr>
          <w:spacing w:val="-1"/>
        </w:rPr>
        <w:t> </w:t>
      </w:r>
      <w:r>
        <w:rPr/>
        <w:t>zone de jeu.</w:t>
      </w:r>
    </w:p>
    <w:p>
      <w:pPr>
        <w:pStyle w:val="ListParagraph"/>
        <w:numPr>
          <w:ilvl w:val="1"/>
          <w:numId w:val="17"/>
        </w:numPr>
        <w:tabs>
          <w:tab w:pos="727" w:val="left" w:leader="none"/>
        </w:tabs>
        <w:spacing w:line="240" w:lineRule="auto" w:before="21" w:after="0"/>
        <w:ind w:left="726" w:right="0" w:hanging="507"/>
        <w:jc w:val="left"/>
        <w:rPr>
          <w:sz w:val="22"/>
        </w:rPr>
      </w:pPr>
      <w:r>
        <w:rPr>
          <w:sz w:val="22"/>
        </w:rPr>
        <w:t>Usage</w:t>
      </w:r>
      <w:r>
        <w:rPr>
          <w:spacing w:val="-1"/>
          <w:sz w:val="22"/>
        </w:rPr>
        <w:t> </w:t>
      </w:r>
      <w:r>
        <w:rPr>
          <w:sz w:val="22"/>
        </w:rPr>
        <w:t>de notes et</w:t>
      </w:r>
      <w:r>
        <w:rPr>
          <w:spacing w:val="-3"/>
          <w:sz w:val="22"/>
        </w:rPr>
        <w:t> </w:t>
      </w:r>
      <w:r>
        <w:rPr>
          <w:sz w:val="22"/>
        </w:rPr>
        <w:t>matériels</w:t>
      </w:r>
      <w:r>
        <w:rPr>
          <w:spacing w:val="-1"/>
          <w:sz w:val="22"/>
        </w:rPr>
        <w:t> </w:t>
      </w:r>
      <w:r>
        <w:rPr>
          <w:sz w:val="22"/>
        </w:rPr>
        <w:t>électroniques</w:t>
      </w:r>
      <w:r>
        <w:rPr>
          <w:spacing w:val="-1"/>
          <w:sz w:val="22"/>
        </w:rPr>
        <w:t> </w:t>
      </w:r>
      <w:r>
        <w:rPr>
          <w:sz w:val="22"/>
        </w:rPr>
        <w:t>:</w:t>
      </w:r>
    </w:p>
    <w:p>
      <w:pPr>
        <w:pStyle w:val="ListParagraph"/>
        <w:numPr>
          <w:ilvl w:val="2"/>
          <w:numId w:val="17"/>
        </w:numPr>
        <w:tabs>
          <w:tab w:pos="1179" w:val="left" w:leader="none"/>
        </w:tabs>
        <w:spacing w:line="240" w:lineRule="auto" w:before="20" w:after="0"/>
        <w:ind w:left="1178" w:right="0" w:hanging="676"/>
        <w:jc w:val="left"/>
        <w:rPr>
          <w:sz w:val="22"/>
        </w:rPr>
      </w:pPr>
      <w:r>
        <w:rPr>
          <w:sz w:val="22"/>
        </w:rPr>
        <w:t>En</w:t>
      </w:r>
      <w:r>
        <w:rPr>
          <w:spacing w:val="-1"/>
          <w:sz w:val="22"/>
        </w:rPr>
        <w:t> </w:t>
      </w:r>
      <w:r>
        <w:rPr>
          <w:sz w:val="22"/>
        </w:rPr>
        <w:t>cours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partie,</w:t>
      </w:r>
      <w:r>
        <w:rPr>
          <w:spacing w:val="-1"/>
          <w:sz w:val="22"/>
        </w:rPr>
        <w:t> </w:t>
      </w:r>
      <w:r>
        <w:rPr>
          <w:sz w:val="22"/>
        </w:rPr>
        <w:t>il</w:t>
      </w:r>
      <w:r>
        <w:rPr>
          <w:spacing w:val="-2"/>
          <w:sz w:val="22"/>
        </w:rPr>
        <w:t> </w:t>
      </w:r>
      <w:r>
        <w:rPr>
          <w:sz w:val="22"/>
        </w:rPr>
        <w:t>est interdit</w:t>
      </w:r>
      <w:r>
        <w:rPr>
          <w:spacing w:val="-1"/>
          <w:sz w:val="22"/>
        </w:rPr>
        <w:t> </w:t>
      </w:r>
      <w:r>
        <w:rPr>
          <w:sz w:val="22"/>
        </w:rPr>
        <w:t>aux</w:t>
      </w:r>
      <w:r>
        <w:rPr>
          <w:spacing w:val="-1"/>
          <w:sz w:val="22"/>
        </w:rPr>
        <w:t> </w:t>
      </w:r>
      <w:r>
        <w:rPr>
          <w:sz w:val="22"/>
        </w:rPr>
        <w:t>joueurs</w:t>
      </w:r>
      <w:r>
        <w:rPr>
          <w:spacing w:val="-1"/>
          <w:sz w:val="22"/>
        </w:rPr>
        <w:t> </w:t>
      </w:r>
      <w:r>
        <w:rPr>
          <w:sz w:val="22"/>
        </w:rPr>
        <w:t>et</w:t>
      </w:r>
      <w:r>
        <w:rPr>
          <w:spacing w:val="-3"/>
          <w:sz w:val="22"/>
        </w:rPr>
        <w:t> </w:t>
      </w:r>
      <w:r>
        <w:rPr>
          <w:sz w:val="22"/>
        </w:rPr>
        <w:t>joueuses de faire</w:t>
      </w:r>
      <w:r>
        <w:rPr>
          <w:spacing w:val="-1"/>
          <w:sz w:val="22"/>
        </w:rPr>
        <w:t> </w:t>
      </w:r>
      <w:r>
        <w:rPr>
          <w:sz w:val="22"/>
        </w:rPr>
        <w:t>usage de notes,</w:t>
      </w:r>
      <w:r>
        <w:rPr>
          <w:spacing w:val="-3"/>
          <w:sz w:val="22"/>
        </w:rPr>
        <w:t> </w:t>
      </w:r>
      <w:r>
        <w:rPr>
          <w:sz w:val="22"/>
        </w:rPr>
        <w:t>sources</w:t>
      </w:r>
      <w:r>
        <w:rPr>
          <w:spacing w:val="-1"/>
          <w:sz w:val="22"/>
        </w:rPr>
        <w:t> </w:t>
      </w:r>
      <w:r>
        <w:rPr>
          <w:sz w:val="22"/>
        </w:rPr>
        <w:t>d’information</w:t>
      </w:r>
      <w:r>
        <w:rPr>
          <w:spacing w:val="2"/>
          <w:sz w:val="22"/>
        </w:rPr>
        <w:t> </w:t>
      </w:r>
      <w:r>
        <w:rPr>
          <w:sz w:val="22"/>
        </w:rPr>
        <w:t>ou</w:t>
      </w:r>
    </w:p>
    <w:p>
      <w:pPr>
        <w:pStyle w:val="BodyText"/>
        <w:spacing w:before="22"/>
      </w:pPr>
      <w:r>
        <w:rPr/>
        <w:t>de</w:t>
      </w:r>
      <w:r>
        <w:rPr>
          <w:spacing w:val="-1"/>
        </w:rPr>
        <w:t> </w:t>
      </w:r>
      <w:r>
        <w:rPr/>
        <w:t>conseils,</w:t>
      </w:r>
      <w:r>
        <w:rPr>
          <w:spacing w:val="-3"/>
        </w:rPr>
        <w:t> </w:t>
      </w:r>
      <w:r>
        <w:rPr/>
        <w:t>ou</w:t>
      </w:r>
      <w:r>
        <w:rPr>
          <w:spacing w:val="-3"/>
        </w:rPr>
        <w:t> </w:t>
      </w:r>
      <w:r>
        <w:rPr/>
        <w:t>d’analyser</w:t>
      </w:r>
      <w:r>
        <w:rPr>
          <w:spacing w:val="-1"/>
        </w:rPr>
        <w:t> </w:t>
      </w:r>
      <w:r>
        <w:rPr/>
        <w:t>une quelconque</w:t>
      </w:r>
      <w:r>
        <w:rPr>
          <w:spacing w:val="-4"/>
        </w:rPr>
        <w:t> </w:t>
      </w:r>
      <w:r>
        <w:rPr/>
        <w:t>partie</w:t>
      </w:r>
      <w:r>
        <w:rPr>
          <w:spacing w:val="-3"/>
        </w:rPr>
        <w:t> </w:t>
      </w:r>
      <w:r>
        <w:rPr/>
        <w:t>sur</w:t>
      </w:r>
      <w:r>
        <w:rPr>
          <w:spacing w:val="-2"/>
        </w:rPr>
        <w:t> </w:t>
      </w:r>
      <w:r>
        <w:rPr/>
        <w:t>un</w:t>
      </w:r>
      <w:r>
        <w:rPr>
          <w:spacing w:val="-3"/>
        </w:rPr>
        <w:t> </w:t>
      </w:r>
      <w:r>
        <w:rPr/>
        <w:t>autre</w:t>
      </w:r>
      <w:r>
        <w:rPr>
          <w:spacing w:val="-1"/>
        </w:rPr>
        <w:t> </w:t>
      </w:r>
      <w:r>
        <w:rPr/>
        <w:t>échiquier</w:t>
      </w:r>
    </w:p>
    <w:p>
      <w:pPr>
        <w:pStyle w:val="ListParagraph"/>
        <w:numPr>
          <w:ilvl w:val="2"/>
          <w:numId w:val="17"/>
        </w:numPr>
        <w:tabs>
          <w:tab w:pos="1179" w:val="left" w:leader="none"/>
        </w:tabs>
        <w:spacing w:line="259" w:lineRule="auto" w:before="101" w:after="0"/>
        <w:ind w:left="503" w:right="235" w:firstLine="0"/>
        <w:jc w:val="left"/>
        <w:rPr>
          <w:sz w:val="22"/>
        </w:rPr>
      </w:pPr>
      <w:r>
        <w:rPr>
          <w:sz w:val="22"/>
        </w:rPr>
        <w:t>Pendant</w:t>
      </w:r>
      <w:r>
        <w:rPr>
          <w:spacing w:val="-3"/>
          <w:sz w:val="22"/>
        </w:rPr>
        <w:t> </w:t>
      </w:r>
      <w:r>
        <w:rPr>
          <w:sz w:val="22"/>
        </w:rPr>
        <w:t>une</w:t>
      </w:r>
      <w:r>
        <w:rPr>
          <w:spacing w:val="-3"/>
          <w:sz w:val="22"/>
        </w:rPr>
        <w:t> </w:t>
      </w:r>
      <w:r>
        <w:rPr>
          <w:sz w:val="22"/>
        </w:rPr>
        <w:t>partie,</w:t>
      </w:r>
      <w:r>
        <w:rPr>
          <w:spacing w:val="-3"/>
          <w:sz w:val="22"/>
        </w:rPr>
        <w:t> </w:t>
      </w:r>
      <w:r>
        <w:rPr>
          <w:sz w:val="22"/>
        </w:rPr>
        <w:t>il</w:t>
      </w:r>
      <w:r>
        <w:rPr>
          <w:spacing w:val="-4"/>
          <w:sz w:val="22"/>
        </w:rPr>
        <w:t> </w:t>
      </w:r>
      <w:r>
        <w:rPr>
          <w:sz w:val="22"/>
        </w:rPr>
        <w:t>est</w:t>
      </w:r>
      <w:r>
        <w:rPr>
          <w:spacing w:val="-3"/>
          <w:sz w:val="22"/>
        </w:rPr>
        <w:t> </w:t>
      </w:r>
      <w:r>
        <w:rPr>
          <w:sz w:val="22"/>
        </w:rPr>
        <w:t>interdit</w:t>
      </w:r>
      <w:r>
        <w:rPr>
          <w:spacing w:val="-3"/>
          <w:sz w:val="22"/>
        </w:rPr>
        <w:t> </w:t>
      </w:r>
      <w:r>
        <w:rPr>
          <w:sz w:val="22"/>
        </w:rPr>
        <w:t>aux</w:t>
      </w:r>
      <w:r>
        <w:rPr>
          <w:spacing w:val="-3"/>
          <w:sz w:val="22"/>
        </w:rPr>
        <w:t> </w:t>
      </w:r>
      <w:r>
        <w:rPr>
          <w:sz w:val="22"/>
        </w:rPr>
        <w:t>joueurs</w:t>
      </w:r>
      <w:r>
        <w:rPr>
          <w:spacing w:val="-6"/>
          <w:sz w:val="22"/>
        </w:rPr>
        <w:t> </w:t>
      </w:r>
      <w:r>
        <w:rPr>
          <w:sz w:val="22"/>
        </w:rPr>
        <w:t>et</w:t>
      </w:r>
      <w:r>
        <w:rPr>
          <w:spacing w:val="-3"/>
          <w:sz w:val="22"/>
        </w:rPr>
        <w:t> </w:t>
      </w:r>
      <w:r>
        <w:rPr>
          <w:sz w:val="22"/>
        </w:rPr>
        <w:t>joueuses</w:t>
      </w:r>
      <w:r>
        <w:rPr>
          <w:spacing w:val="-3"/>
          <w:sz w:val="22"/>
        </w:rPr>
        <w:t> </w:t>
      </w:r>
      <w:r>
        <w:rPr>
          <w:sz w:val="22"/>
        </w:rPr>
        <w:t>d’avoir</w:t>
      </w:r>
      <w:r>
        <w:rPr>
          <w:spacing w:val="-4"/>
          <w:sz w:val="22"/>
        </w:rPr>
        <w:t> </w:t>
      </w:r>
      <w:r>
        <w:rPr>
          <w:sz w:val="22"/>
        </w:rPr>
        <w:t>un</w:t>
      </w:r>
      <w:r>
        <w:rPr>
          <w:spacing w:val="-4"/>
          <w:sz w:val="22"/>
        </w:rPr>
        <w:t> </w:t>
      </w:r>
      <w:r>
        <w:rPr>
          <w:sz w:val="22"/>
        </w:rPr>
        <w:t>quelconque</w:t>
      </w:r>
      <w:r>
        <w:rPr>
          <w:spacing w:val="-5"/>
          <w:sz w:val="22"/>
        </w:rPr>
        <w:t> </w:t>
      </w:r>
      <w:r>
        <w:rPr>
          <w:sz w:val="22"/>
        </w:rPr>
        <w:t>appareil</w:t>
      </w:r>
      <w:r>
        <w:rPr>
          <w:spacing w:val="-4"/>
          <w:sz w:val="22"/>
        </w:rPr>
        <w:t> </w:t>
      </w:r>
      <w:r>
        <w:rPr>
          <w:sz w:val="22"/>
        </w:rPr>
        <w:t>électronique</w:t>
      </w:r>
      <w:r>
        <w:rPr>
          <w:spacing w:val="-3"/>
          <w:sz w:val="22"/>
        </w:rPr>
        <w:t> </w:t>
      </w:r>
      <w:r>
        <w:rPr>
          <w:sz w:val="22"/>
        </w:rPr>
        <w:t>non</w:t>
      </w:r>
      <w:r>
        <w:rPr>
          <w:spacing w:val="-47"/>
          <w:sz w:val="22"/>
        </w:rPr>
        <w:t> </w:t>
      </w:r>
      <w:r>
        <w:rPr>
          <w:sz w:val="22"/>
        </w:rPr>
        <w:t>spécifiquement</w:t>
      </w:r>
      <w:r>
        <w:rPr>
          <w:spacing w:val="-1"/>
          <w:sz w:val="22"/>
        </w:rPr>
        <w:t> </w:t>
      </w:r>
      <w:r>
        <w:rPr>
          <w:sz w:val="22"/>
        </w:rPr>
        <w:t>autorisé</w:t>
      </w:r>
      <w:r>
        <w:rPr>
          <w:spacing w:val="1"/>
          <w:sz w:val="22"/>
        </w:rPr>
        <w:t> </w:t>
      </w:r>
      <w:r>
        <w:rPr>
          <w:sz w:val="22"/>
        </w:rPr>
        <w:t>par l’arbitre sur</w:t>
      </w:r>
      <w:r>
        <w:rPr>
          <w:spacing w:val="-4"/>
          <w:sz w:val="22"/>
        </w:rPr>
        <w:t> </w:t>
      </w:r>
      <w:r>
        <w:rPr>
          <w:sz w:val="22"/>
        </w:rPr>
        <w:t>le</w:t>
      </w:r>
      <w:r>
        <w:rPr>
          <w:spacing w:val="1"/>
          <w:sz w:val="22"/>
        </w:rPr>
        <w:t> </w:t>
      </w:r>
      <w:r>
        <w:rPr>
          <w:sz w:val="22"/>
        </w:rPr>
        <w:t>lieu</w:t>
      </w:r>
      <w:r>
        <w:rPr>
          <w:spacing w:val="-1"/>
          <w:sz w:val="22"/>
        </w:rPr>
        <w:t> </w:t>
      </w:r>
      <w:r>
        <w:rPr>
          <w:sz w:val="22"/>
        </w:rPr>
        <w:t>de la</w:t>
      </w:r>
      <w:r>
        <w:rPr>
          <w:spacing w:val="-2"/>
          <w:sz w:val="22"/>
        </w:rPr>
        <w:t> </w:t>
      </w:r>
      <w:r>
        <w:rPr>
          <w:sz w:val="22"/>
        </w:rPr>
        <w:t>compétition.</w:t>
      </w:r>
    </w:p>
    <w:p>
      <w:pPr>
        <w:pStyle w:val="ListParagraph"/>
        <w:numPr>
          <w:ilvl w:val="3"/>
          <w:numId w:val="17"/>
        </w:numPr>
        <w:tabs>
          <w:tab w:pos="1742" w:val="left" w:leader="none"/>
        </w:tabs>
        <w:spacing w:line="259" w:lineRule="auto" w:before="1" w:after="0"/>
        <w:ind w:left="899" w:right="232" w:firstLine="0"/>
        <w:jc w:val="both"/>
        <w:rPr>
          <w:sz w:val="22"/>
        </w:rPr>
      </w:pPr>
      <w:r>
        <w:rPr>
          <w:sz w:val="22"/>
        </w:rPr>
        <w:t>Toutefois,</w:t>
      </w:r>
      <w:r>
        <w:rPr>
          <w:spacing w:val="-9"/>
          <w:sz w:val="22"/>
        </w:rPr>
        <w:t> </w:t>
      </w:r>
      <w:r>
        <w:rPr>
          <w:sz w:val="22"/>
        </w:rPr>
        <w:t>le</w:t>
      </w:r>
      <w:r>
        <w:rPr>
          <w:spacing w:val="-5"/>
          <w:sz w:val="22"/>
        </w:rPr>
        <w:t> </w:t>
      </w:r>
      <w:r>
        <w:rPr>
          <w:sz w:val="22"/>
        </w:rPr>
        <w:t>règlement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la</w:t>
      </w:r>
      <w:r>
        <w:rPr>
          <w:spacing w:val="-6"/>
          <w:sz w:val="22"/>
        </w:rPr>
        <w:t> </w:t>
      </w:r>
      <w:r>
        <w:rPr>
          <w:sz w:val="22"/>
        </w:rPr>
        <w:t>compétition</w:t>
      </w:r>
      <w:r>
        <w:rPr>
          <w:spacing w:val="-6"/>
          <w:sz w:val="22"/>
        </w:rPr>
        <w:t> </w:t>
      </w:r>
      <w:r>
        <w:rPr>
          <w:sz w:val="22"/>
        </w:rPr>
        <w:t>peut</w:t>
      </w:r>
      <w:r>
        <w:rPr>
          <w:spacing w:val="-5"/>
          <w:sz w:val="22"/>
        </w:rPr>
        <w:t> </w:t>
      </w:r>
      <w:r>
        <w:rPr>
          <w:sz w:val="22"/>
        </w:rPr>
        <w:t>permettre</w:t>
      </w:r>
      <w:r>
        <w:rPr>
          <w:spacing w:val="-5"/>
          <w:sz w:val="22"/>
        </w:rPr>
        <w:t> </w:t>
      </w:r>
      <w:r>
        <w:rPr>
          <w:sz w:val="22"/>
        </w:rPr>
        <w:t>que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7"/>
          <w:sz w:val="22"/>
        </w:rPr>
        <w:t> </w:t>
      </w:r>
      <w:r>
        <w:rPr>
          <w:sz w:val="22"/>
        </w:rPr>
        <w:t>tels</w:t>
      </w:r>
      <w:r>
        <w:rPr>
          <w:spacing w:val="-6"/>
          <w:sz w:val="22"/>
        </w:rPr>
        <w:t> </w:t>
      </w:r>
      <w:r>
        <w:rPr>
          <w:sz w:val="22"/>
        </w:rPr>
        <w:t>appareils</w:t>
      </w:r>
      <w:r>
        <w:rPr>
          <w:spacing w:val="-6"/>
          <w:sz w:val="22"/>
        </w:rPr>
        <w:t> </w:t>
      </w:r>
      <w:r>
        <w:rPr>
          <w:sz w:val="22"/>
        </w:rPr>
        <w:t>soient</w:t>
      </w:r>
      <w:r>
        <w:rPr>
          <w:spacing w:val="-5"/>
          <w:sz w:val="22"/>
        </w:rPr>
        <w:t> </w:t>
      </w:r>
      <w:r>
        <w:rPr>
          <w:sz w:val="22"/>
        </w:rPr>
        <w:t>laissés</w:t>
      </w:r>
      <w:r>
        <w:rPr>
          <w:spacing w:val="-8"/>
          <w:sz w:val="22"/>
        </w:rPr>
        <w:t> </w:t>
      </w:r>
      <w:r>
        <w:rPr>
          <w:sz w:val="22"/>
        </w:rPr>
        <w:t>dans</w:t>
      </w:r>
      <w:r>
        <w:rPr>
          <w:spacing w:val="-6"/>
          <w:sz w:val="22"/>
        </w:rPr>
        <w:t> </w:t>
      </w:r>
      <w:r>
        <w:rPr>
          <w:sz w:val="22"/>
        </w:rPr>
        <w:t>un</w:t>
      </w:r>
      <w:r>
        <w:rPr>
          <w:spacing w:val="-47"/>
          <w:sz w:val="22"/>
        </w:rPr>
        <w:t> </w:t>
      </w:r>
      <w:r>
        <w:rPr>
          <w:sz w:val="22"/>
        </w:rPr>
        <w:t>sac, à condition qu’ils soient complètement éteints. Ce sac doit être rangé conformément aux directives de</w:t>
      </w:r>
      <w:r>
        <w:rPr>
          <w:spacing w:val="1"/>
          <w:sz w:val="22"/>
        </w:rPr>
        <w:t> </w:t>
      </w:r>
      <w:r>
        <w:rPr>
          <w:sz w:val="22"/>
        </w:rPr>
        <w:t>l’arbitre.</w:t>
      </w:r>
      <w:r>
        <w:rPr>
          <w:spacing w:val="-1"/>
          <w:sz w:val="22"/>
        </w:rPr>
        <w:t> </w:t>
      </w:r>
      <w:r>
        <w:rPr>
          <w:sz w:val="22"/>
        </w:rPr>
        <w:t>Il est</w:t>
      </w:r>
      <w:r>
        <w:rPr>
          <w:spacing w:val="1"/>
          <w:sz w:val="22"/>
        </w:rPr>
        <w:t> </w:t>
      </w:r>
      <w:r>
        <w:rPr>
          <w:sz w:val="22"/>
        </w:rPr>
        <w:t>interdit aux</w:t>
      </w:r>
      <w:r>
        <w:rPr>
          <w:spacing w:val="-3"/>
          <w:sz w:val="22"/>
        </w:rPr>
        <w:t> </w:t>
      </w:r>
      <w:r>
        <w:rPr>
          <w:sz w:val="22"/>
        </w:rPr>
        <w:t>deux adversaires</w:t>
      </w:r>
      <w:r>
        <w:rPr>
          <w:spacing w:val="-3"/>
          <w:sz w:val="22"/>
        </w:rPr>
        <w:t> </w:t>
      </w:r>
      <w:r>
        <w:rPr>
          <w:sz w:val="22"/>
        </w:rPr>
        <w:t>d’utiliser</w:t>
      </w:r>
      <w:r>
        <w:rPr>
          <w:spacing w:val="-2"/>
          <w:sz w:val="22"/>
        </w:rPr>
        <w:t> </w:t>
      </w:r>
      <w:r>
        <w:rPr>
          <w:sz w:val="22"/>
        </w:rPr>
        <w:t>ce sac</w:t>
      </w:r>
      <w:r>
        <w:rPr>
          <w:spacing w:val="-3"/>
          <w:sz w:val="22"/>
        </w:rPr>
        <w:t> </w:t>
      </w:r>
      <w:r>
        <w:rPr>
          <w:sz w:val="22"/>
        </w:rPr>
        <w:t>sans la permission</w:t>
      </w:r>
      <w:r>
        <w:rPr>
          <w:spacing w:val="-1"/>
          <w:sz w:val="22"/>
        </w:rPr>
        <w:t> </w:t>
      </w:r>
      <w:r>
        <w:rPr>
          <w:sz w:val="22"/>
        </w:rPr>
        <w:t>de l’arbitre.</w:t>
      </w:r>
    </w:p>
    <w:p>
      <w:pPr>
        <w:pStyle w:val="ListParagraph"/>
        <w:numPr>
          <w:ilvl w:val="3"/>
          <w:numId w:val="17"/>
        </w:numPr>
        <w:tabs>
          <w:tab w:pos="1742" w:val="left" w:leader="none"/>
        </w:tabs>
        <w:spacing w:line="259" w:lineRule="auto" w:before="0" w:after="0"/>
        <w:ind w:left="899" w:right="232" w:firstLine="0"/>
        <w:jc w:val="both"/>
        <w:rPr>
          <w:sz w:val="22"/>
        </w:rPr>
      </w:pPr>
      <w:r>
        <w:rPr>
          <w:sz w:val="22"/>
        </w:rPr>
        <w:t>S’il est évident qu’un joueur ou une joueuse a un tel appareil sur sa personne dans le lieu de la</w:t>
      </w:r>
      <w:r>
        <w:rPr>
          <w:spacing w:val="1"/>
          <w:sz w:val="22"/>
        </w:rPr>
        <w:t> </w:t>
      </w:r>
      <w:r>
        <w:rPr>
          <w:sz w:val="22"/>
        </w:rPr>
        <w:t>compétition,</w:t>
      </w:r>
      <w:r>
        <w:rPr>
          <w:spacing w:val="-9"/>
          <w:sz w:val="22"/>
        </w:rPr>
        <w:t> </w:t>
      </w:r>
      <w:r>
        <w:rPr>
          <w:sz w:val="22"/>
        </w:rPr>
        <w:t>il/elle</w:t>
      </w:r>
      <w:r>
        <w:rPr>
          <w:spacing w:val="-10"/>
          <w:sz w:val="22"/>
        </w:rPr>
        <w:t> </w:t>
      </w:r>
      <w:r>
        <w:rPr>
          <w:sz w:val="22"/>
        </w:rPr>
        <w:t>perd</w:t>
      </w:r>
      <w:r>
        <w:rPr>
          <w:spacing w:val="-8"/>
          <w:sz w:val="22"/>
        </w:rPr>
        <w:t> </w:t>
      </w:r>
      <w:r>
        <w:rPr>
          <w:sz w:val="22"/>
        </w:rPr>
        <w:t>la</w:t>
      </w:r>
      <w:r>
        <w:rPr>
          <w:spacing w:val="-11"/>
          <w:sz w:val="22"/>
        </w:rPr>
        <w:t> </w:t>
      </w:r>
      <w:r>
        <w:rPr>
          <w:sz w:val="22"/>
        </w:rPr>
        <w:t>partie.</w:t>
      </w:r>
      <w:r>
        <w:rPr>
          <w:spacing w:val="-8"/>
          <w:sz w:val="22"/>
        </w:rPr>
        <w:t> </w:t>
      </w:r>
      <w:r>
        <w:rPr>
          <w:sz w:val="22"/>
        </w:rPr>
        <w:t>La</w:t>
      </w:r>
      <w:r>
        <w:rPr>
          <w:spacing w:val="-12"/>
          <w:sz w:val="22"/>
        </w:rPr>
        <w:t> </w:t>
      </w:r>
      <w:r>
        <w:rPr>
          <w:sz w:val="22"/>
        </w:rPr>
        <w:t>victoire</w:t>
      </w:r>
      <w:r>
        <w:rPr>
          <w:spacing w:val="-7"/>
          <w:sz w:val="22"/>
        </w:rPr>
        <w:t> </w:t>
      </w:r>
      <w:r>
        <w:rPr>
          <w:sz w:val="22"/>
        </w:rPr>
        <w:t>est</w:t>
      </w:r>
      <w:r>
        <w:rPr>
          <w:spacing w:val="-7"/>
          <w:sz w:val="22"/>
        </w:rPr>
        <w:t> </w:t>
      </w:r>
      <w:r>
        <w:rPr>
          <w:sz w:val="22"/>
        </w:rPr>
        <w:t>attribuée</w:t>
      </w:r>
      <w:r>
        <w:rPr>
          <w:spacing w:val="-7"/>
          <w:sz w:val="22"/>
        </w:rPr>
        <w:t> </w:t>
      </w:r>
      <w:r>
        <w:rPr>
          <w:sz w:val="22"/>
        </w:rPr>
        <w:t>à</w:t>
      </w:r>
      <w:r>
        <w:rPr>
          <w:spacing w:val="-8"/>
          <w:sz w:val="22"/>
        </w:rPr>
        <w:t> </w:t>
      </w:r>
      <w:r>
        <w:rPr>
          <w:sz w:val="22"/>
        </w:rPr>
        <w:t>l’adversaire.</w:t>
      </w:r>
      <w:r>
        <w:rPr>
          <w:spacing w:val="-9"/>
          <w:sz w:val="22"/>
        </w:rPr>
        <w:t> </w:t>
      </w:r>
      <w:r>
        <w:rPr>
          <w:sz w:val="22"/>
        </w:rPr>
        <w:t>Le</w:t>
      </w:r>
      <w:r>
        <w:rPr>
          <w:spacing w:val="-7"/>
          <w:sz w:val="22"/>
        </w:rPr>
        <w:t> </w:t>
      </w:r>
      <w:r>
        <w:rPr>
          <w:sz w:val="22"/>
        </w:rPr>
        <w:t>règlement</w:t>
      </w:r>
      <w:r>
        <w:rPr>
          <w:spacing w:val="-10"/>
          <w:sz w:val="22"/>
        </w:rPr>
        <w:t> </w:t>
      </w:r>
      <w:r>
        <w:rPr>
          <w:sz w:val="22"/>
        </w:rPr>
        <w:t>d’une</w:t>
      </w:r>
      <w:r>
        <w:rPr>
          <w:spacing w:val="-7"/>
          <w:sz w:val="22"/>
        </w:rPr>
        <w:t> </w:t>
      </w:r>
      <w:r>
        <w:rPr>
          <w:sz w:val="22"/>
        </w:rPr>
        <w:t>compétition</w:t>
      </w:r>
      <w:r>
        <w:rPr>
          <w:spacing w:val="-9"/>
          <w:sz w:val="22"/>
        </w:rPr>
        <w:t> </w:t>
      </w:r>
      <w:r>
        <w:rPr>
          <w:sz w:val="22"/>
        </w:rPr>
        <w:t>peut</w:t>
      </w:r>
      <w:r>
        <w:rPr>
          <w:spacing w:val="1"/>
          <w:sz w:val="22"/>
        </w:rPr>
        <w:t> </w:t>
      </w:r>
      <w:r>
        <w:rPr>
          <w:sz w:val="22"/>
        </w:rPr>
        <w:t>spécifier</w:t>
      </w:r>
      <w:r>
        <w:rPr>
          <w:spacing w:val="-1"/>
          <w:sz w:val="22"/>
        </w:rPr>
        <w:t> </w:t>
      </w:r>
      <w:r>
        <w:rPr>
          <w:sz w:val="22"/>
        </w:rPr>
        <w:t>une</w:t>
      </w:r>
      <w:r>
        <w:rPr>
          <w:spacing w:val="-2"/>
          <w:sz w:val="22"/>
        </w:rPr>
        <w:t> </w:t>
      </w:r>
      <w:r>
        <w:rPr>
          <w:sz w:val="22"/>
        </w:rPr>
        <w:t>sanction</w:t>
      </w:r>
      <w:r>
        <w:rPr>
          <w:spacing w:val="-1"/>
          <w:sz w:val="22"/>
        </w:rPr>
        <w:t> </w:t>
      </w:r>
      <w:r>
        <w:rPr>
          <w:sz w:val="22"/>
        </w:rPr>
        <w:t>différente,</w:t>
      </w:r>
      <w:r>
        <w:rPr>
          <w:spacing w:val="-2"/>
          <w:sz w:val="22"/>
        </w:rPr>
        <w:t> </w:t>
      </w:r>
      <w:r>
        <w:rPr>
          <w:sz w:val="22"/>
        </w:rPr>
        <w:t>moins sévère.</w:t>
      </w:r>
    </w:p>
    <w:p>
      <w:pPr>
        <w:pStyle w:val="ListParagraph"/>
        <w:numPr>
          <w:ilvl w:val="2"/>
          <w:numId w:val="17"/>
        </w:numPr>
        <w:tabs>
          <w:tab w:pos="1179" w:val="left" w:leader="none"/>
        </w:tabs>
        <w:spacing w:line="259" w:lineRule="auto" w:before="79" w:after="0"/>
        <w:ind w:left="503" w:right="234" w:firstLine="0"/>
        <w:jc w:val="both"/>
        <w:rPr>
          <w:sz w:val="22"/>
        </w:rPr>
      </w:pPr>
      <w:r>
        <w:rPr>
          <w:sz w:val="22"/>
        </w:rPr>
        <w:t>L’arbitre peut exiger des joueurs et joueuses le droit d’inspecter en privé leurs vêtements, sacs, autres</w:t>
      </w:r>
      <w:r>
        <w:rPr>
          <w:spacing w:val="1"/>
          <w:sz w:val="22"/>
        </w:rPr>
        <w:t> </w:t>
      </w:r>
      <w:r>
        <w:rPr>
          <w:sz w:val="22"/>
        </w:rPr>
        <w:t>objets</w:t>
      </w:r>
      <w:r>
        <w:rPr>
          <w:spacing w:val="-6"/>
          <w:sz w:val="22"/>
        </w:rPr>
        <w:t> </w:t>
      </w:r>
      <w:r>
        <w:rPr>
          <w:sz w:val="22"/>
        </w:rPr>
        <w:t>ou</w:t>
      </w:r>
      <w:r>
        <w:rPr>
          <w:spacing w:val="-3"/>
          <w:sz w:val="22"/>
        </w:rPr>
        <w:t> </w:t>
      </w:r>
      <w:r>
        <w:rPr>
          <w:sz w:val="22"/>
        </w:rPr>
        <w:t>corps.</w:t>
      </w:r>
      <w:r>
        <w:rPr>
          <w:spacing w:val="-5"/>
          <w:sz w:val="22"/>
        </w:rPr>
        <w:t> </w:t>
      </w:r>
      <w:r>
        <w:rPr>
          <w:sz w:val="22"/>
        </w:rPr>
        <w:t>L’arbitre,</w:t>
      </w:r>
      <w:r>
        <w:rPr>
          <w:spacing w:val="-4"/>
          <w:sz w:val="22"/>
        </w:rPr>
        <w:t> </w:t>
      </w:r>
      <w:r>
        <w:rPr>
          <w:sz w:val="22"/>
        </w:rPr>
        <w:t>ou</w:t>
      </w:r>
      <w:r>
        <w:rPr>
          <w:spacing w:val="-3"/>
          <w:sz w:val="22"/>
        </w:rPr>
        <w:t> </w:t>
      </w:r>
      <w:r>
        <w:rPr>
          <w:sz w:val="22"/>
        </w:rPr>
        <w:t>une</w:t>
      </w:r>
      <w:r>
        <w:rPr>
          <w:spacing w:val="-2"/>
          <w:sz w:val="22"/>
        </w:rPr>
        <w:t> </w:t>
      </w:r>
      <w:r>
        <w:rPr>
          <w:sz w:val="22"/>
        </w:rPr>
        <w:t>personne</w:t>
      </w:r>
      <w:r>
        <w:rPr>
          <w:spacing w:val="-3"/>
          <w:sz w:val="22"/>
        </w:rPr>
        <w:t> </w:t>
      </w:r>
      <w:r>
        <w:rPr>
          <w:sz w:val="22"/>
        </w:rPr>
        <w:t>mandatée</w:t>
      </w:r>
      <w:r>
        <w:rPr>
          <w:spacing w:val="-4"/>
          <w:sz w:val="22"/>
        </w:rPr>
        <w:t> </w:t>
      </w:r>
      <w:r>
        <w:rPr>
          <w:sz w:val="22"/>
        </w:rPr>
        <w:t>par</w:t>
      </w:r>
      <w:r>
        <w:rPr>
          <w:spacing w:val="-3"/>
          <w:sz w:val="22"/>
        </w:rPr>
        <w:t> </w:t>
      </w:r>
      <w:r>
        <w:rPr>
          <w:sz w:val="22"/>
        </w:rPr>
        <w:t>l’arbitre,</w:t>
      </w:r>
      <w:r>
        <w:rPr>
          <w:spacing w:val="-2"/>
          <w:sz w:val="22"/>
        </w:rPr>
        <w:t> </w:t>
      </w:r>
      <w:r>
        <w:rPr>
          <w:sz w:val="22"/>
        </w:rPr>
        <w:t>inspecte</w:t>
      </w:r>
      <w:r>
        <w:rPr>
          <w:spacing w:val="-2"/>
          <w:sz w:val="22"/>
        </w:rPr>
        <w:t> </w:t>
      </w:r>
      <w:r>
        <w:rPr>
          <w:sz w:val="22"/>
        </w:rPr>
        <w:t>le</w:t>
      </w:r>
      <w:r>
        <w:rPr>
          <w:spacing w:val="-2"/>
          <w:sz w:val="22"/>
        </w:rPr>
        <w:t> </w:t>
      </w:r>
      <w:r>
        <w:rPr>
          <w:sz w:val="22"/>
        </w:rPr>
        <w:t>joueur</w:t>
      </w:r>
      <w:r>
        <w:rPr>
          <w:spacing w:val="-4"/>
          <w:sz w:val="22"/>
        </w:rPr>
        <w:t> </w:t>
      </w:r>
      <w:r>
        <w:rPr>
          <w:sz w:val="22"/>
        </w:rPr>
        <w:t>ou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z w:val="22"/>
        </w:rPr>
        <w:t>joueuse</w:t>
      </w:r>
      <w:r>
        <w:rPr>
          <w:spacing w:val="-4"/>
          <w:sz w:val="22"/>
        </w:rPr>
        <w:t> </w:t>
      </w:r>
      <w:r>
        <w:rPr>
          <w:sz w:val="22"/>
        </w:rPr>
        <w:t>et</w:t>
      </w:r>
      <w:r>
        <w:rPr>
          <w:spacing w:val="-2"/>
          <w:sz w:val="22"/>
        </w:rPr>
        <w:t> </w:t>
      </w:r>
      <w:r>
        <w:rPr>
          <w:sz w:val="22"/>
        </w:rPr>
        <w:t>doit</w:t>
      </w:r>
      <w:r>
        <w:rPr>
          <w:spacing w:val="-2"/>
          <w:sz w:val="22"/>
        </w:rPr>
        <w:t> </w:t>
      </w:r>
      <w:r>
        <w:rPr>
          <w:sz w:val="22"/>
        </w:rPr>
        <w:t>être</w:t>
      </w:r>
      <w:r>
        <w:rPr>
          <w:spacing w:val="-3"/>
          <w:sz w:val="22"/>
        </w:rPr>
        <w:t> </w:t>
      </w:r>
      <w:r>
        <w:rPr>
          <w:sz w:val="22"/>
        </w:rPr>
        <w:t>du</w:t>
      </w:r>
      <w:r>
        <w:rPr>
          <w:spacing w:val="-47"/>
          <w:sz w:val="22"/>
        </w:rPr>
        <w:t> </w:t>
      </w:r>
      <w:r>
        <w:rPr>
          <w:sz w:val="22"/>
        </w:rPr>
        <w:t>même genre que le joueur ou la joueuse. Si un joueur ou une joueuse refuse de se soumettre à ces obligations,</w:t>
      </w:r>
      <w:r>
        <w:rPr>
          <w:spacing w:val="1"/>
          <w:sz w:val="22"/>
        </w:rPr>
        <w:t> </w:t>
      </w:r>
      <w:r>
        <w:rPr>
          <w:sz w:val="22"/>
        </w:rPr>
        <w:t>l’arbitre</w:t>
      </w:r>
      <w:r>
        <w:rPr>
          <w:spacing w:val="-1"/>
          <w:sz w:val="22"/>
        </w:rPr>
        <w:t> </w:t>
      </w:r>
      <w:r>
        <w:rPr>
          <w:sz w:val="22"/>
        </w:rPr>
        <w:t>prend</w:t>
      </w:r>
      <w:r>
        <w:rPr>
          <w:spacing w:val="-2"/>
          <w:sz w:val="22"/>
        </w:rPr>
        <w:t> </w:t>
      </w:r>
      <w:r>
        <w:rPr>
          <w:sz w:val="22"/>
        </w:rPr>
        <w:t>des</w:t>
      </w:r>
      <w:r>
        <w:rPr>
          <w:spacing w:val="-2"/>
          <w:sz w:val="22"/>
        </w:rPr>
        <w:t> </w:t>
      </w:r>
      <w:r>
        <w:rPr>
          <w:sz w:val="22"/>
        </w:rPr>
        <w:t>mesures conformément</w:t>
      </w:r>
      <w:r>
        <w:rPr>
          <w:spacing w:val="-2"/>
          <w:sz w:val="22"/>
        </w:rPr>
        <w:t> </w:t>
      </w:r>
      <w:r>
        <w:rPr>
          <w:sz w:val="22"/>
        </w:rPr>
        <w:t>à l’article</w:t>
      </w:r>
      <w:r>
        <w:rPr>
          <w:spacing w:val="-2"/>
          <w:sz w:val="22"/>
        </w:rPr>
        <w:t> </w:t>
      </w:r>
      <w:r>
        <w:rPr>
          <w:sz w:val="22"/>
        </w:rPr>
        <w:t>12.9.</w:t>
      </w:r>
    </w:p>
    <w:p>
      <w:pPr>
        <w:pStyle w:val="ListParagraph"/>
        <w:numPr>
          <w:ilvl w:val="2"/>
          <w:numId w:val="17"/>
        </w:numPr>
        <w:tabs>
          <w:tab w:pos="1179" w:val="left" w:leader="none"/>
        </w:tabs>
        <w:spacing w:line="268" w:lineRule="exact" w:before="0" w:after="0"/>
        <w:ind w:left="1178" w:right="0" w:hanging="676"/>
        <w:jc w:val="both"/>
        <w:rPr>
          <w:sz w:val="22"/>
        </w:rPr>
      </w:pPr>
      <w:r>
        <w:rPr>
          <w:sz w:val="22"/>
        </w:rPr>
        <w:t>Fumer</w:t>
      </w:r>
      <w:r>
        <w:rPr>
          <w:spacing w:val="40"/>
          <w:sz w:val="22"/>
        </w:rPr>
        <w:t> </w:t>
      </w:r>
      <w:r>
        <w:rPr>
          <w:sz w:val="22"/>
        </w:rPr>
        <w:t>(y</w:t>
      </w:r>
      <w:r>
        <w:rPr>
          <w:spacing w:val="39"/>
          <w:sz w:val="22"/>
        </w:rPr>
        <w:t> </w:t>
      </w:r>
      <w:r>
        <w:rPr>
          <w:sz w:val="22"/>
        </w:rPr>
        <w:t>compris</w:t>
      </w:r>
      <w:r>
        <w:rPr>
          <w:spacing w:val="41"/>
          <w:sz w:val="22"/>
        </w:rPr>
        <w:t> </w:t>
      </w:r>
      <w:r>
        <w:rPr>
          <w:sz w:val="22"/>
        </w:rPr>
        <w:t>les</w:t>
      </w:r>
      <w:r>
        <w:rPr>
          <w:spacing w:val="41"/>
          <w:sz w:val="22"/>
        </w:rPr>
        <w:t> </w:t>
      </w:r>
      <w:r>
        <w:rPr>
          <w:sz w:val="22"/>
        </w:rPr>
        <w:t>cigarettes</w:t>
      </w:r>
      <w:r>
        <w:rPr>
          <w:spacing w:val="41"/>
          <w:sz w:val="22"/>
        </w:rPr>
        <w:t> </w:t>
      </w:r>
      <w:r>
        <w:rPr>
          <w:sz w:val="22"/>
        </w:rPr>
        <w:t>électroniques)</w:t>
      </w:r>
      <w:r>
        <w:rPr>
          <w:spacing w:val="41"/>
          <w:sz w:val="22"/>
        </w:rPr>
        <w:t> </w:t>
      </w:r>
      <w:r>
        <w:rPr>
          <w:sz w:val="22"/>
        </w:rPr>
        <w:t>est</w:t>
      </w:r>
      <w:r>
        <w:rPr>
          <w:spacing w:val="38"/>
          <w:sz w:val="22"/>
        </w:rPr>
        <w:t> </w:t>
      </w:r>
      <w:r>
        <w:rPr>
          <w:sz w:val="22"/>
        </w:rPr>
        <w:t>autorisé</w:t>
      </w:r>
      <w:r>
        <w:rPr>
          <w:spacing w:val="41"/>
          <w:sz w:val="22"/>
        </w:rPr>
        <w:t> </w:t>
      </w:r>
      <w:r>
        <w:rPr>
          <w:sz w:val="22"/>
        </w:rPr>
        <w:t>uniquement</w:t>
      </w:r>
      <w:r>
        <w:rPr>
          <w:spacing w:val="41"/>
          <w:sz w:val="22"/>
        </w:rPr>
        <w:t> </w:t>
      </w:r>
      <w:r>
        <w:rPr>
          <w:sz w:val="22"/>
        </w:rPr>
        <w:t>dans</w:t>
      </w:r>
      <w:r>
        <w:rPr>
          <w:spacing w:val="39"/>
          <w:sz w:val="22"/>
        </w:rPr>
        <w:t> </w:t>
      </w:r>
      <w:r>
        <w:rPr>
          <w:sz w:val="22"/>
        </w:rPr>
        <w:t>la</w:t>
      </w:r>
      <w:r>
        <w:rPr>
          <w:spacing w:val="41"/>
          <w:sz w:val="22"/>
        </w:rPr>
        <w:t> </w:t>
      </w:r>
      <w:r>
        <w:rPr>
          <w:sz w:val="22"/>
        </w:rPr>
        <w:t>section</w:t>
      </w:r>
      <w:r>
        <w:rPr>
          <w:spacing w:val="40"/>
          <w:sz w:val="22"/>
        </w:rPr>
        <w:t> </w:t>
      </w:r>
      <w:r>
        <w:rPr>
          <w:sz w:val="22"/>
        </w:rPr>
        <w:t>du</w:t>
      </w:r>
      <w:r>
        <w:rPr>
          <w:spacing w:val="39"/>
          <w:sz w:val="22"/>
        </w:rPr>
        <w:t> </w:t>
      </w:r>
      <w:r>
        <w:rPr>
          <w:sz w:val="22"/>
        </w:rPr>
        <w:t>lieu</w:t>
      </w:r>
      <w:r>
        <w:rPr>
          <w:spacing w:val="41"/>
          <w:sz w:val="22"/>
        </w:rPr>
        <w:t> </w:t>
      </w:r>
      <w:r>
        <w:rPr>
          <w:sz w:val="22"/>
        </w:rPr>
        <w:t>de</w:t>
      </w:r>
      <w:r>
        <w:rPr>
          <w:spacing w:val="42"/>
          <w:sz w:val="22"/>
        </w:rPr>
        <w:t> </w:t>
      </w:r>
      <w:r>
        <w:rPr>
          <w:sz w:val="22"/>
        </w:rPr>
        <w:t>la</w:t>
      </w:r>
    </w:p>
    <w:p>
      <w:pPr>
        <w:pStyle w:val="BodyText"/>
        <w:spacing w:before="20"/>
        <w:jc w:val="both"/>
      </w:pPr>
      <w:r>
        <w:rPr/>
        <w:t>compétition</w:t>
      </w:r>
      <w:r>
        <w:rPr>
          <w:spacing w:val="-4"/>
        </w:rPr>
        <w:t> </w:t>
      </w:r>
      <w:r>
        <w:rPr/>
        <w:t>désignée</w:t>
      </w:r>
      <w:r>
        <w:rPr>
          <w:spacing w:val="-3"/>
        </w:rPr>
        <w:t> </w:t>
      </w:r>
      <w:r>
        <w:rPr/>
        <w:t>par</w:t>
      </w:r>
      <w:r>
        <w:rPr>
          <w:spacing w:val="-3"/>
        </w:rPr>
        <w:t> </w:t>
      </w:r>
      <w:r>
        <w:rPr/>
        <w:t>l’arbitre.</w:t>
      </w:r>
    </w:p>
    <w:p>
      <w:pPr>
        <w:pStyle w:val="ListParagraph"/>
        <w:numPr>
          <w:ilvl w:val="1"/>
          <w:numId w:val="17"/>
        </w:numPr>
        <w:tabs>
          <w:tab w:pos="727" w:val="left" w:leader="none"/>
        </w:tabs>
        <w:spacing w:line="240" w:lineRule="auto" w:before="21" w:after="0"/>
        <w:ind w:left="726" w:right="0" w:hanging="507"/>
        <w:jc w:val="left"/>
        <w:rPr>
          <w:sz w:val="22"/>
        </w:rPr>
      </w:pPr>
      <w:r>
        <w:rPr>
          <w:sz w:val="22"/>
        </w:rPr>
        <w:t>Les</w:t>
      </w:r>
      <w:r>
        <w:rPr>
          <w:spacing w:val="-1"/>
          <w:sz w:val="22"/>
        </w:rPr>
        <w:t> </w:t>
      </w:r>
      <w:r>
        <w:rPr>
          <w:sz w:val="22"/>
        </w:rPr>
        <w:t>joueurs</w:t>
      </w:r>
      <w:r>
        <w:rPr>
          <w:spacing w:val="-4"/>
          <w:sz w:val="22"/>
        </w:rPr>
        <w:t> </w:t>
      </w:r>
      <w:r>
        <w:rPr>
          <w:sz w:val="22"/>
        </w:rPr>
        <w:t>et</w:t>
      </w:r>
      <w:r>
        <w:rPr>
          <w:spacing w:val="-4"/>
          <w:sz w:val="22"/>
        </w:rPr>
        <w:t> </w:t>
      </w:r>
      <w:r>
        <w:rPr>
          <w:sz w:val="22"/>
        </w:rPr>
        <w:t>joueuses ayant</w:t>
      </w:r>
      <w:r>
        <w:rPr>
          <w:spacing w:val="-1"/>
          <w:sz w:val="22"/>
        </w:rPr>
        <w:t> </w:t>
      </w:r>
      <w:r>
        <w:rPr>
          <w:sz w:val="22"/>
        </w:rPr>
        <w:t>terminé</w:t>
      </w:r>
      <w:r>
        <w:rPr>
          <w:spacing w:val="-1"/>
          <w:sz w:val="22"/>
        </w:rPr>
        <w:t> </w:t>
      </w:r>
      <w:r>
        <w:rPr>
          <w:sz w:val="22"/>
        </w:rPr>
        <w:t>leur</w:t>
      </w:r>
      <w:r>
        <w:rPr>
          <w:spacing w:val="-1"/>
          <w:sz w:val="22"/>
        </w:rPr>
        <w:t> </w:t>
      </w:r>
      <w:r>
        <w:rPr>
          <w:sz w:val="22"/>
        </w:rPr>
        <w:t>partie</w:t>
      </w:r>
      <w:r>
        <w:rPr>
          <w:spacing w:val="-5"/>
          <w:sz w:val="22"/>
        </w:rPr>
        <w:t> </w:t>
      </w:r>
      <w:r>
        <w:rPr>
          <w:sz w:val="22"/>
        </w:rPr>
        <w:t>sont</w:t>
      </w:r>
      <w:r>
        <w:rPr>
          <w:spacing w:val="-3"/>
          <w:sz w:val="22"/>
        </w:rPr>
        <w:t> </w:t>
      </w:r>
      <w:r>
        <w:rPr>
          <w:sz w:val="22"/>
        </w:rPr>
        <w:t>considérés</w:t>
      </w:r>
      <w:r>
        <w:rPr>
          <w:spacing w:val="-1"/>
          <w:sz w:val="22"/>
        </w:rPr>
        <w:t> </w:t>
      </w:r>
      <w:r>
        <w:rPr>
          <w:sz w:val="22"/>
        </w:rPr>
        <w:t>comme</w:t>
      </w:r>
      <w:r>
        <w:rPr>
          <w:spacing w:val="-1"/>
          <w:sz w:val="22"/>
        </w:rPr>
        <w:t> </w:t>
      </w:r>
      <w:r>
        <w:rPr>
          <w:sz w:val="22"/>
        </w:rPr>
        <w:t>des</w:t>
      </w:r>
      <w:r>
        <w:rPr>
          <w:spacing w:val="-3"/>
          <w:sz w:val="22"/>
        </w:rPr>
        <w:t> </w:t>
      </w:r>
      <w:r>
        <w:rPr>
          <w:sz w:val="22"/>
        </w:rPr>
        <w:t>spectateurs</w:t>
      </w:r>
      <w:r>
        <w:rPr>
          <w:spacing w:val="-4"/>
          <w:sz w:val="22"/>
        </w:rPr>
        <w:t> </w:t>
      </w:r>
      <w:r>
        <w:rPr>
          <w:sz w:val="22"/>
        </w:rPr>
        <w:t>et</w:t>
      </w:r>
      <w:r>
        <w:rPr>
          <w:spacing w:val="-4"/>
          <w:sz w:val="22"/>
        </w:rPr>
        <w:t> </w:t>
      </w:r>
      <w:r>
        <w:rPr>
          <w:sz w:val="22"/>
        </w:rPr>
        <w:t>spectatrices.</w:t>
      </w:r>
    </w:p>
    <w:p>
      <w:pPr>
        <w:pStyle w:val="ListParagraph"/>
        <w:numPr>
          <w:ilvl w:val="1"/>
          <w:numId w:val="17"/>
        </w:numPr>
        <w:tabs>
          <w:tab w:pos="727" w:val="left" w:leader="none"/>
        </w:tabs>
        <w:spacing w:line="240" w:lineRule="auto" w:before="22" w:after="0"/>
        <w:ind w:left="726" w:right="0" w:hanging="507"/>
        <w:jc w:val="left"/>
        <w:rPr>
          <w:sz w:val="22"/>
        </w:rPr>
      </w:pPr>
      <w:r>
        <w:rPr>
          <w:sz w:val="22"/>
        </w:rPr>
        <w:t>Il</w:t>
      </w:r>
      <w:r>
        <w:rPr>
          <w:spacing w:val="2"/>
          <w:sz w:val="22"/>
        </w:rPr>
        <w:t> </w:t>
      </w:r>
      <w:r>
        <w:rPr>
          <w:sz w:val="22"/>
        </w:rPr>
        <w:t>est</w:t>
      </w:r>
      <w:r>
        <w:rPr>
          <w:spacing w:val="2"/>
          <w:sz w:val="22"/>
        </w:rPr>
        <w:t> </w:t>
      </w:r>
      <w:r>
        <w:rPr>
          <w:sz w:val="22"/>
        </w:rPr>
        <w:t>interdit</w:t>
      </w:r>
      <w:r>
        <w:rPr>
          <w:spacing w:val="3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z w:val="22"/>
        </w:rPr>
        <w:t>distraire</w:t>
      </w:r>
      <w:r>
        <w:rPr>
          <w:spacing w:val="1"/>
          <w:sz w:val="22"/>
        </w:rPr>
        <w:t> </w:t>
      </w:r>
      <w:r>
        <w:rPr>
          <w:sz w:val="22"/>
        </w:rPr>
        <w:t>ou</w:t>
      </w:r>
      <w:r>
        <w:rPr>
          <w:spacing w:val="3"/>
          <w:sz w:val="22"/>
        </w:rPr>
        <w:t> </w:t>
      </w:r>
      <w:r>
        <w:rPr>
          <w:sz w:val="22"/>
        </w:rPr>
        <w:t>de</w:t>
      </w:r>
      <w:r>
        <w:rPr>
          <w:spacing w:val="4"/>
          <w:sz w:val="22"/>
        </w:rPr>
        <w:t> </w:t>
      </w:r>
      <w:r>
        <w:rPr>
          <w:sz w:val="22"/>
        </w:rPr>
        <w:t>déranger</w:t>
      </w:r>
      <w:r>
        <w:rPr>
          <w:spacing w:val="3"/>
          <w:sz w:val="22"/>
        </w:rPr>
        <w:t> </w:t>
      </w:r>
      <w:r>
        <w:rPr>
          <w:sz w:val="22"/>
        </w:rPr>
        <w:t>l’adversaire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3"/>
          <w:sz w:val="22"/>
        </w:rPr>
        <w:t> </w:t>
      </w:r>
      <w:r>
        <w:rPr>
          <w:sz w:val="22"/>
        </w:rPr>
        <w:t>quelque</w:t>
      </w:r>
      <w:r>
        <w:rPr>
          <w:spacing w:val="4"/>
          <w:sz w:val="22"/>
        </w:rPr>
        <w:t> </w:t>
      </w:r>
      <w:r>
        <w:rPr>
          <w:sz w:val="22"/>
        </w:rPr>
        <w:t>manière</w:t>
      </w:r>
      <w:r>
        <w:rPr>
          <w:spacing w:val="2"/>
          <w:sz w:val="22"/>
        </w:rPr>
        <w:t> </w:t>
      </w:r>
      <w:r>
        <w:rPr>
          <w:sz w:val="22"/>
        </w:rPr>
        <w:t>que</w:t>
      </w:r>
      <w:r>
        <w:rPr>
          <w:spacing w:val="3"/>
          <w:sz w:val="22"/>
        </w:rPr>
        <w:t> </w:t>
      </w:r>
      <w:r>
        <w:rPr>
          <w:sz w:val="22"/>
        </w:rPr>
        <w:t>ce</w:t>
      </w:r>
      <w:r>
        <w:rPr>
          <w:spacing w:val="4"/>
          <w:sz w:val="22"/>
        </w:rPr>
        <w:t> </w:t>
      </w:r>
      <w:r>
        <w:rPr>
          <w:sz w:val="22"/>
        </w:rPr>
        <w:t>soit. Ceci</w:t>
      </w:r>
      <w:r>
        <w:rPr>
          <w:spacing w:val="2"/>
          <w:sz w:val="22"/>
        </w:rPr>
        <w:t> </w:t>
      </w:r>
      <w:r>
        <w:rPr>
          <w:sz w:val="22"/>
        </w:rPr>
        <w:t>inclut</w:t>
      </w:r>
      <w:r>
        <w:rPr>
          <w:spacing w:val="2"/>
          <w:sz w:val="22"/>
        </w:rPr>
        <w:t> </w:t>
      </w:r>
      <w:r>
        <w:rPr>
          <w:sz w:val="22"/>
        </w:rPr>
        <w:t>les</w:t>
      </w:r>
      <w:r>
        <w:rPr>
          <w:spacing w:val="1"/>
          <w:sz w:val="22"/>
        </w:rPr>
        <w:t> </w:t>
      </w:r>
      <w:r>
        <w:rPr>
          <w:sz w:val="22"/>
        </w:rPr>
        <w:t>demandes</w:t>
      </w:r>
    </w:p>
    <w:p>
      <w:pPr>
        <w:pStyle w:val="BodyText"/>
        <w:spacing w:before="22"/>
        <w:ind w:left="220"/>
      </w:pPr>
      <w:r>
        <w:rPr/>
        <w:t>injustifiées,</w:t>
      </w:r>
      <w:r>
        <w:rPr>
          <w:spacing w:val="-2"/>
        </w:rPr>
        <w:t> </w:t>
      </w:r>
      <w:r>
        <w:rPr/>
        <w:t>les</w:t>
      </w:r>
      <w:r>
        <w:rPr>
          <w:spacing w:val="-1"/>
        </w:rPr>
        <w:t> </w:t>
      </w:r>
      <w:r>
        <w:rPr/>
        <w:t>propositions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nulle</w:t>
      </w:r>
      <w:r>
        <w:rPr>
          <w:spacing w:val="-1"/>
        </w:rPr>
        <w:t> </w:t>
      </w:r>
      <w:r>
        <w:rPr/>
        <w:t>injustifiées</w:t>
      </w:r>
      <w:r>
        <w:rPr>
          <w:spacing w:val="-4"/>
        </w:rPr>
        <w:t> </w:t>
      </w:r>
      <w:r>
        <w:rPr/>
        <w:t>ou</w:t>
      </w:r>
      <w:r>
        <w:rPr>
          <w:spacing w:val="-3"/>
        </w:rPr>
        <w:t> </w:t>
      </w:r>
      <w:r>
        <w:rPr/>
        <w:t>l’introduction</w:t>
      </w:r>
      <w:r>
        <w:rPr>
          <w:spacing w:val="-3"/>
        </w:rPr>
        <w:t> </w:t>
      </w:r>
      <w:r>
        <w:rPr/>
        <w:t>d’une</w:t>
      </w:r>
      <w:r>
        <w:rPr>
          <w:spacing w:val="-2"/>
        </w:rPr>
        <w:t> </w:t>
      </w:r>
      <w:r>
        <w:rPr/>
        <w:t>source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bruit</w:t>
      </w:r>
      <w:r>
        <w:rPr>
          <w:spacing w:val="-2"/>
        </w:rPr>
        <w:t> </w:t>
      </w:r>
      <w:r>
        <w:rPr/>
        <w:t>dans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zone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jeu.</w:t>
      </w:r>
    </w:p>
    <w:p>
      <w:pPr>
        <w:pStyle w:val="ListParagraph"/>
        <w:numPr>
          <w:ilvl w:val="1"/>
          <w:numId w:val="17"/>
        </w:numPr>
        <w:tabs>
          <w:tab w:pos="727" w:val="left" w:leader="none"/>
        </w:tabs>
        <w:spacing w:line="240" w:lineRule="auto" w:before="19" w:after="0"/>
        <w:ind w:left="726" w:right="0" w:hanging="507"/>
        <w:jc w:val="left"/>
        <w:rPr>
          <w:sz w:val="22"/>
        </w:rPr>
      </w:pPr>
      <w:r>
        <w:rPr>
          <w:sz w:val="22"/>
        </w:rPr>
        <w:t>Toute</w:t>
      </w:r>
      <w:r>
        <w:rPr>
          <w:spacing w:val="-4"/>
          <w:sz w:val="22"/>
        </w:rPr>
        <w:t> </w:t>
      </w:r>
      <w:r>
        <w:rPr>
          <w:sz w:val="22"/>
        </w:rPr>
        <w:t>infraction</w:t>
      </w:r>
      <w:r>
        <w:rPr>
          <w:spacing w:val="-2"/>
          <w:sz w:val="22"/>
        </w:rPr>
        <w:t> </w:t>
      </w:r>
      <w:r>
        <w:rPr>
          <w:sz w:val="22"/>
        </w:rPr>
        <w:t>à</w:t>
      </w:r>
      <w:r>
        <w:rPr>
          <w:spacing w:val="-1"/>
          <w:sz w:val="22"/>
        </w:rPr>
        <w:t> </w:t>
      </w:r>
      <w:r>
        <w:rPr>
          <w:sz w:val="22"/>
        </w:rPr>
        <w:t>n’importe</w:t>
      </w:r>
      <w:r>
        <w:rPr>
          <w:spacing w:val="-1"/>
          <w:sz w:val="22"/>
        </w:rPr>
        <w:t> </w:t>
      </w:r>
      <w:r>
        <w:rPr>
          <w:sz w:val="22"/>
        </w:rPr>
        <w:t>quelle partie</w:t>
      </w:r>
      <w:r>
        <w:rPr>
          <w:spacing w:val="-1"/>
          <w:sz w:val="22"/>
        </w:rPr>
        <w:t> </w:t>
      </w:r>
      <w:r>
        <w:rPr>
          <w:sz w:val="22"/>
        </w:rPr>
        <w:t>des</w:t>
      </w:r>
      <w:r>
        <w:rPr>
          <w:spacing w:val="-2"/>
          <w:sz w:val="22"/>
        </w:rPr>
        <w:t> </w:t>
      </w:r>
      <w:r>
        <w:rPr>
          <w:sz w:val="22"/>
        </w:rPr>
        <w:t>Articles</w:t>
      </w:r>
      <w:r>
        <w:rPr>
          <w:spacing w:val="-2"/>
          <w:sz w:val="22"/>
        </w:rPr>
        <w:t> </w:t>
      </w:r>
      <w:r>
        <w:rPr>
          <w:sz w:val="22"/>
        </w:rPr>
        <w:t>11.1</w:t>
      </w:r>
      <w:r>
        <w:rPr>
          <w:spacing w:val="-3"/>
          <w:sz w:val="22"/>
        </w:rPr>
        <w:t> </w:t>
      </w:r>
      <w:r>
        <w:rPr>
          <w:sz w:val="22"/>
        </w:rPr>
        <w:t>à</w:t>
      </w:r>
      <w:r>
        <w:rPr>
          <w:spacing w:val="-4"/>
          <w:sz w:val="22"/>
        </w:rPr>
        <w:t> </w:t>
      </w:r>
      <w:r>
        <w:rPr>
          <w:sz w:val="22"/>
        </w:rPr>
        <w:t>11.5</w:t>
      </w:r>
      <w:r>
        <w:rPr>
          <w:spacing w:val="1"/>
          <w:sz w:val="22"/>
        </w:rPr>
        <w:t> </w:t>
      </w:r>
      <w:r>
        <w:rPr>
          <w:sz w:val="22"/>
        </w:rPr>
        <w:t>entraîne</w:t>
      </w:r>
      <w:r>
        <w:rPr>
          <w:spacing w:val="-1"/>
          <w:sz w:val="22"/>
        </w:rPr>
        <w:t> </w:t>
      </w:r>
      <w:r>
        <w:rPr>
          <w:sz w:val="22"/>
        </w:rPr>
        <w:t>des</w:t>
      </w:r>
      <w:r>
        <w:rPr>
          <w:spacing w:val="-4"/>
          <w:sz w:val="22"/>
        </w:rPr>
        <w:t> </w:t>
      </w:r>
      <w:r>
        <w:rPr>
          <w:sz w:val="22"/>
        </w:rPr>
        <w:t>sanctions suivant l’Article</w:t>
      </w:r>
      <w:r>
        <w:rPr>
          <w:spacing w:val="-4"/>
          <w:sz w:val="22"/>
        </w:rPr>
        <w:t> </w:t>
      </w:r>
      <w:r>
        <w:rPr>
          <w:sz w:val="22"/>
        </w:rPr>
        <w:t>12.9.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header="710" w:footer="752" w:top="1020" w:bottom="940" w:left="500" w:right="480"/>
        </w:sectPr>
      </w:pPr>
    </w:p>
    <w:p>
      <w:pPr>
        <w:pStyle w:val="ListParagraph"/>
        <w:numPr>
          <w:ilvl w:val="1"/>
          <w:numId w:val="17"/>
        </w:numPr>
        <w:tabs>
          <w:tab w:pos="727" w:val="left" w:leader="none"/>
        </w:tabs>
        <w:spacing w:line="268" w:lineRule="exact" w:before="0" w:after="0"/>
        <w:ind w:left="726" w:right="0" w:hanging="507"/>
        <w:jc w:val="left"/>
        <w:rPr>
          <w:sz w:val="22"/>
        </w:rPr>
      </w:pPr>
      <w:r>
        <w:rPr>
          <w:sz w:val="22"/>
        </w:rPr>
        <w:t>Le refus</w:t>
      </w:r>
      <w:r>
        <w:rPr>
          <w:spacing w:val="-3"/>
          <w:sz w:val="22"/>
        </w:rPr>
        <w:t> </w:t>
      </w:r>
      <w:r>
        <w:rPr>
          <w:sz w:val="22"/>
        </w:rPr>
        <w:t>obstiné</w:t>
      </w:r>
      <w:r>
        <w:rPr>
          <w:spacing w:val="-4"/>
          <w:sz w:val="22"/>
        </w:rPr>
        <w:t> </w:t>
      </w:r>
      <w:r>
        <w:rPr>
          <w:sz w:val="22"/>
        </w:rPr>
        <w:t>d’un</w:t>
      </w:r>
      <w:r>
        <w:rPr>
          <w:spacing w:val="-2"/>
          <w:sz w:val="22"/>
        </w:rPr>
        <w:t> </w:t>
      </w:r>
      <w:r>
        <w:rPr>
          <w:sz w:val="22"/>
        </w:rPr>
        <w:t>joueur ou</w:t>
      </w:r>
      <w:r>
        <w:rPr>
          <w:spacing w:val="-5"/>
          <w:sz w:val="22"/>
        </w:rPr>
        <w:t> </w:t>
      </w:r>
      <w:r>
        <w:rPr>
          <w:sz w:val="22"/>
        </w:rPr>
        <w:t>d’une joueuse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se</w:t>
      </w:r>
      <w:r>
        <w:rPr>
          <w:spacing w:val="-2"/>
          <w:sz w:val="22"/>
        </w:rPr>
        <w:t> </w:t>
      </w:r>
      <w:r>
        <w:rPr>
          <w:sz w:val="22"/>
        </w:rPr>
        <w:t>conformer</w:t>
      </w:r>
      <w:r>
        <w:rPr>
          <w:spacing w:val="-1"/>
          <w:sz w:val="22"/>
        </w:rPr>
        <w:t> </w:t>
      </w:r>
      <w:r>
        <w:rPr>
          <w:sz w:val="22"/>
        </w:rPr>
        <w:t>aux</w:t>
      </w:r>
      <w:r>
        <w:rPr>
          <w:spacing w:val="-3"/>
          <w:sz w:val="22"/>
        </w:rPr>
        <w:t> </w:t>
      </w:r>
      <w:r>
        <w:rPr>
          <w:sz w:val="22"/>
        </w:rPr>
        <w:t>Règles du</w:t>
      </w:r>
      <w:r>
        <w:rPr>
          <w:spacing w:val="-5"/>
          <w:sz w:val="22"/>
        </w:rPr>
        <w:t> </w:t>
      </w:r>
      <w:r>
        <w:rPr>
          <w:sz w:val="22"/>
        </w:rPr>
        <w:t>Jeu</w:t>
      </w:r>
      <w:r>
        <w:rPr>
          <w:spacing w:val="-3"/>
          <w:sz w:val="22"/>
        </w:rPr>
        <w:t> </w:t>
      </w:r>
      <w:r>
        <w:rPr>
          <w:sz w:val="22"/>
        </w:rPr>
        <w:t>d’Échecs</w:t>
      </w:r>
      <w:r>
        <w:rPr>
          <w:spacing w:val="-3"/>
          <w:sz w:val="22"/>
        </w:rPr>
        <w:t> </w:t>
      </w:r>
      <w:r>
        <w:rPr>
          <w:sz w:val="22"/>
        </w:rPr>
        <w:t>est</w:t>
      </w:r>
      <w:r>
        <w:rPr>
          <w:spacing w:val="-2"/>
          <w:sz w:val="22"/>
        </w:rPr>
        <w:t> </w:t>
      </w:r>
      <w:r>
        <w:rPr>
          <w:sz w:val="22"/>
        </w:rPr>
        <w:t>sanctionné</w:t>
      </w:r>
      <w:r>
        <w:rPr>
          <w:spacing w:val="-3"/>
          <w:sz w:val="22"/>
        </w:rPr>
        <w:t> </w:t>
      </w:r>
      <w:r>
        <w:rPr>
          <w:sz w:val="22"/>
        </w:rPr>
        <w:t>par la</w:t>
      </w:r>
    </w:p>
    <w:p>
      <w:pPr>
        <w:pStyle w:val="BodyText"/>
        <w:spacing w:before="22"/>
        <w:ind w:left="220"/>
      </w:pPr>
      <w:r>
        <w:rPr/>
        <w:t>perte</w:t>
      </w:r>
      <w:r>
        <w:rPr>
          <w:spacing w:val="-1"/>
        </w:rPr>
        <w:t> </w:t>
      </w:r>
      <w:r>
        <w:rPr/>
        <w:t>de</w:t>
      </w:r>
      <w:r>
        <w:rPr>
          <w:spacing w:val="-5"/>
        </w:rPr>
        <w:t> </w:t>
      </w:r>
      <w:r>
        <w:rPr/>
        <w:t>la</w:t>
      </w:r>
      <w:r>
        <w:rPr>
          <w:spacing w:val="-1"/>
        </w:rPr>
        <w:t> </w:t>
      </w:r>
      <w:r>
        <w:rPr/>
        <w:t>partie.</w:t>
      </w:r>
      <w:r>
        <w:rPr>
          <w:spacing w:val="-2"/>
        </w:rPr>
        <w:t> </w:t>
      </w:r>
      <w:r>
        <w:rPr/>
        <w:t>L’Arbitre</w:t>
      </w:r>
      <w:r>
        <w:rPr>
          <w:spacing w:val="-3"/>
        </w:rPr>
        <w:t> </w:t>
      </w:r>
      <w:r>
        <w:rPr/>
        <w:t>décide</w:t>
      </w:r>
      <w:r>
        <w:rPr>
          <w:spacing w:val="-1"/>
        </w:rPr>
        <w:t> </w:t>
      </w:r>
      <w:r>
        <w:rPr/>
        <w:t>du</w:t>
      </w:r>
      <w:r>
        <w:rPr>
          <w:spacing w:val="-2"/>
        </w:rPr>
        <w:t> </w:t>
      </w:r>
      <w:r>
        <w:rPr/>
        <w:t>score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l’adversaire.</w:t>
      </w:r>
    </w:p>
    <w:p>
      <w:pPr>
        <w:pStyle w:val="ListParagraph"/>
        <w:numPr>
          <w:ilvl w:val="1"/>
          <w:numId w:val="17"/>
        </w:numPr>
        <w:tabs>
          <w:tab w:pos="727" w:val="left" w:leader="none"/>
        </w:tabs>
        <w:spacing w:line="240" w:lineRule="auto" w:before="22" w:after="0"/>
        <w:ind w:left="726" w:right="0" w:hanging="507"/>
        <w:jc w:val="left"/>
        <w:rPr>
          <w:sz w:val="22"/>
        </w:rPr>
      </w:pPr>
      <w:r>
        <w:rPr>
          <w:sz w:val="22"/>
        </w:rPr>
        <w:t>Si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culpabilité</w:t>
      </w:r>
      <w:r>
        <w:rPr>
          <w:spacing w:val="-5"/>
          <w:sz w:val="22"/>
        </w:rPr>
        <w:t> </w:t>
      </w:r>
      <w:r>
        <w:rPr>
          <w:sz w:val="22"/>
        </w:rPr>
        <w:t>est</w:t>
      </w:r>
      <w:r>
        <w:rPr>
          <w:spacing w:val="-5"/>
          <w:sz w:val="22"/>
        </w:rPr>
        <w:t> </w:t>
      </w:r>
      <w:r>
        <w:rPr>
          <w:sz w:val="22"/>
        </w:rPr>
        <w:t>attribuée</w:t>
      </w:r>
      <w:r>
        <w:rPr>
          <w:spacing w:val="-3"/>
          <w:sz w:val="22"/>
        </w:rPr>
        <w:t> </w:t>
      </w:r>
      <w:r>
        <w:rPr>
          <w:sz w:val="22"/>
        </w:rPr>
        <w:t>aux</w:t>
      </w:r>
      <w:r>
        <w:rPr>
          <w:spacing w:val="-3"/>
          <w:sz w:val="22"/>
        </w:rPr>
        <w:t> </w:t>
      </w:r>
      <w:r>
        <w:rPr>
          <w:sz w:val="22"/>
        </w:rPr>
        <w:t>deux</w:t>
      </w:r>
      <w:r>
        <w:rPr>
          <w:spacing w:val="-3"/>
          <w:sz w:val="22"/>
        </w:rPr>
        <w:t> </w:t>
      </w:r>
      <w:r>
        <w:rPr>
          <w:sz w:val="22"/>
        </w:rPr>
        <w:t>adversaires</w:t>
      </w:r>
      <w:r>
        <w:rPr>
          <w:spacing w:val="-5"/>
          <w:sz w:val="22"/>
        </w:rPr>
        <w:t> </w:t>
      </w:r>
      <w:r>
        <w:rPr>
          <w:sz w:val="22"/>
        </w:rPr>
        <w:t>en</w:t>
      </w:r>
      <w:r>
        <w:rPr>
          <w:spacing w:val="-3"/>
          <w:sz w:val="22"/>
        </w:rPr>
        <w:t> </w:t>
      </w:r>
      <w:r>
        <w:rPr>
          <w:sz w:val="22"/>
        </w:rPr>
        <w:t>application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l’Article</w:t>
      </w:r>
      <w:r>
        <w:rPr>
          <w:spacing w:val="-5"/>
          <w:sz w:val="22"/>
        </w:rPr>
        <w:t> </w:t>
      </w:r>
      <w:r>
        <w:rPr>
          <w:sz w:val="22"/>
        </w:rPr>
        <w:t>11.7,</w:t>
      </w:r>
      <w:r>
        <w:rPr>
          <w:spacing w:val="-5"/>
          <w:sz w:val="22"/>
        </w:rPr>
        <w:t> </w:t>
      </w: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partie</w:t>
      </w:r>
      <w:r>
        <w:rPr>
          <w:spacing w:val="-6"/>
          <w:sz w:val="22"/>
        </w:rPr>
        <w:t> </w:t>
      </w:r>
      <w:r>
        <w:rPr>
          <w:sz w:val="22"/>
        </w:rPr>
        <w:t>sera</w:t>
      </w:r>
      <w:r>
        <w:rPr>
          <w:spacing w:val="-6"/>
          <w:sz w:val="22"/>
        </w:rPr>
        <w:t> </w:t>
      </w:r>
      <w:r>
        <w:rPr>
          <w:sz w:val="22"/>
        </w:rPr>
        <w:t>déclarée</w:t>
      </w:r>
      <w:r>
        <w:rPr>
          <w:spacing w:val="-3"/>
          <w:sz w:val="22"/>
        </w:rPr>
        <w:t> </w:t>
      </w:r>
      <w:r>
        <w:rPr>
          <w:sz w:val="22"/>
        </w:rPr>
        <w:t>perdue</w:t>
      </w:r>
    </w:p>
    <w:p>
      <w:pPr>
        <w:pStyle w:val="BodyText"/>
        <w:spacing w:before="22"/>
        <w:ind w:left="220"/>
      </w:pPr>
      <w:r>
        <w:rPr/>
        <w:t>pour</w:t>
      </w:r>
      <w:r>
        <w:rPr>
          <w:spacing w:val="-1"/>
        </w:rPr>
        <w:t> </w:t>
      </w:r>
      <w:r>
        <w:rPr/>
        <w:t>les deux</w:t>
      </w:r>
      <w:r>
        <w:rPr>
          <w:spacing w:val="-1"/>
        </w:rPr>
        <w:t> </w:t>
      </w:r>
      <w:r>
        <w:rPr/>
        <w:t>adversaires.</w:t>
      </w:r>
    </w:p>
    <w:p>
      <w:pPr>
        <w:pStyle w:val="ListParagraph"/>
        <w:numPr>
          <w:ilvl w:val="1"/>
          <w:numId w:val="17"/>
        </w:numPr>
        <w:tabs>
          <w:tab w:pos="727" w:val="left" w:leader="none"/>
        </w:tabs>
        <w:spacing w:line="240" w:lineRule="auto" w:before="19" w:after="0"/>
        <w:ind w:left="726" w:right="0" w:hanging="507"/>
        <w:jc w:val="left"/>
        <w:rPr>
          <w:sz w:val="22"/>
        </w:rPr>
      </w:pPr>
      <w:r>
        <w:rPr>
          <w:sz w:val="22"/>
        </w:rPr>
        <w:t>Un</w:t>
      </w:r>
      <w:r>
        <w:rPr>
          <w:spacing w:val="-4"/>
          <w:sz w:val="22"/>
        </w:rPr>
        <w:t> </w:t>
      </w:r>
      <w:r>
        <w:rPr>
          <w:sz w:val="22"/>
        </w:rPr>
        <w:t>joueur</w:t>
      </w:r>
      <w:r>
        <w:rPr>
          <w:spacing w:val="-6"/>
          <w:sz w:val="22"/>
        </w:rPr>
        <w:t> </w:t>
      </w:r>
      <w:r>
        <w:rPr>
          <w:sz w:val="22"/>
        </w:rPr>
        <w:t>ou</w:t>
      </w:r>
      <w:r>
        <w:rPr>
          <w:spacing w:val="-3"/>
          <w:sz w:val="22"/>
        </w:rPr>
        <w:t> </w:t>
      </w:r>
      <w:r>
        <w:rPr>
          <w:sz w:val="22"/>
        </w:rPr>
        <w:t>une</w:t>
      </w:r>
      <w:r>
        <w:rPr>
          <w:spacing w:val="-5"/>
          <w:sz w:val="22"/>
        </w:rPr>
        <w:t> </w:t>
      </w:r>
      <w:r>
        <w:rPr>
          <w:sz w:val="22"/>
        </w:rPr>
        <w:t>joueuse</w:t>
      </w:r>
      <w:r>
        <w:rPr>
          <w:spacing w:val="-5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le</w:t>
      </w:r>
      <w:r>
        <w:rPr>
          <w:spacing w:val="-6"/>
          <w:sz w:val="22"/>
        </w:rPr>
        <w:t> </w:t>
      </w:r>
      <w:r>
        <w:rPr>
          <w:sz w:val="22"/>
        </w:rPr>
        <w:t>droit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demander</w:t>
      </w:r>
      <w:r>
        <w:rPr>
          <w:spacing w:val="-3"/>
          <w:sz w:val="22"/>
        </w:rPr>
        <w:t> </w:t>
      </w:r>
      <w:r>
        <w:rPr>
          <w:sz w:val="22"/>
        </w:rPr>
        <w:t>à</w:t>
      </w:r>
      <w:r>
        <w:rPr>
          <w:spacing w:val="-5"/>
          <w:sz w:val="22"/>
        </w:rPr>
        <w:t> </w:t>
      </w:r>
      <w:r>
        <w:rPr>
          <w:sz w:val="22"/>
        </w:rPr>
        <w:t>l’arbitre</w:t>
      </w:r>
      <w:r>
        <w:rPr>
          <w:spacing w:val="-3"/>
          <w:sz w:val="22"/>
        </w:rPr>
        <w:t> </w:t>
      </w:r>
      <w:r>
        <w:rPr>
          <w:sz w:val="22"/>
        </w:rPr>
        <w:t>l’explication</w:t>
      </w:r>
      <w:r>
        <w:rPr>
          <w:spacing w:val="-4"/>
          <w:sz w:val="22"/>
        </w:rPr>
        <w:t> </w:t>
      </w:r>
      <w:r>
        <w:rPr>
          <w:sz w:val="22"/>
        </w:rPr>
        <w:t>d’un</w:t>
      </w:r>
      <w:r>
        <w:rPr>
          <w:spacing w:val="-3"/>
          <w:sz w:val="22"/>
        </w:rPr>
        <w:t> </w:t>
      </w:r>
      <w:r>
        <w:rPr>
          <w:sz w:val="22"/>
        </w:rPr>
        <w:t>point</w:t>
      </w:r>
      <w:r>
        <w:rPr>
          <w:spacing w:val="-3"/>
          <w:sz w:val="22"/>
        </w:rPr>
        <w:t> </w:t>
      </w:r>
      <w:r>
        <w:rPr>
          <w:sz w:val="22"/>
        </w:rPr>
        <w:t>particulier</w:t>
      </w:r>
      <w:r>
        <w:rPr>
          <w:spacing w:val="-5"/>
          <w:sz w:val="22"/>
        </w:rPr>
        <w:t> </w:t>
      </w:r>
      <w:r>
        <w:rPr>
          <w:sz w:val="22"/>
        </w:rPr>
        <w:t>des</w:t>
      </w:r>
      <w:r>
        <w:rPr>
          <w:spacing w:val="-4"/>
          <w:sz w:val="22"/>
        </w:rPr>
        <w:t> </w:t>
      </w:r>
      <w:r>
        <w:rPr>
          <w:sz w:val="22"/>
        </w:rPr>
        <w:t>Règles</w:t>
      </w:r>
      <w:r>
        <w:rPr>
          <w:spacing w:val="-2"/>
          <w:sz w:val="22"/>
        </w:rPr>
        <w:t> </w:t>
      </w:r>
      <w:r>
        <w:rPr>
          <w:sz w:val="22"/>
        </w:rPr>
        <w:t>du</w:t>
      </w:r>
      <w:r>
        <w:rPr>
          <w:spacing w:val="-5"/>
          <w:sz w:val="22"/>
        </w:rPr>
        <w:t> </w:t>
      </w:r>
      <w:r>
        <w:rPr>
          <w:sz w:val="22"/>
        </w:rPr>
        <w:t>Jeu</w:t>
      </w:r>
    </w:p>
    <w:p>
      <w:pPr>
        <w:pStyle w:val="BodyText"/>
        <w:spacing w:before="22"/>
        <w:ind w:left="220"/>
      </w:pPr>
      <w:r>
        <w:rPr/>
        <w:t>d’Échecs.</w:t>
      </w:r>
    </w:p>
    <w:p>
      <w:pPr>
        <w:pStyle w:val="ListParagraph"/>
        <w:numPr>
          <w:ilvl w:val="1"/>
          <w:numId w:val="17"/>
        </w:numPr>
        <w:tabs>
          <w:tab w:pos="840" w:val="left" w:leader="none"/>
        </w:tabs>
        <w:spacing w:line="259" w:lineRule="auto" w:before="22" w:after="0"/>
        <w:ind w:left="220" w:right="239" w:firstLine="0"/>
        <w:jc w:val="left"/>
        <w:rPr>
          <w:sz w:val="22"/>
        </w:rPr>
      </w:pPr>
      <w:r>
        <w:rPr>
          <w:sz w:val="22"/>
        </w:rPr>
        <w:t>À</w:t>
      </w:r>
      <w:r>
        <w:rPr>
          <w:spacing w:val="8"/>
          <w:sz w:val="22"/>
        </w:rPr>
        <w:t> </w:t>
      </w:r>
      <w:r>
        <w:rPr>
          <w:sz w:val="22"/>
        </w:rPr>
        <w:t>moins</w:t>
      </w:r>
      <w:r>
        <w:rPr>
          <w:spacing w:val="9"/>
          <w:sz w:val="22"/>
        </w:rPr>
        <w:t> </w:t>
      </w:r>
      <w:r>
        <w:rPr>
          <w:sz w:val="22"/>
        </w:rPr>
        <w:t>que</w:t>
      </w:r>
      <w:r>
        <w:rPr>
          <w:spacing w:val="7"/>
          <w:sz w:val="22"/>
        </w:rPr>
        <w:t> </w:t>
      </w:r>
      <w:r>
        <w:rPr>
          <w:sz w:val="22"/>
        </w:rPr>
        <w:t>le</w:t>
      </w:r>
      <w:r>
        <w:rPr>
          <w:spacing w:val="6"/>
          <w:sz w:val="22"/>
        </w:rPr>
        <w:t> </w:t>
      </w:r>
      <w:r>
        <w:rPr>
          <w:sz w:val="22"/>
        </w:rPr>
        <w:t>règlement</w:t>
      </w:r>
      <w:r>
        <w:rPr>
          <w:spacing w:val="7"/>
          <w:sz w:val="22"/>
        </w:rPr>
        <w:t> </w:t>
      </w:r>
      <w:r>
        <w:rPr>
          <w:sz w:val="22"/>
        </w:rPr>
        <w:t>d’une</w:t>
      </w:r>
      <w:r>
        <w:rPr>
          <w:spacing w:val="9"/>
          <w:sz w:val="22"/>
        </w:rPr>
        <w:t> </w:t>
      </w:r>
      <w:r>
        <w:rPr>
          <w:sz w:val="22"/>
        </w:rPr>
        <w:t>compétition</w:t>
      </w:r>
      <w:r>
        <w:rPr>
          <w:spacing w:val="8"/>
          <w:sz w:val="22"/>
        </w:rPr>
        <w:t> </w:t>
      </w:r>
      <w:r>
        <w:rPr>
          <w:sz w:val="22"/>
        </w:rPr>
        <w:t>spécifie</w:t>
      </w:r>
      <w:r>
        <w:rPr>
          <w:spacing w:val="7"/>
          <w:sz w:val="22"/>
        </w:rPr>
        <w:t> </w:t>
      </w:r>
      <w:r>
        <w:rPr>
          <w:sz w:val="22"/>
        </w:rPr>
        <w:t>autre</w:t>
      </w:r>
      <w:r>
        <w:rPr>
          <w:spacing w:val="7"/>
          <w:sz w:val="22"/>
        </w:rPr>
        <w:t> </w:t>
      </w:r>
      <w:r>
        <w:rPr>
          <w:sz w:val="22"/>
        </w:rPr>
        <w:t>chose,</w:t>
      </w:r>
      <w:r>
        <w:rPr>
          <w:spacing w:val="7"/>
          <w:sz w:val="22"/>
        </w:rPr>
        <w:t> </w:t>
      </w:r>
      <w:r>
        <w:rPr>
          <w:sz w:val="22"/>
        </w:rPr>
        <w:t>un</w:t>
      </w:r>
      <w:r>
        <w:rPr>
          <w:spacing w:val="9"/>
          <w:sz w:val="22"/>
        </w:rPr>
        <w:t> </w:t>
      </w:r>
      <w:r>
        <w:rPr>
          <w:sz w:val="22"/>
        </w:rPr>
        <w:t>joueur</w:t>
      </w:r>
      <w:r>
        <w:rPr>
          <w:spacing w:val="6"/>
          <w:sz w:val="22"/>
        </w:rPr>
        <w:t> </w:t>
      </w:r>
      <w:r>
        <w:rPr>
          <w:sz w:val="22"/>
        </w:rPr>
        <w:t>ou</w:t>
      </w:r>
      <w:r>
        <w:rPr>
          <w:spacing w:val="5"/>
          <w:sz w:val="22"/>
        </w:rPr>
        <w:t> </w:t>
      </w:r>
      <w:r>
        <w:rPr>
          <w:sz w:val="22"/>
        </w:rPr>
        <w:t>une</w:t>
      </w:r>
      <w:r>
        <w:rPr>
          <w:spacing w:val="9"/>
          <w:sz w:val="22"/>
        </w:rPr>
        <w:t> </w:t>
      </w:r>
      <w:r>
        <w:rPr>
          <w:sz w:val="22"/>
        </w:rPr>
        <w:t>joueuse</w:t>
      </w:r>
      <w:r>
        <w:rPr>
          <w:spacing w:val="6"/>
          <w:sz w:val="22"/>
        </w:rPr>
        <w:t> </w:t>
      </w:r>
      <w:r>
        <w:rPr>
          <w:sz w:val="22"/>
        </w:rPr>
        <w:t>peut</w:t>
      </w:r>
      <w:r>
        <w:rPr>
          <w:spacing w:val="6"/>
          <w:sz w:val="22"/>
        </w:rPr>
        <w:t> </w:t>
      </w:r>
      <w:r>
        <w:rPr>
          <w:sz w:val="22"/>
        </w:rPr>
        <w:t>faire</w:t>
      </w:r>
      <w:r>
        <w:rPr>
          <w:spacing w:val="6"/>
          <w:sz w:val="22"/>
        </w:rPr>
        <w:t> </w:t>
      </w:r>
      <w:r>
        <w:rPr>
          <w:sz w:val="22"/>
        </w:rPr>
        <w:t>appel</w:t>
      </w:r>
      <w:r>
        <w:rPr>
          <w:spacing w:val="-46"/>
          <w:sz w:val="22"/>
        </w:rPr>
        <w:t> </w:t>
      </w:r>
      <w:r>
        <w:rPr>
          <w:sz w:val="22"/>
        </w:rPr>
        <w:t>de toute décision</w:t>
      </w:r>
      <w:r>
        <w:rPr>
          <w:spacing w:val="-4"/>
          <w:sz w:val="22"/>
        </w:rPr>
        <w:t> </w:t>
      </w:r>
      <w:r>
        <w:rPr>
          <w:sz w:val="22"/>
        </w:rPr>
        <w:t>de l’arbitre,</w:t>
      </w:r>
      <w:r>
        <w:rPr>
          <w:spacing w:val="-2"/>
          <w:sz w:val="22"/>
        </w:rPr>
        <w:t> </w:t>
      </w:r>
      <w:r>
        <w:rPr>
          <w:sz w:val="22"/>
        </w:rPr>
        <w:t>même</w:t>
      </w:r>
      <w:r>
        <w:rPr>
          <w:spacing w:val="-3"/>
          <w:sz w:val="22"/>
        </w:rPr>
        <w:t> </w:t>
      </w:r>
      <w:r>
        <w:rPr>
          <w:sz w:val="22"/>
        </w:rPr>
        <w:t>s’il/si</w:t>
      </w:r>
      <w:r>
        <w:rPr>
          <w:spacing w:val="-2"/>
          <w:sz w:val="22"/>
        </w:rPr>
        <w:t> </w:t>
      </w:r>
      <w:r>
        <w:rPr>
          <w:sz w:val="22"/>
        </w:rPr>
        <w:t>elle</w:t>
      </w:r>
      <w:r>
        <w:rPr>
          <w:spacing w:val="-2"/>
          <w:sz w:val="22"/>
        </w:rPr>
        <w:t> </w:t>
      </w:r>
      <w:r>
        <w:rPr>
          <w:sz w:val="22"/>
        </w:rPr>
        <w:t>a signé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feuille de</w:t>
      </w:r>
      <w:r>
        <w:rPr>
          <w:spacing w:val="1"/>
          <w:sz w:val="22"/>
        </w:rPr>
        <w:t> </w:t>
      </w:r>
      <w:r>
        <w:rPr>
          <w:sz w:val="22"/>
        </w:rPr>
        <w:t>partie</w:t>
      </w:r>
      <w:r>
        <w:rPr>
          <w:spacing w:val="-3"/>
          <w:sz w:val="22"/>
        </w:rPr>
        <w:t> </w:t>
      </w:r>
      <w:r>
        <w:rPr>
          <w:sz w:val="22"/>
        </w:rPr>
        <w:t>(voir Article</w:t>
      </w:r>
      <w:r>
        <w:rPr>
          <w:spacing w:val="-1"/>
          <w:sz w:val="22"/>
        </w:rPr>
        <w:t> </w:t>
      </w:r>
      <w:r>
        <w:rPr>
          <w:sz w:val="22"/>
        </w:rPr>
        <w:t>8.7).</w:t>
      </w:r>
    </w:p>
    <w:p>
      <w:pPr>
        <w:pStyle w:val="ListParagraph"/>
        <w:numPr>
          <w:ilvl w:val="1"/>
          <w:numId w:val="17"/>
        </w:numPr>
        <w:tabs>
          <w:tab w:pos="840" w:val="left" w:leader="none"/>
        </w:tabs>
        <w:spacing w:line="259" w:lineRule="auto" w:before="0" w:after="0"/>
        <w:ind w:left="220" w:right="237" w:firstLine="0"/>
        <w:jc w:val="left"/>
        <w:rPr>
          <w:sz w:val="22"/>
        </w:rPr>
      </w:pPr>
      <w:r>
        <w:rPr>
          <w:sz w:val="22"/>
        </w:rPr>
        <w:t>Les</w:t>
      </w:r>
      <w:r>
        <w:rPr>
          <w:spacing w:val="15"/>
          <w:sz w:val="22"/>
        </w:rPr>
        <w:t> </w:t>
      </w:r>
      <w:r>
        <w:rPr>
          <w:sz w:val="22"/>
        </w:rPr>
        <w:t>deux</w:t>
      </w:r>
      <w:r>
        <w:rPr>
          <w:spacing w:val="15"/>
          <w:sz w:val="22"/>
        </w:rPr>
        <w:t> </w:t>
      </w:r>
      <w:r>
        <w:rPr>
          <w:sz w:val="22"/>
        </w:rPr>
        <w:t>adversaires</w:t>
      </w:r>
      <w:r>
        <w:rPr>
          <w:spacing w:val="16"/>
          <w:sz w:val="22"/>
        </w:rPr>
        <w:t> </w:t>
      </w:r>
      <w:r>
        <w:rPr>
          <w:sz w:val="22"/>
        </w:rPr>
        <w:t>doivent</w:t>
      </w:r>
      <w:r>
        <w:rPr>
          <w:spacing w:val="15"/>
          <w:sz w:val="22"/>
        </w:rPr>
        <w:t> </w:t>
      </w:r>
      <w:r>
        <w:rPr>
          <w:sz w:val="22"/>
        </w:rPr>
        <w:t>assister</w:t>
      </w:r>
      <w:r>
        <w:rPr>
          <w:spacing w:val="15"/>
          <w:sz w:val="22"/>
        </w:rPr>
        <w:t> </w:t>
      </w:r>
      <w:r>
        <w:rPr>
          <w:sz w:val="22"/>
        </w:rPr>
        <w:t>l’arbitre</w:t>
      </w:r>
      <w:r>
        <w:rPr>
          <w:spacing w:val="15"/>
          <w:sz w:val="22"/>
        </w:rPr>
        <w:t> </w:t>
      </w:r>
      <w:r>
        <w:rPr>
          <w:sz w:val="22"/>
        </w:rPr>
        <w:t>dans</w:t>
      </w:r>
      <w:r>
        <w:rPr>
          <w:spacing w:val="12"/>
          <w:sz w:val="22"/>
        </w:rPr>
        <w:t> </w:t>
      </w:r>
      <w:r>
        <w:rPr>
          <w:sz w:val="22"/>
        </w:rPr>
        <w:t>toute</w:t>
      </w:r>
      <w:r>
        <w:rPr>
          <w:spacing w:val="15"/>
          <w:sz w:val="22"/>
        </w:rPr>
        <w:t> </w:t>
      </w:r>
      <w:r>
        <w:rPr>
          <w:sz w:val="22"/>
        </w:rPr>
        <w:t>situation</w:t>
      </w:r>
      <w:r>
        <w:rPr>
          <w:spacing w:val="14"/>
          <w:sz w:val="22"/>
        </w:rPr>
        <w:t> </w:t>
      </w:r>
      <w:r>
        <w:rPr>
          <w:sz w:val="22"/>
        </w:rPr>
        <w:t>nécessitant</w:t>
      </w:r>
      <w:r>
        <w:rPr>
          <w:spacing w:val="15"/>
          <w:sz w:val="22"/>
        </w:rPr>
        <w:t> </w:t>
      </w:r>
      <w:r>
        <w:rPr>
          <w:sz w:val="22"/>
        </w:rPr>
        <w:t>la</w:t>
      </w:r>
      <w:r>
        <w:rPr>
          <w:spacing w:val="15"/>
          <w:sz w:val="22"/>
        </w:rPr>
        <w:t> </w:t>
      </w:r>
      <w:r>
        <w:rPr>
          <w:sz w:val="22"/>
        </w:rPr>
        <w:t>reconstitution</w:t>
      </w:r>
      <w:r>
        <w:rPr>
          <w:spacing w:val="14"/>
          <w:sz w:val="22"/>
        </w:rPr>
        <w:t> </w:t>
      </w:r>
      <w:r>
        <w:rPr>
          <w:sz w:val="22"/>
        </w:rPr>
        <w:t>de</w:t>
      </w:r>
      <w:r>
        <w:rPr>
          <w:spacing w:val="13"/>
          <w:sz w:val="22"/>
        </w:rPr>
        <w:t> </w:t>
      </w:r>
      <w:r>
        <w:rPr>
          <w:sz w:val="22"/>
        </w:rPr>
        <w:t>la</w:t>
      </w:r>
      <w:r>
        <w:rPr>
          <w:spacing w:val="14"/>
          <w:sz w:val="22"/>
        </w:rPr>
        <w:t> </w:t>
      </w:r>
      <w:r>
        <w:rPr>
          <w:sz w:val="22"/>
        </w:rPr>
        <w:t>partie,</w:t>
      </w:r>
      <w:r>
        <w:rPr>
          <w:spacing w:val="-47"/>
          <w:sz w:val="22"/>
        </w:rPr>
        <w:t> </w:t>
      </w:r>
      <w:r>
        <w:rPr>
          <w:sz w:val="22"/>
        </w:rPr>
        <w:t>incluant</w:t>
      </w:r>
      <w:r>
        <w:rPr>
          <w:spacing w:val="-1"/>
          <w:sz w:val="22"/>
        </w:rPr>
        <w:t> </w:t>
      </w:r>
      <w:r>
        <w:rPr>
          <w:sz w:val="22"/>
        </w:rPr>
        <w:t>les réclamations de</w:t>
      </w:r>
      <w:r>
        <w:rPr>
          <w:spacing w:val="1"/>
          <w:sz w:val="22"/>
        </w:rPr>
        <w:t> </w:t>
      </w:r>
      <w:r>
        <w:rPr>
          <w:sz w:val="22"/>
        </w:rPr>
        <w:t>nulle.</w:t>
      </w:r>
    </w:p>
    <w:p>
      <w:pPr>
        <w:pStyle w:val="ListParagraph"/>
        <w:numPr>
          <w:ilvl w:val="1"/>
          <w:numId w:val="17"/>
        </w:numPr>
        <w:tabs>
          <w:tab w:pos="840" w:val="left" w:leader="none"/>
        </w:tabs>
        <w:spacing w:line="240" w:lineRule="auto" w:before="0" w:after="0"/>
        <w:ind w:left="839" w:right="0" w:hanging="620"/>
        <w:jc w:val="left"/>
        <w:rPr>
          <w:sz w:val="22"/>
        </w:rPr>
      </w:pP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vérification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l’apparition</w:t>
      </w:r>
      <w:r>
        <w:rPr>
          <w:spacing w:val="-2"/>
          <w:sz w:val="22"/>
        </w:rPr>
        <w:t> </w:t>
      </w:r>
      <w:r>
        <w:rPr>
          <w:sz w:val="22"/>
        </w:rPr>
        <w:t>à</w:t>
      </w:r>
      <w:r>
        <w:rPr>
          <w:spacing w:val="-3"/>
          <w:sz w:val="22"/>
        </w:rPr>
        <w:t> </w:t>
      </w:r>
      <w:r>
        <w:rPr>
          <w:sz w:val="22"/>
        </w:rPr>
        <w:t>trois</w:t>
      </w:r>
      <w:r>
        <w:rPr>
          <w:spacing w:val="-4"/>
          <w:sz w:val="22"/>
        </w:rPr>
        <w:t> </w:t>
      </w:r>
      <w:r>
        <w:rPr>
          <w:sz w:val="22"/>
        </w:rPr>
        <w:t>reprises</w:t>
      </w:r>
      <w:r>
        <w:rPr>
          <w:spacing w:val="-3"/>
          <w:sz w:val="22"/>
        </w:rPr>
        <w:t> </w:t>
      </w:r>
      <w:r>
        <w:rPr>
          <w:sz w:val="22"/>
        </w:rPr>
        <w:t>d’une</w:t>
      </w:r>
      <w:r>
        <w:rPr>
          <w:spacing w:val="-3"/>
          <w:sz w:val="22"/>
        </w:rPr>
        <w:t> </w:t>
      </w:r>
      <w:r>
        <w:rPr>
          <w:sz w:val="22"/>
        </w:rPr>
        <w:t>même position</w:t>
      </w:r>
      <w:r>
        <w:rPr>
          <w:spacing w:val="-4"/>
          <w:sz w:val="22"/>
        </w:rPr>
        <w:t> </w:t>
      </w:r>
      <w:r>
        <w:rPr>
          <w:sz w:val="22"/>
        </w:rPr>
        <w:t>ou</w:t>
      </w:r>
      <w:r>
        <w:rPr>
          <w:spacing w:val="-5"/>
          <w:sz w:val="22"/>
        </w:rPr>
        <w:t> </w:t>
      </w:r>
      <w:r>
        <w:rPr>
          <w:sz w:val="22"/>
        </w:rPr>
        <w:t>des</w:t>
      </w:r>
      <w:r>
        <w:rPr>
          <w:spacing w:val="-4"/>
          <w:sz w:val="22"/>
        </w:rPr>
        <w:t> </w:t>
      </w:r>
      <w:r>
        <w:rPr>
          <w:sz w:val="22"/>
        </w:rPr>
        <w:t>réclamations</w:t>
      </w:r>
      <w:r>
        <w:rPr>
          <w:spacing w:val="-2"/>
          <w:sz w:val="22"/>
        </w:rPr>
        <w:t> </w:t>
      </w:r>
      <w:r>
        <w:rPr>
          <w:sz w:val="22"/>
        </w:rPr>
        <w:t>de nulle</w:t>
      </w:r>
      <w:r>
        <w:rPr>
          <w:spacing w:val="-5"/>
          <w:sz w:val="22"/>
        </w:rPr>
        <w:t> </w:t>
      </w:r>
      <w:r>
        <w:rPr>
          <w:sz w:val="22"/>
        </w:rPr>
        <w:t>en</w:t>
      </w:r>
      <w:r>
        <w:rPr>
          <w:spacing w:val="-1"/>
          <w:sz w:val="22"/>
        </w:rPr>
        <w:t> </w:t>
      </w:r>
      <w:r>
        <w:rPr>
          <w:sz w:val="22"/>
        </w:rPr>
        <w:t>application</w:t>
      </w:r>
    </w:p>
    <w:p>
      <w:pPr>
        <w:pStyle w:val="BodyText"/>
        <w:spacing w:before="21"/>
        <w:ind w:left="220"/>
      </w:pPr>
      <w:r>
        <w:rPr/>
        <w:t>de la</w:t>
      </w:r>
      <w:r>
        <w:rPr>
          <w:spacing w:val="-1"/>
        </w:rPr>
        <w:t> </w:t>
      </w:r>
      <w:r>
        <w:rPr/>
        <w:t>règle</w:t>
      </w:r>
      <w:r>
        <w:rPr>
          <w:spacing w:val="-4"/>
        </w:rPr>
        <w:t> </w:t>
      </w:r>
      <w:r>
        <w:rPr/>
        <w:t>des</w:t>
      </w:r>
      <w:r>
        <w:rPr>
          <w:spacing w:val="-3"/>
        </w:rPr>
        <w:t> </w:t>
      </w:r>
      <w:r>
        <w:rPr/>
        <w:t>50</w:t>
      </w:r>
      <w:r>
        <w:rPr>
          <w:spacing w:val="-3"/>
        </w:rPr>
        <w:t> </w:t>
      </w:r>
      <w:r>
        <w:rPr/>
        <w:t>coups</w:t>
      </w:r>
      <w:r>
        <w:rPr>
          <w:spacing w:val="-1"/>
        </w:rPr>
        <w:t> </w:t>
      </w:r>
      <w:r>
        <w:rPr/>
        <w:t>est</w:t>
      </w:r>
      <w:r>
        <w:rPr>
          <w:spacing w:val="-1"/>
        </w:rPr>
        <w:t> </w:t>
      </w:r>
      <w:r>
        <w:rPr/>
        <w:t>de la</w:t>
      </w:r>
      <w:r>
        <w:rPr>
          <w:spacing w:val="-1"/>
        </w:rPr>
        <w:t> </w:t>
      </w:r>
      <w:r>
        <w:rPr/>
        <w:t>responsabilité</w:t>
      </w:r>
      <w:r>
        <w:rPr>
          <w:spacing w:val="-1"/>
        </w:rPr>
        <w:t> </w:t>
      </w:r>
      <w:r>
        <w:rPr/>
        <w:t>des</w:t>
      </w:r>
      <w:r>
        <w:rPr>
          <w:spacing w:val="-1"/>
        </w:rPr>
        <w:t> </w:t>
      </w:r>
      <w:r>
        <w:rPr/>
        <w:t>deux</w:t>
      </w:r>
      <w:r>
        <w:rPr>
          <w:spacing w:val="-1"/>
        </w:rPr>
        <w:t> </w:t>
      </w:r>
      <w:r>
        <w:rPr/>
        <w:t>adversaires,</w:t>
      </w:r>
      <w:r>
        <w:rPr>
          <w:spacing w:val="-1"/>
        </w:rPr>
        <w:t> </w:t>
      </w:r>
      <w:r>
        <w:rPr/>
        <w:t>sous la</w:t>
      </w:r>
      <w:r>
        <w:rPr>
          <w:spacing w:val="-1"/>
        </w:rPr>
        <w:t> </w:t>
      </w:r>
      <w:r>
        <w:rPr/>
        <w:t>supervision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l’arbitre.</w:t>
      </w:r>
    </w:p>
    <w:p>
      <w:pPr>
        <w:pStyle w:val="Heading2"/>
        <w:tabs>
          <w:tab w:pos="1636" w:val="left" w:leader="none"/>
        </w:tabs>
        <w:spacing w:before="20"/>
        <w:jc w:val="left"/>
      </w:pPr>
      <w:r>
        <w:rPr/>
        <w:t>Article</w:t>
      </w:r>
      <w:r>
        <w:rPr>
          <w:spacing w:val="-2"/>
        </w:rPr>
        <w:t> </w:t>
      </w:r>
      <w:r>
        <w:rPr/>
        <w:t>12</w:t>
        <w:tab/>
        <w:t>Le</w:t>
      </w:r>
      <w:r>
        <w:rPr>
          <w:spacing w:val="-2"/>
        </w:rPr>
        <w:t> </w:t>
      </w:r>
      <w:r>
        <w:rPr/>
        <w:t>rôle</w:t>
      </w:r>
      <w:r>
        <w:rPr>
          <w:spacing w:val="-2"/>
        </w:rPr>
        <w:t> </w:t>
      </w:r>
      <w:r>
        <w:rPr/>
        <w:t>de</w:t>
      </w:r>
      <w:r>
        <w:rPr>
          <w:spacing w:val="-5"/>
        </w:rPr>
        <w:t> </w:t>
      </w:r>
      <w:r>
        <w:rPr/>
        <w:t>l’Arbitre</w:t>
      </w:r>
      <w:r>
        <w:rPr>
          <w:spacing w:val="-2"/>
        </w:rPr>
        <w:t> </w:t>
      </w:r>
      <w:r>
        <w:rPr/>
        <w:t>(voir</w:t>
      </w:r>
      <w:r>
        <w:rPr>
          <w:spacing w:val="-4"/>
        </w:rPr>
        <w:t> </w:t>
      </w:r>
      <w:r>
        <w:rPr/>
        <w:t>Préambule)</w:t>
      </w:r>
    </w:p>
    <w:p>
      <w:pPr>
        <w:pStyle w:val="ListParagraph"/>
        <w:numPr>
          <w:ilvl w:val="1"/>
          <w:numId w:val="18"/>
        </w:numPr>
        <w:tabs>
          <w:tab w:pos="727" w:val="left" w:leader="none"/>
        </w:tabs>
        <w:spacing w:line="240" w:lineRule="auto" w:before="22" w:after="0"/>
        <w:ind w:left="726" w:right="0" w:hanging="507"/>
        <w:jc w:val="left"/>
        <w:rPr>
          <w:sz w:val="22"/>
        </w:rPr>
      </w:pPr>
      <w:r>
        <w:rPr>
          <w:sz w:val="22"/>
        </w:rPr>
        <w:t>L’arbitre</w:t>
      </w:r>
      <w:r>
        <w:rPr>
          <w:spacing w:val="-3"/>
          <w:sz w:val="22"/>
        </w:rPr>
        <w:t> </w:t>
      </w:r>
      <w:r>
        <w:rPr>
          <w:sz w:val="22"/>
        </w:rPr>
        <w:t>s’assure</w:t>
      </w:r>
      <w:r>
        <w:rPr>
          <w:spacing w:val="-4"/>
          <w:sz w:val="22"/>
        </w:rPr>
        <w:t> </w:t>
      </w:r>
      <w:r>
        <w:rPr>
          <w:sz w:val="22"/>
        </w:rPr>
        <w:t>de l’observation</w:t>
      </w:r>
      <w:r>
        <w:rPr>
          <w:spacing w:val="-2"/>
          <w:sz w:val="22"/>
        </w:rPr>
        <w:t> </w:t>
      </w:r>
      <w:r>
        <w:rPr>
          <w:sz w:val="22"/>
        </w:rPr>
        <w:t>des</w:t>
      </w:r>
      <w:r>
        <w:rPr>
          <w:spacing w:val="-3"/>
          <w:sz w:val="22"/>
        </w:rPr>
        <w:t> </w:t>
      </w:r>
      <w:r>
        <w:rPr>
          <w:sz w:val="22"/>
        </w:rPr>
        <w:t>Règles</w:t>
      </w:r>
      <w:r>
        <w:rPr>
          <w:spacing w:val="-3"/>
          <w:sz w:val="22"/>
        </w:rPr>
        <w:t> </w:t>
      </w:r>
      <w:r>
        <w:rPr>
          <w:sz w:val="22"/>
        </w:rPr>
        <w:t>du</w:t>
      </w:r>
      <w:r>
        <w:rPr>
          <w:spacing w:val="-2"/>
          <w:sz w:val="22"/>
        </w:rPr>
        <w:t> </w:t>
      </w:r>
      <w:r>
        <w:rPr>
          <w:sz w:val="22"/>
        </w:rPr>
        <w:t>Jeu</w:t>
      </w:r>
      <w:r>
        <w:rPr>
          <w:spacing w:val="-1"/>
          <w:sz w:val="22"/>
        </w:rPr>
        <w:t> </w:t>
      </w:r>
      <w:r>
        <w:rPr>
          <w:sz w:val="22"/>
        </w:rPr>
        <w:t>d’Échecs.</w:t>
      </w:r>
    </w:p>
    <w:p>
      <w:pPr>
        <w:pStyle w:val="ListParagraph"/>
        <w:numPr>
          <w:ilvl w:val="1"/>
          <w:numId w:val="18"/>
        </w:numPr>
        <w:tabs>
          <w:tab w:pos="727" w:val="left" w:leader="none"/>
        </w:tabs>
        <w:spacing w:line="240" w:lineRule="auto" w:before="21" w:after="0"/>
        <w:ind w:left="726" w:right="0" w:hanging="507"/>
        <w:jc w:val="left"/>
        <w:rPr>
          <w:sz w:val="22"/>
        </w:rPr>
      </w:pPr>
      <w:r>
        <w:rPr>
          <w:sz w:val="22"/>
        </w:rPr>
        <w:t>L’arbitre</w:t>
      </w:r>
      <w:r>
        <w:rPr>
          <w:spacing w:val="-2"/>
          <w:sz w:val="22"/>
        </w:rPr>
        <w:t> </w:t>
      </w:r>
      <w:r>
        <w:rPr>
          <w:sz w:val="22"/>
        </w:rPr>
        <w:t>doit</w:t>
      </w:r>
      <w:r>
        <w:rPr>
          <w:spacing w:val="-1"/>
          <w:sz w:val="22"/>
        </w:rPr>
        <w:t> </w:t>
      </w:r>
      <w:r>
        <w:rPr>
          <w:sz w:val="22"/>
        </w:rPr>
        <w:t>:</w:t>
      </w:r>
    </w:p>
    <w:p>
      <w:pPr>
        <w:pStyle w:val="ListParagraph"/>
        <w:numPr>
          <w:ilvl w:val="2"/>
          <w:numId w:val="18"/>
        </w:numPr>
        <w:tabs>
          <w:tab w:pos="1179" w:val="left" w:leader="none"/>
        </w:tabs>
        <w:spacing w:line="240" w:lineRule="auto" w:before="22" w:after="0"/>
        <w:ind w:left="1178" w:right="0" w:hanging="676"/>
        <w:jc w:val="left"/>
        <w:rPr>
          <w:sz w:val="22"/>
        </w:rPr>
      </w:pPr>
      <w:r>
        <w:rPr>
          <w:sz w:val="22"/>
        </w:rPr>
        <w:t>assurer</w:t>
      </w:r>
      <w:r>
        <w:rPr>
          <w:spacing w:val="-2"/>
          <w:sz w:val="22"/>
        </w:rPr>
        <w:t> </w:t>
      </w:r>
      <w:r>
        <w:rPr>
          <w:sz w:val="22"/>
        </w:rPr>
        <w:t>le</w:t>
      </w:r>
      <w:r>
        <w:rPr>
          <w:spacing w:val="-5"/>
          <w:sz w:val="22"/>
        </w:rPr>
        <w:t> </w:t>
      </w:r>
      <w:r>
        <w:rPr>
          <w:sz w:val="22"/>
        </w:rPr>
        <w:t>fair-play</w:t>
      </w:r>
    </w:p>
    <w:p>
      <w:pPr>
        <w:pStyle w:val="ListParagraph"/>
        <w:numPr>
          <w:ilvl w:val="2"/>
          <w:numId w:val="18"/>
        </w:numPr>
        <w:tabs>
          <w:tab w:pos="1179" w:val="left" w:leader="none"/>
        </w:tabs>
        <w:spacing w:line="240" w:lineRule="auto" w:before="20" w:after="0"/>
        <w:ind w:left="1178" w:right="0" w:hanging="676"/>
        <w:jc w:val="left"/>
        <w:rPr>
          <w:sz w:val="22"/>
        </w:rPr>
      </w:pPr>
      <w:r>
        <w:rPr>
          <w:sz w:val="22"/>
        </w:rPr>
        <w:t>agir dans le</w:t>
      </w:r>
      <w:r>
        <w:rPr>
          <w:spacing w:val="-1"/>
          <w:sz w:val="22"/>
        </w:rPr>
        <w:t> </w:t>
      </w:r>
      <w:r>
        <w:rPr>
          <w:sz w:val="22"/>
        </w:rPr>
        <w:t>meilleur</w:t>
      </w:r>
      <w:r>
        <w:rPr>
          <w:spacing w:val="-2"/>
          <w:sz w:val="22"/>
        </w:rPr>
        <w:t> </w:t>
      </w:r>
      <w:r>
        <w:rPr>
          <w:sz w:val="22"/>
        </w:rPr>
        <w:t>intérêt 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compétition</w:t>
      </w:r>
    </w:p>
    <w:p>
      <w:pPr>
        <w:pStyle w:val="ListParagraph"/>
        <w:numPr>
          <w:ilvl w:val="2"/>
          <w:numId w:val="18"/>
        </w:numPr>
        <w:tabs>
          <w:tab w:pos="1179" w:val="left" w:leader="none"/>
        </w:tabs>
        <w:spacing w:line="240" w:lineRule="auto" w:before="22" w:after="0"/>
        <w:ind w:left="1178" w:right="0" w:hanging="676"/>
        <w:jc w:val="left"/>
        <w:rPr>
          <w:sz w:val="22"/>
        </w:rPr>
      </w:pPr>
      <w:r>
        <w:rPr>
          <w:sz w:val="22"/>
        </w:rPr>
        <w:t>s’assurer</w:t>
      </w:r>
      <w:r>
        <w:rPr>
          <w:spacing w:val="-1"/>
          <w:sz w:val="22"/>
        </w:rPr>
        <w:t> </w:t>
      </w:r>
      <w:r>
        <w:rPr>
          <w:sz w:val="22"/>
        </w:rPr>
        <w:t>qu’un</w:t>
      </w:r>
      <w:r>
        <w:rPr>
          <w:spacing w:val="-2"/>
          <w:sz w:val="22"/>
        </w:rPr>
        <w:t> </w:t>
      </w:r>
      <w:r>
        <w:rPr>
          <w:sz w:val="22"/>
        </w:rPr>
        <w:t>bon</w:t>
      </w:r>
      <w:r>
        <w:rPr>
          <w:spacing w:val="-5"/>
          <w:sz w:val="22"/>
        </w:rPr>
        <w:t> </w:t>
      </w:r>
      <w:r>
        <w:rPr>
          <w:sz w:val="22"/>
        </w:rPr>
        <w:t>environnement</w:t>
      </w:r>
      <w:r>
        <w:rPr>
          <w:spacing w:val="-3"/>
          <w:sz w:val="22"/>
        </w:rPr>
        <w:t> </w:t>
      </w:r>
      <w:r>
        <w:rPr>
          <w:sz w:val="22"/>
        </w:rPr>
        <w:t>de jeu</w:t>
      </w:r>
      <w:r>
        <w:rPr>
          <w:spacing w:val="-1"/>
          <w:sz w:val="22"/>
        </w:rPr>
        <w:t> </w:t>
      </w:r>
      <w:r>
        <w:rPr>
          <w:sz w:val="22"/>
        </w:rPr>
        <w:t>soit</w:t>
      </w:r>
      <w:r>
        <w:rPr>
          <w:spacing w:val="-3"/>
          <w:sz w:val="22"/>
        </w:rPr>
        <w:t> </w:t>
      </w:r>
      <w:r>
        <w:rPr>
          <w:sz w:val="22"/>
        </w:rPr>
        <w:t>maintenu</w:t>
      </w:r>
    </w:p>
    <w:p>
      <w:pPr>
        <w:pStyle w:val="ListParagraph"/>
        <w:numPr>
          <w:ilvl w:val="2"/>
          <w:numId w:val="18"/>
        </w:numPr>
        <w:tabs>
          <w:tab w:pos="1179" w:val="left" w:leader="none"/>
        </w:tabs>
        <w:spacing w:line="240" w:lineRule="auto" w:before="21" w:after="0"/>
        <w:ind w:left="1178" w:right="0" w:hanging="676"/>
        <w:jc w:val="left"/>
        <w:rPr>
          <w:sz w:val="22"/>
        </w:rPr>
      </w:pPr>
      <w:r>
        <w:rPr>
          <w:sz w:val="22"/>
        </w:rPr>
        <w:t>s’assurer</w:t>
      </w:r>
      <w:r>
        <w:rPr>
          <w:spacing w:val="-1"/>
          <w:sz w:val="22"/>
        </w:rPr>
        <w:t> </w:t>
      </w:r>
      <w:r>
        <w:rPr>
          <w:sz w:val="22"/>
        </w:rPr>
        <w:t>que</w:t>
      </w:r>
      <w:r>
        <w:rPr>
          <w:spacing w:val="-3"/>
          <w:sz w:val="22"/>
        </w:rPr>
        <w:t> </w:t>
      </w:r>
      <w:r>
        <w:rPr>
          <w:sz w:val="22"/>
        </w:rPr>
        <w:t>les joueurs</w:t>
      </w:r>
      <w:r>
        <w:rPr>
          <w:spacing w:val="-3"/>
          <w:sz w:val="22"/>
        </w:rPr>
        <w:t> </w:t>
      </w:r>
      <w:r>
        <w:rPr>
          <w:sz w:val="22"/>
        </w:rPr>
        <w:t>et</w:t>
      </w:r>
      <w:r>
        <w:rPr>
          <w:spacing w:val="-3"/>
          <w:sz w:val="22"/>
        </w:rPr>
        <w:t> </w:t>
      </w:r>
      <w:r>
        <w:rPr>
          <w:sz w:val="22"/>
        </w:rPr>
        <w:t>joueuses ne</w:t>
      </w:r>
      <w:r>
        <w:rPr>
          <w:spacing w:val="-2"/>
          <w:sz w:val="22"/>
        </w:rPr>
        <w:t> </w:t>
      </w:r>
      <w:r>
        <w:rPr>
          <w:sz w:val="22"/>
        </w:rPr>
        <w:t>soient</w:t>
      </w:r>
      <w:r>
        <w:rPr>
          <w:spacing w:val="-1"/>
          <w:sz w:val="22"/>
        </w:rPr>
        <w:t> </w:t>
      </w:r>
      <w:r>
        <w:rPr>
          <w:sz w:val="22"/>
        </w:rPr>
        <w:t>pas</w:t>
      </w:r>
      <w:r>
        <w:rPr>
          <w:spacing w:val="-1"/>
          <w:sz w:val="22"/>
        </w:rPr>
        <w:t> </w:t>
      </w:r>
      <w:r>
        <w:rPr>
          <w:sz w:val="22"/>
        </w:rPr>
        <w:t>dérangés</w:t>
      </w:r>
    </w:p>
    <w:p>
      <w:pPr>
        <w:pStyle w:val="ListParagraph"/>
        <w:numPr>
          <w:ilvl w:val="2"/>
          <w:numId w:val="18"/>
        </w:numPr>
        <w:tabs>
          <w:tab w:pos="1179" w:val="left" w:leader="none"/>
        </w:tabs>
        <w:spacing w:line="240" w:lineRule="auto" w:before="22" w:after="0"/>
        <w:ind w:left="1178" w:right="0" w:hanging="676"/>
        <w:jc w:val="left"/>
        <w:rPr>
          <w:sz w:val="22"/>
        </w:rPr>
      </w:pPr>
      <w:r>
        <w:rPr>
          <w:sz w:val="22"/>
        </w:rPr>
        <w:t>superviser</w:t>
      </w:r>
      <w:r>
        <w:rPr>
          <w:spacing w:val="-4"/>
          <w:sz w:val="22"/>
        </w:rPr>
        <w:t> </w:t>
      </w:r>
      <w:r>
        <w:rPr>
          <w:sz w:val="22"/>
        </w:rPr>
        <w:t>le déroulement</w:t>
      </w:r>
      <w:r>
        <w:rPr>
          <w:spacing w:val="-3"/>
          <w:sz w:val="22"/>
        </w:rPr>
        <w:t> </w:t>
      </w:r>
      <w:r>
        <w:rPr>
          <w:sz w:val="22"/>
        </w:rPr>
        <w:t>de la</w:t>
      </w:r>
      <w:r>
        <w:rPr>
          <w:spacing w:val="-1"/>
          <w:sz w:val="22"/>
        </w:rPr>
        <w:t> </w:t>
      </w:r>
      <w:r>
        <w:rPr>
          <w:sz w:val="22"/>
        </w:rPr>
        <w:t>compétition</w:t>
      </w:r>
    </w:p>
    <w:p>
      <w:pPr>
        <w:pStyle w:val="ListParagraph"/>
        <w:numPr>
          <w:ilvl w:val="2"/>
          <w:numId w:val="18"/>
        </w:numPr>
        <w:tabs>
          <w:tab w:pos="1179" w:val="left" w:leader="none"/>
        </w:tabs>
        <w:spacing w:line="259" w:lineRule="auto" w:before="20" w:after="0"/>
        <w:ind w:left="503" w:right="233" w:firstLine="0"/>
        <w:jc w:val="left"/>
        <w:rPr>
          <w:sz w:val="22"/>
        </w:rPr>
      </w:pPr>
      <w:r>
        <w:rPr>
          <w:sz w:val="22"/>
        </w:rPr>
        <w:t>prendre</w:t>
      </w:r>
      <w:r>
        <w:rPr>
          <w:spacing w:val="5"/>
          <w:sz w:val="22"/>
        </w:rPr>
        <w:t> </w:t>
      </w:r>
      <w:r>
        <w:rPr>
          <w:sz w:val="22"/>
        </w:rPr>
        <w:t>les</w:t>
      </w:r>
      <w:r>
        <w:rPr>
          <w:spacing w:val="3"/>
          <w:sz w:val="22"/>
        </w:rPr>
        <w:t> </w:t>
      </w:r>
      <w:r>
        <w:rPr>
          <w:sz w:val="22"/>
        </w:rPr>
        <w:t>mesures</w:t>
      </w:r>
      <w:r>
        <w:rPr>
          <w:spacing w:val="3"/>
          <w:sz w:val="22"/>
        </w:rPr>
        <w:t> </w:t>
      </w:r>
      <w:r>
        <w:rPr>
          <w:sz w:val="22"/>
        </w:rPr>
        <w:t>spéciales</w:t>
      </w:r>
      <w:r>
        <w:rPr>
          <w:spacing w:val="5"/>
          <w:sz w:val="22"/>
        </w:rPr>
        <w:t> </w:t>
      </w:r>
      <w:r>
        <w:rPr>
          <w:sz w:val="22"/>
        </w:rPr>
        <w:t>nécessaires</w:t>
      </w:r>
      <w:r>
        <w:rPr>
          <w:spacing w:val="3"/>
          <w:sz w:val="22"/>
        </w:rPr>
        <w:t> </w:t>
      </w:r>
      <w:r>
        <w:rPr>
          <w:sz w:val="22"/>
        </w:rPr>
        <w:t>dans</w:t>
      </w:r>
      <w:r>
        <w:rPr>
          <w:spacing w:val="4"/>
          <w:sz w:val="22"/>
        </w:rPr>
        <w:t> </w:t>
      </w:r>
      <w:r>
        <w:rPr>
          <w:sz w:val="22"/>
        </w:rPr>
        <w:t>l’intérêt</w:t>
      </w:r>
      <w:r>
        <w:rPr>
          <w:spacing w:val="6"/>
          <w:sz w:val="22"/>
        </w:rPr>
        <w:t> </w:t>
      </w:r>
      <w:r>
        <w:rPr>
          <w:sz w:val="22"/>
        </w:rPr>
        <w:t>des</w:t>
      </w:r>
      <w:r>
        <w:rPr>
          <w:spacing w:val="6"/>
          <w:sz w:val="22"/>
        </w:rPr>
        <w:t> </w:t>
      </w:r>
      <w:r>
        <w:rPr>
          <w:sz w:val="22"/>
        </w:rPr>
        <w:t>joueurs</w:t>
      </w:r>
      <w:r>
        <w:rPr>
          <w:spacing w:val="2"/>
          <w:sz w:val="22"/>
        </w:rPr>
        <w:t> </w:t>
      </w:r>
      <w:r>
        <w:rPr>
          <w:sz w:val="22"/>
        </w:rPr>
        <w:t>et</w:t>
      </w:r>
      <w:r>
        <w:rPr>
          <w:spacing w:val="6"/>
          <w:sz w:val="22"/>
        </w:rPr>
        <w:t> </w:t>
      </w:r>
      <w:r>
        <w:rPr>
          <w:sz w:val="22"/>
        </w:rPr>
        <w:t>joueuses</w:t>
      </w:r>
      <w:r>
        <w:rPr>
          <w:spacing w:val="1"/>
          <w:sz w:val="22"/>
        </w:rPr>
        <w:t> </w:t>
      </w:r>
      <w:r>
        <w:rPr>
          <w:sz w:val="22"/>
        </w:rPr>
        <w:t>handicapés</w:t>
      </w:r>
      <w:r>
        <w:rPr>
          <w:spacing w:val="5"/>
          <w:sz w:val="22"/>
        </w:rPr>
        <w:t> </w:t>
      </w:r>
      <w:r>
        <w:rPr>
          <w:sz w:val="22"/>
        </w:rPr>
        <w:t>et</w:t>
      </w:r>
      <w:r>
        <w:rPr>
          <w:spacing w:val="6"/>
          <w:sz w:val="22"/>
        </w:rPr>
        <w:t> </w:t>
      </w:r>
      <w:r>
        <w:rPr>
          <w:sz w:val="22"/>
        </w:rPr>
        <w:t>de</w:t>
      </w:r>
      <w:r>
        <w:rPr>
          <w:spacing w:val="6"/>
          <w:sz w:val="22"/>
        </w:rPr>
        <w:t> </w:t>
      </w:r>
      <w:r>
        <w:rPr>
          <w:sz w:val="22"/>
        </w:rPr>
        <w:t>ceux</w:t>
      </w:r>
      <w:r>
        <w:rPr>
          <w:spacing w:val="6"/>
          <w:sz w:val="22"/>
        </w:rPr>
        <w:t> </w:t>
      </w:r>
      <w:r>
        <w:rPr>
          <w:sz w:val="22"/>
        </w:rPr>
        <w:t>et</w:t>
      </w:r>
      <w:r>
        <w:rPr>
          <w:spacing w:val="-47"/>
          <w:sz w:val="22"/>
        </w:rPr>
        <w:t> </w:t>
      </w:r>
      <w:r>
        <w:rPr>
          <w:sz w:val="22"/>
        </w:rPr>
        <w:t>celles qui nécessitent un</w:t>
      </w:r>
      <w:r>
        <w:rPr>
          <w:spacing w:val="-3"/>
          <w:sz w:val="22"/>
        </w:rPr>
        <w:t> </w:t>
      </w:r>
      <w:r>
        <w:rPr>
          <w:sz w:val="22"/>
        </w:rPr>
        <w:t>soutien médical.</w:t>
      </w:r>
    </w:p>
    <w:p>
      <w:pPr>
        <w:pStyle w:val="ListParagraph"/>
        <w:numPr>
          <w:ilvl w:val="2"/>
          <w:numId w:val="18"/>
        </w:numPr>
        <w:tabs>
          <w:tab w:pos="1179" w:val="left" w:leader="none"/>
        </w:tabs>
        <w:spacing w:line="240" w:lineRule="auto" w:before="0" w:after="0"/>
        <w:ind w:left="1178" w:right="0" w:hanging="676"/>
        <w:jc w:val="left"/>
        <w:rPr>
          <w:sz w:val="22"/>
        </w:rPr>
      </w:pPr>
      <w:r>
        <w:rPr>
          <w:sz w:val="22"/>
        </w:rPr>
        <w:t>suivre</w:t>
      </w:r>
      <w:r>
        <w:rPr>
          <w:spacing w:val="-2"/>
          <w:sz w:val="22"/>
        </w:rPr>
        <w:t> </w:t>
      </w:r>
      <w:r>
        <w:rPr>
          <w:sz w:val="22"/>
        </w:rPr>
        <w:t>les</w:t>
      </w:r>
      <w:r>
        <w:rPr>
          <w:spacing w:val="-1"/>
          <w:sz w:val="22"/>
        </w:rPr>
        <w:t> </w:t>
      </w:r>
      <w:r>
        <w:rPr>
          <w:sz w:val="22"/>
        </w:rPr>
        <w:t>règles</w:t>
      </w:r>
      <w:r>
        <w:rPr>
          <w:spacing w:val="-1"/>
          <w:sz w:val="22"/>
        </w:rPr>
        <w:t> </w:t>
      </w:r>
      <w:r>
        <w:rPr>
          <w:sz w:val="22"/>
        </w:rPr>
        <w:t>et</w:t>
      </w:r>
      <w:r>
        <w:rPr>
          <w:spacing w:val="-1"/>
          <w:sz w:val="22"/>
        </w:rPr>
        <w:t> </w:t>
      </w:r>
      <w:r>
        <w:rPr>
          <w:sz w:val="22"/>
        </w:rPr>
        <w:t>directives</w:t>
      </w:r>
      <w:r>
        <w:rPr>
          <w:spacing w:val="-1"/>
          <w:sz w:val="22"/>
        </w:rPr>
        <w:t> </w:t>
      </w:r>
      <w:r>
        <w:rPr>
          <w:sz w:val="22"/>
        </w:rPr>
        <w:t>relatives</w:t>
      </w:r>
      <w:r>
        <w:rPr>
          <w:spacing w:val="-1"/>
          <w:sz w:val="22"/>
        </w:rPr>
        <w:t> </w:t>
      </w:r>
      <w:r>
        <w:rPr>
          <w:sz w:val="22"/>
        </w:rPr>
        <w:t>au</w:t>
      </w:r>
      <w:r>
        <w:rPr>
          <w:spacing w:val="-2"/>
          <w:sz w:val="22"/>
        </w:rPr>
        <w:t> </w:t>
      </w:r>
      <w:r>
        <w:rPr>
          <w:sz w:val="22"/>
        </w:rPr>
        <w:t>fair-play</w:t>
      </w:r>
    </w:p>
    <w:p>
      <w:pPr>
        <w:pStyle w:val="ListParagraph"/>
        <w:numPr>
          <w:ilvl w:val="1"/>
          <w:numId w:val="18"/>
        </w:numPr>
        <w:tabs>
          <w:tab w:pos="727" w:val="left" w:leader="none"/>
        </w:tabs>
        <w:spacing w:line="240" w:lineRule="auto" w:before="23" w:after="0"/>
        <w:ind w:left="726" w:right="0" w:hanging="507"/>
        <w:jc w:val="both"/>
        <w:rPr>
          <w:sz w:val="22"/>
        </w:rPr>
      </w:pPr>
      <w:r>
        <w:rPr>
          <w:sz w:val="22"/>
        </w:rPr>
        <w:t>L’arbitre</w:t>
      </w:r>
      <w:r>
        <w:rPr>
          <w:spacing w:val="2"/>
          <w:sz w:val="22"/>
        </w:rPr>
        <w:t> </w:t>
      </w:r>
      <w:r>
        <w:rPr>
          <w:sz w:val="22"/>
        </w:rPr>
        <w:t>doit</w:t>
      </w:r>
      <w:r>
        <w:rPr>
          <w:spacing w:val="2"/>
          <w:sz w:val="22"/>
        </w:rPr>
        <w:t> </w:t>
      </w:r>
      <w:r>
        <w:rPr>
          <w:sz w:val="22"/>
        </w:rPr>
        <w:t>surveiller</w:t>
      </w:r>
      <w:r>
        <w:rPr>
          <w:spacing w:val="4"/>
          <w:sz w:val="22"/>
        </w:rPr>
        <w:t> </w:t>
      </w:r>
      <w:r>
        <w:rPr>
          <w:sz w:val="22"/>
        </w:rPr>
        <w:t>les</w:t>
      </w:r>
      <w:r>
        <w:rPr>
          <w:spacing w:val="2"/>
          <w:sz w:val="22"/>
        </w:rPr>
        <w:t> </w:t>
      </w:r>
      <w:r>
        <w:rPr>
          <w:sz w:val="22"/>
        </w:rPr>
        <w:t>parties,</w:t>
      </w:r>
      <w:r>
        <w:rPr>
          <w:spacing w:val="5"/>
          <w:sz w:val="22"/>
        </w:rPr>
        <w:t> </w:t>
      </w:r>
      <w:r>
        <w:rPr>
          <w:sz w:val="22"/>
        </w:rPr>
        <w:t>surtout</w:t>
      </w:r>
      <w:r>
        <w:rPr>
          <w:spacing w:val="2"/>
          <w:sz w:val="22"/>
        </w:rPr>
        <w:t> </w:t>
      </w:r>
      <w:r>
        <w:rPr>
          <w:sz w:val="22"/>
        </w:rPr>
        <w:t>lorsque</w:t>
      </w:r>
      <w:r>
        <w:rPr>
          <w:spacing w:val="4"/>
          <w:sz w:val="22"/>
        </w:rPr>
        <w:t> </w:t>
      </w:r>
      <w:r>
        <w:rPr>
          <w:sz w:val="22"/>
        </w:rPr>
        <w:t>les</w:t>
      </w:r>
      <w:r>
        <w:rPr>
          <w:spacing w:val="1"/>
          <w:sz w:val="22"/>
        </w:rPr>
        <w:t> </w:t>
      </w:r>
      <w:r>
        <w:rPr>
          <w:sz w:val="22"/>
        </w:rPr>
        <w:t>joueurs</w:t>
      </w:r>
      <w:r>
        <w:rPr>
          <w:spacing w:val="2"/>
          <w:sz w:val="22"/>
        </w:rPr>
        <w:t> </w:t>
      </w:r>
      <w:r>
        <w:rPr>
          <w:sz w:val="22"/>
        </w:rPr>
        <w:t>et</w:t>
      </w:r>
      <w:r>
        <w:rPr>
          <w:spacing w:val="2"/>
          <w:sz w:val="22"/>
        </w:rPr>
        <w:t> </w:t>
      </w:r>
      <w:r>
        <w:rPr>
          <w:sz w:val="22"/>
        </w:rPr>
        <w:t>joueuses</w:t>
      </w:r>
      <w:r>
        <w:rPr>
          <w:spacing w:val="2"/>
          <w:sz w:val="22"/>
        </w:rPr>
        <w:t> </w:t>
      </w:r>
      <w:r>
        <w:rPr>
          <w:sz w:val="22"/>
        </w:rPr>
        <w:t>sont</w:t>
      </w:r>
      <w:r>
        <w:rPr>
          <w:spacing w:val="4"/>
          <w:sz w:val="22"/>
        </w:rPr>
        <w:t> </w:t>
      </w:r>
      <w:r>
        <w:rPr>
          <w:sz w:val="22"/>
        </w:rPr>
        <w:t>à</w:t>
      </w:r>
      <w:r>
        <w:rPr>
          <w:spacing w:val="2"/>
          <w:sz w:val="22"/>
        </w:rPr>
        <w:t> </w:t>
      </w:r>
      <w:r>
        <w:rPr>
          <w:sz w:val="22"/>
        </w:rPr>
        <w:t>court</w:t>
      </w:r>
      <w:r>
        <w:rPr>
          <w:spacing w:val="2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z w:val="22"/>
        </w:rPr>
        <w:t>temps,</w:t>
      </w:r>
      <w:r>
        <w:rPr>
          <w:spacing w:val="4"/>
          <w:sz w:val="22"/>
        </w:rPr>
        <w:t> </w:t>
      </w:r>
      <w:r>
        <w:rPr>
          <w:sz w:val="22"/>
        </w:rPr>
        <w:t>fait</w:t>
      </w:r>
      <w:r>
        <w:rPr>
          <w:spacing w:val="4"/>
          <w:sz w:val="22"/>
        </w:rPr>
        <w:t> </w:t>
      </w:r>
      <w:r>
        <w:rPr>
          <w:sz w:val="22"/>
        </w:rPr>
        <w:t>appliquer</w:t>
      </w:r>
    </w:p>
    <w:p>
      <w:pPr>
        <w:pStyle w:val="BodyText"/>
        <w:spacing w:before="19"/>
        <w:ind w:left="220"/>
        <w:jc w:val="both"/>
      </w:pPr>
      <w:r>
        <w:rPr/>
        <w:t>les</w:t>
      </w:r>
      <w:r>
        <w:rPr>
          <w:spacing w:val="-2"/>
        </w:rPr>
        <w:t> </w:t>
      </w:r>
      <w:r>
        <w:rPr/>
        <w:t>décisions</w:t>
      </w:r>
      <w:r>
        <w:rPr>
          <w:spacing w:val="-2"/>
        </w:rPr>
        <w:t> </w:t>
      </w:r>
      <w:r>
        <w:rPr/>
        <w:t>qu’il/elle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prononcées</w:t>
      </w:r>
      <w:r>
        <w:rPr>
          <w:spacing w:val="-3"/>
        </w:rPr>
        <w:t> </w:t>
      </w:r>
      <w:r>
        <w:rPr/>
        <w:t>et</w:t>
      </w:r>
      <w:r>
        <w:rPr>
          <w:spacing w:val="-1"/>
        </w:rPr>
        <w:t> </w:t>
      </w:r>
      <w:r>
        <w:rPr/>
        <w:t>inflige</w:t>
      </w:r>
      <w:r>
        <w:rPr>
          <w:spacing w:val="-4"/>
        </w:rPr>
        <w:t> </w:t>
      </w:r>
      <w:r>
        <w:rPr/>
        <w:t>des</w:t>
      </w:r>
      <w:r>
        <w:rPr>
          <w:spacing w:val="-1"/>
        </w:rPr>
        <w:t> </w:t>
      </w:r>
      <w:r>
        <w:rPr/>
        <w:t>sanctions</w:t>
      </w:r>
      <w:r>
        <w:rPr>
          <w:spacing w:val="-2"/>
        </w:rPr>
        <w:t> </w:t>
      </w:r>
      <w:r>
        <w:rPr/>
        <w:t>aux</w:t>
      </w:r>
      <w:r>
        <w:rPr>
          <w:spacing w:val="-2"/>
        </w:rPr>
        <w:t> </w:t>
      </w:r>
      <w:r>
        <w:rPr/>
        <w:t>joueurs</w:t>
      </w:r>
      <w:r>
        <w:rPr>
          <w:spacing w:val="-4"/>
        </w:rPr>
        <w:t> </w:t>
      </w:r>
      <w:r>
        <w:rPr/>
        <w:t>et</w:t>
      </w:r>
      <w:r>
        <w:rPr>
          <w:spacing w:val="-2"/>
        </w:rPr>
        <w:t> </w:t>
      </w:r>
      <w:r>
        <w:rPr/>
        <w:t>joueuses si</w:t>
      </w:r>
      <w:r>
        <w:rPr>
          <w:spacing w:val="-2"/>
        </w:rPr>
        <w:t> </w:t>
      </w:r>
      <w:r>
        <w:rPr/>
        <w:t>nécessaire.</w:t>
      </w:r>
    </w:p>
    <w:p>
      <w:pPr>
        <w:pStyle w:val="ListParagraph"/>
        <w:numPr>
          <w:ilvl w:val="1"/>
          <w:numId w:val="18"/>
        </w:numPr>
        <w:tabs>
          <w:tab w:pos="727" w:val="left" w:leader="none"/>
        </w:tabs>
        <w:spacing w:line="240" w:lineRule="auto" w:before="22" w:after="0"/>
        <w:ind w:left="726" w:right="0" w:hanging="507"/>
        <w:jc w:val="both"/>
        <w:rPr>
          <w:sz w:val="22"/>
        </w:rPr>
      </w:pPr>
      <w:r>
        <w:rPr>
          <w:sz w:val="22"/>
        </w:rPr>
        <w:t>L’arbitre</w:t>
      </w:r>
      <w:r>
        <w:rPr>
          <w:spacing w:val="21"/>
          <w:sz w:val="22"/>
        </w:rPr>
        <w:t> </w:t>
      </w:r>
      <w:r>
        <w:rPr>
          <w:sz w:val="22"/>
        </w:rPr>
        <w:t>peut</w:t>
      </w:r>
      <w:r>
        <w:rPr>
          <w:spacing w:val="24"/>
          <w:sz w:val="22"/>
        </w:rPr>
        <w:t> </w:t>
      </w:r>
      <w:r>
        <w:rPr>
          <w:sz w:val="22"/>
        </w:rPr>
        <w:t>désigner</w:t>
      </w:r>
      <w:r>
        <w:rPr>
          <w:spacing w:val="23"/>
          <w:sz w:val="22"/>
        </w:rPr>
        <w:t> </w:t>
      </w:r>
      <w:r>
        <w:rPr>
          <w:sz w:val="22"/>
        </w:rPr>
        <w:t>des</w:t>
      </w:r>
      <w:r>
        <w:rPr>
          <w:spacing w:val="24"/>
          <w:sz w:val="22"/>
        </w:rPr>
        <w:t> </w:t>
      </w:r>
      <w:r>
        <w:rPr>
          <w:sz w:val="22"/>
        </w:rPr>
        <w:t>assistants</w:t>
      </w:r>
      <w:r>
        <w:rPr>
          <w:spacing w:val="20"/>
          <w:sz w:val="22"/>
        </w:rPr>
        <w:t> </w:t>
      </w:r>
      <w:r>
        <w:rPr>
          <w:sz w:val="22"/>
        </w:rPr>
        <w:t>ou</w:t>
      </w:r>
      <w:r>
        <w:rPr>
          <w:spacing w:val="22"/>
          <w:sz w:val="22"/>
        </w:rPr>
        <w:t> </w:t>
      </w:r>
      <w:r>
        <w:rPr>
          <w:sz w:val="22"/>
        </w:rPr>
        <w:t>assistantes</w:t>
      </w:r>
      <w:r>
        <w:rPr>
          <w:spacing w:val="21"/>
          <w:sz w:val="22"/>
        </w:rPr>
        <w:t> </w:t>
      </w:r>
      <w:r>
        <w:rPr>
          <w:sz w:val="22"/>
        </w:rPr>
        <w:t>pour</w:t>
      </w:r>
      <w:r>
        <w:rPr>
          <w:spacing w:val="23"/>
          <w:sz w:val="22"/>
        </w:rPr>
        <w:t> </w:t>
      </w:r>
      <w:r>
        <w:rPr>
          <w:sz w:val="22"/>
        </w:rPr>
        <w:t>surveiller</w:t>
      </w:r>
      <w:r>
        <w:rPr>
          <w:spacing w:val="21"/>
          <w:sz w:val="22"/>
        </w:rPr>
        <w:t> </w:t>
      </w:r>
      <w:r>
        <w:rPr>
          <w:sz w:val="22"/>
        </w:rPr>
        <w:t>les</w:t>
      </w:r>
      <w:r>
        <w:rPr>
          <w:spacing w:val="22"/>
          <w:sz w:val="22"/>
        </w:rPr>
        <w:t> </w:t>
      </w:r>
      <w:r>
        <w:rPr>
          <w:sz w:val="22"/>
        </w:rPr>
        <w:t>parties,</w:t>
      </w:r>
      <w:r>
        <w:rPr>
          <w:spacing w:val="23"/>
          <w:sz w:val="22"/>
        </w:rPr>
        <w:t> </w:t>
      </w:r>
      <w:r>
        <w:rPr>
          <w:sz w:val="22"/>
        </w:rPr>
        <w:t>par</w:t>
      </w:r>
      <w:r>
        <w:rPr>
          <w:spacing w:val="23"/>
          <w:sz w:val="22"/>
        </w:rPr>
        <w:t> </w:t>
      </w:r>
      <w:r>
        <w:rPr>
          <w:sz w:val="22"/>
        </w:rPr>
        <w:t>exemple</w:t>
      </w:r>
      <w:r>
        <w:rPr>
          <w:spacing w:val="23"/>
          <w:sz w:val="22"/>
        </w:rPr>
        <w:t> </w:t>
      </w:r>
      <w:r>
        <w:rPr>
          <w:sz w:val="22"/>
        </w:rPr>
        <w:t>quand</w:t>
      </w:r>
      <w:r>
        <w:rPr>
          <w:spacing w:val="22"/>
          <w:sz w:val="22"/>
        </w:rPr>
        <w:t> </w:t>
      </w:r>
      <w:r>
        <w:rPr>
          <w:sz w:val="22"/>
        </w:rPr>
        <w:t>plusieurs</w:t>
      </w:r>
    </w:p>
    <w:p>
      <w:pPr>
        <w:pStyle w:val="BodyText"/>
        <w:spacing w:before="22"/>
        <w:ind w:left="220"/>
        <w:jc w:val="both"/>
      </w:pPr>
      <w:r>
        <w:rPr/>
        <w:t>joueurs</w:t>
      </w:r>
      <w:r>
        <w:rPr>
          <w:spacing w:val="-4"/>
        </w:rPr>
        <w:t> </w:t>
      </w:r>
      <w:r>
        <w:rPr/>
        <w:t>ou</w:t>
      </w:r>
      <w:r>
        <w:rPr>
          <w:spacing w:val="-1"/>
        </w:rPr>
        <w:t> </w:t>
      </w:r>
      <w:r>
        <w:rPr/>
        <w:t>joueuses</w:t>
      </w:r>
      <w:r>
        <w:rPr>
          <w:spacing w:val="-2"/>
        </w:rPr>
        <w:t> </w:t>
      </w:r>
      <w:r>
        <w:rPr/>
        <w:t>sont à</w:t>
      </w:r>
      <w:r>
        <w:rPr>
          <w:spacing w:val="-2"/>
        </w:rPr>
        <w:t> </w:t>
      </w:r>
      <w:r>
        <w:rPr/>
        <w:t>court de</w:t>
      </w:r>
      <w:r>
        <w:rPr>
          <w:spacing w:val="1"/>
        </w:rPr>
        <w:t> </w:t>
      </w:r>
      <w:r>
        <w:rPr/>
        <w:t>temps.</w:t>
      </w:r>
    </w:p>
    <w:p>
      <w:pPr>
        <w:pStyle w:val="ListParagraph"/>
        <w:numPr>
          <w:ilvl w:val="1"/>
          <w:numId w:val="18"/>
        </w:numPr>
        <w:tabs>
          <w:tab w:pos="727" w:val="left" w:leader="none"/>
        </w:tabs>
        <w:spacing w:line="259" w:lineRule="auto" w:before="101" w:after="0"/>
        <w:ind w:left="220" w:right="233" w:firstLine="0"/>
        <w:jc w:val="both"/>
        <w:rPr>
          <w:sz w:val="22"/>
        </w:rPr>
      </w:pPr>
      <w:r>
        <w:rPr>
          <w:sz w:val="22"/>
        </w:rPr>
        <w:t>L’arbitre</w:t>
      </w:r>
      <w:r>
        <w:rPr>
          <w:spacing w:val="-8"/>
          <w:sz w:val="22"/>
        </w:rPr>
        <w:t> </w:t>
      </w:r>
      <w:r>
        <w:rPr>
          <w:sz w:val="22"/>
        </w:rPr>
        <w:t>peut</w:t>
      </w:r>
      <w:r>
        <w:rPr>
          <w:spacing w:val="-7"/>
          <w:sz w:val="22"/>
        </w:rPr>
        <w:t> </w:t>
      </w:r>
      <w:r>
        <w:rPr>
          <w:sz w:val="22"/>
        </w:rPr>
        <w:t>attribuer</w:t>
      </w:r>
      <w:r>
        <w:rPr>
          <w:spacing w:val="-7"/>
          <w:sz w:val="22"/>
        </w:rPr>
        <w:t> </w:t>
      </w:r>
      <w:r>
        <w:rPr>
          <w:sz w:val="22"/>
        </w:rPr>
        <w:t>à</w:t>
      </w:r>
      <w:r>
        <w:rPr>
          <w:spacing w:val="-8"/>
          <w:sz w:val="22"/>
        </w:rPr>
        <w:t> </w:t>
      </w:r>
      <w:r>
        <w:rPr>
          <w:sz w:val="22"/>
        </w:rPr>
        <w:t>l’un</w:t>
      </w:r>
      <w:r>
        <w:rPr>
          <w:spacing w:val="-8"/>
          <w:sz w:val="22"/>
        </w:rPr>
        <w:t> </w:t>
      </w:r>
      <w:r>
        <w:rPr>
          <w:sz w:val="22"/>
        </w:rPr>
        <w:t>ou</w:t>
      </w:r>
      <w:r>
        <w:rPr>
          <w:spacing w:val="-8"/>
          <w:sz w:val="22"/>
        </w:rPr>
        <w:t> </w:t>
      </w:r>
      <w:r>
        <w:rPr>
          <w:sz w:val="22"/>
        </w:rPr>
        <w:t>aux</w:t>
      </w:r>
      <w:r>
        <w:rPr>
          <w:spacing w:val="-9"/>
          <w:sz w:val="22"/>
        </w:rPr>
        <w:t> </w:t>
      </w:r>
      <w:r>
        <w:rPr>
          <w:sz w:val="22"/>
        </w:rPr>
        <w:t>deux</w:t>
      </w:r>
      <w:r>
        <w:rPr>
          <w:spacing w:val="-9"/>
          <w:sz w:val="22"/>
        </w:rPr>
        <w:t> </w:t>
      </w:r>
      <w:r>
        <w:rPr>
          <w:sz w:val="22"/>
        </w:rPr>
        <w:t>adversaires</w:t>
      </w:r>
      <w:r>
        <w:rPr>
          <w:spacing w:val="-12"/>
          <w:sz w:val="22"/>
        </w:rPr>
        <w:t> </w:t>
      </w:r>
      <w:r>
        <w:rPr>
          <w:sz w:val="22"/>
        </w:rPr>
        <w:t>un</w:t>
      </w:r>
      <w:r>
        <w:rPr>
          <w:spacing w:val="-8"/>
          <w:sz w:val="22"/>
        </w:rPr>
        <w:t> </w:t>
      </w:r>
      <w:r>
        <w:rPr>
          <w:sz w:val="22"/>
        </w:rPr>
        <w:t>laps</w:t>
      </w:r>
      <w:r>
        <w:rPr>
          <w:spacing w:val="-8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temps</w:t>
      </w:r>
      <w:r>
        <w:rPr>
          <w:spacing w:val="-7"/>
          <w:sz w:val="22"/>
        </w:rPr>
        <w:t> </w:t>
      </w:r>
      <w:r>
        <w:rPr>
          <w:sz w:val="22"/>
        </w:rPr>
        <w:t>supplémentaire</w:t>
      </w:r>
      <w:r>
        <w:rPr>
          <w:spacing w:val="-8"/>
          <w:sz w:val="22"/>
        </w:rPr>
        <w:t> </w:t>
      </w:r>
      <w:r>
        <w:rPr>
          <w:sz w:val="22"/>
        </w:rPr>
        <w:t>au</w:t>
      </w:r>
      <w:r>
        <w:rPr>
          <w:spacing w:val="-8"/>
          <w:sz w:val="22"/>
        </w:rPr>
        <w:t> </w:t>
      </w:r>
      <w:r>
        <w:rPr>
          <w:sz w:val="22"/>
        </w:rPr>
        <w:t>cas</w:t>
      </w:r>
      <w:r>
        <w:rPr>
          <w:spacing w:val="-9"/>
          <w:sz w:val="22"/>
        </w:rPr>
        <w:t> </w:t>
      </w:r>
      <w:r>
        <w:rPr>
          <w:sz w:val="22"/>
        </w:rPr>
        <w:t>où</w:t>
      </w:r>
      <w:r>
        <w:rPr>
          <w:spacing w:val="-8"/>
          <w:sz w:val="22"/>
        </w:rPr>
        <w:t> </w:t>
      </w:r>
      <w:r>
        <w:rPr>
          <w:sz w:val="22"/>
        </w:rPr>
        <w:t>la</w:t>
      </w:r>
      <w:r>
        <w:rPr>
          <w:spacing w:val="-11"/>
          <w:sz w:val="22"/>
        </w:rPr>
        <w:t> </w:t>
      </w:r>
      <w:r>
        <w:rPr>
          <w:sz w:val="22"/>
        </w:rPr>
        <w:t>partie</w:t>
      </w:r>
      <w:r>
        <w:rPr>
          <w:spacing w:val="-9"/>
          <w:sz w:val="22"/>
        </w:rPr>
        <w:t> </w:t>
      </w:r>
      <w:r>
        <w:rPr>
          <w:sz w:val="22"/>
        </w:rPr>
        <w:t>aurait</w:t>
      </w:r>
      <w:r>
        <w:rPr>
          <w:spacing w:val="-47"/>
          <w:sz w:val="22"/>
        </w:rPr>
        <w:t> </w:t>
      </w:r>
      <w:r>
        <w:rPr>
          <w:sz w:val="22"/>
        </w:rPr>
        <w:t>été perturbée</w:t>
      </w:r>
      <w:r>
        <w:rPr>
          <w:spacing w:val="-2"/>
          <w:sz w:val="22"/>
        </w:rPr>
        <w:t> </w:t>
      </w:r>
      <w:r>
        <w:rPr>
          <w:sz w:val="22"/>
        </w:rPr>
        <w:t>par des</w:t>
      </w:r>
      <w:r>
        <w:rPr>
          <w:spacing w:val="-2"/>
          <w:sz w:val="22"/>
        </w:rPr>
        <w:t> </w:t>
      </w:r>
      <w:r>
        <w:rPr>
          <w:sz w:val="22"/>
        </w:rPr>
        <w:t>événements extérieurs à</w:t>
      </w:r>
      <w:r>
        <w:rPr>
          <w:spacing w:val="-2"/>
          <w:sz w:val="22"/>
        </w:rPr>
        <w:t> </w:t>
      </w:r>
      <w:r>
        <w:rPr>
          <w:sz w:val="22"/>
        </w:rPr>
        <w:t>celle-ci.</w:t>
      </w:r>
    </w:p>
    <w:p>
      <w:pPr>
        <w:pStyle w:val="ListParagraph"/>
        <w:numPr>
          <w:ilvl w:val="1"/>
          <w:numId w:val="18"/>
        </w:numPr>
        <w:tabs>
          <w:tab w:pos="727" w:val="left" w:leader="none"/>
        </w:tabs>
        <w:spacing w:line="259" w:lineRule="auto" w:before="80" w:after="0"/>
        <w:ind w:left="220" w:right="233" w:firstLine="0"/>
        <w:jc w:val="both"/>
        <w:rPr>
          <w:sz w:val="22"/>
        </w:rPr>
      </w:pPr>
      <w:r>
        <w:rPr>
          <w:sz w:val="22"/>
        </w:rPr>
        <w:t>L’arbitre ne doit pas intervenir dans une partie, excepté dans les cas décrits dans les Règles du Jeu d’Échecs.</w:t>
      </w:r>
      <w:r>
        <w:rPr>
          <w:spacing w:val="1"/>
          <w:sz w:val="22"/>
        </w:rPr>
        <w:t> </w:t>
      </w:r>
      <w:r>
        <w:rPr>
          <w:sz w:val="22"/>
        </w:rPr>
        <w:t>L’arbitre ne doit pas indiquer le nombre de coups achevés, excepté en application de l’Article 8.5 quand au moins un</w:t>
      </w:r>
      <w:r>
        <w:rPr>
          <w:spacing w:val="1"/>
          <w:sz w:val="22"/>
        </w:rPr>
        <w:t> </w:t>
      </w:r>
      <w:r>
        <w:rPr>
          <w:sz w:val="22"/>
        </w:rPr>
        <w:t>drapeau</w:t>
      </w:r>
      <w:r>
        <w:rPr>
          <w:spacing w:val="-4"/>
          <w:sz w:val="22"/>
        </w:rPr>
        <w:t> </w:t>
      </w:r>
      <w:r>
        <w:rPr>
          <w:sz w:val="22"/>
        </w:rPr>
        <w:t>est</w:t>
      </w:r>
      <w:r>
        <w:rPr>
          <w:spacing w:val="-5"/>
          <w:sz w:val="22"/>
        </w:rPr>
        <w:t> </w:t>
      </w:r>
      <w:r>
        <w:rPr>
          <w:sz w:val="22"/>
        </w:rPr>
        <w:t>tombé.</w:t>
      </w:r>
      <w:r>
        <w:rPr>
          <w:spacing w:val="-5"/>
          <w:sz w:val="22"/>
        </w:rPr>
        <w:t> </w:t>
      </w:r>
      <w:r>
        <w:rPr>
          <w:sz w:val="22"/>
        </w:rPr>
        <w:t>L’arbitre</w:t>
      </w:r>
      <w:r>
        <w:rPr>
          <w:spacing w:val="-3"/>
          <w:sz w:val="22"/>
        </w:rPr>
        <w:t> </w:t>
      </w:r>
      <w:r>
        <w:rPr>
          <w:sz w:val="22"/>
        </w:rPr>
        <w:t>s’abstient</w:t>
      </w:r>
      <w:r>
        <w:rPr>
          <w:spacing w:val="-4"/>
          <w:sz w:val="22"/>
        </w:rPr>
        <w:t> </w:t>
      </w:r>
      <w:r>
        <w:rPr>
          <w:sz w:val="22"/>
        </w:rPr>
        <w:t>d’informer</w:t>
      </w:r>
      <w:r>
        <w:rPr>
          <w:spacing w:val="-5"/>
          <w:sz w:val="22"/>
        </w:rPr>
        <w:t> </w:t>
      </w:r>
      <w:r>
        <w:rPr>
          <w:sz w:val="22"/>
        </w:rPr>
        <w:t>un</w:t>
      </w:r>
      <w:r>
        <w:rPr>
          <w:spacing w:val="-3"/>
          <w:sz w:val="22"/>
        </w:rPr>
        <w:t> </w:t>
      </w:r>
      <w:r>
        <w:rPr>
          <w:sz w:val="22"/>
        </w:rPr>
        <w:t>joueur</w:t>
      </w:r>
      <w:r>
        <w:rPr>
          <w:spacing w:val="-6"/>
          <w:sz w:val="22"/>
        </w:rPr>
        <w:t> </w:t>
      </w:r>
      <w:r>
        <w:rPr>
          <w:sz w:val="22"/>
        </w:rPr>
        <w:t>ou</w:t>
      </w:r>
      <w:r>
        <w:rPr>
          <w:spacing w:val="-3"/>
          <w:sz w:val="22"/>
        </w:rPr>
        <w:t> </w:t>
      </w:r>
      <w:r>
        <w:rPr>
          <w:sz w:val="22"/>
        </w:rPr>
        <w:t>une</w:t>
      </w:r>
      <w:r>
        <w:rPr>
          <w:spacing w:val="-5"/>
          <w:sz w:val="22"/>
        </w:rPr>
        <w:t> </w:t>
      </w:r>
      <w:r>
        <w:rPr>
          <w:sz w:val="22"/>
        </w:rPr>
        <w:t>joueuse,</w:t>
      </w:r>
      <w:r>
        <w:rPr>
          <w:spacing w:val="-4"/>
          <w:sz w:val="22"/>
        </w:rPr>
        <w:t> </w:t>
      </w:r>
      <w:r>
        <w:rPr>
          <w:sz w:val="22"/>
        </w:rPr>
        <w:t>que</w:t>
      </w:r>
      <w:r>
        <w:rPr>
          <w:spacing w:val="-7"/>
          <w:sz w:val="22"/>
        </w:rPr>
        <w:t> </w:t>
      </w:r>
      <w:r>
        <w:rPr>
          <w:sz w:val="22"/>
        </w:rPr>
        <w:t>son</w:t>
      </w:r>
      <w:r>
        <w:rPr>
          <w:spacing w:val="-3"/>
          <w:sz w:val="22"/>
        </w:rPr>
        <w:t> </w:t>
      </w:r>
      <w:r>
        <w:rPr>
          <w:sz w:val="22"/>
        </w:rPr>
        <w:t>adversaire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achevé</w:t>
      </w:r>
      <w:r>
        <w:rPr>
          <w:spacing w:val="-5"/>
          <w:sz w:val="22"/>
        </w:rPr>
        <w:t> </w:t>
      </w:r>
      <w:r>
        <w:rPr>
          <w:sz w:val="22"/>
        </w:rPr>
        <w:t>un</w:t>
      </w:r>
      <w:r>
        <w:rPr>
          <w:spacing w:val="-6"/>
          <w:sz w:val="22"/>
        </w:rPr>
        <w:t> </w:t>
      </w:r>
      <w:r>
        <w:rPr>
          <w:sz w:val="22"/>
        </w:rPr>
        <w:t>coup</w:t>
      </w:r>
      <w:r>
        <w:rPr>
          <w:spacing w:val="-5"/>
          <w:sz w:val="22"/>
        </w:rPr>
        <w:t> </w:t>
      </w:r>
      <w:r>
        <w:rPr>
          <w:sz w:val="22"/>
        </w:rPr>
        <w:t>ou</w:t>
      </w:r>
      <w:r>
        <w:rPr>
          <w:spacing w:val="-47"/>
          <w:sz w:val="22"/>
        </w:rPr>
        <w:t> </w:t>
      </w:r>
      <w:r>
        <w:rPr>
          <w:sz w:val="22"/>
        </w:rPr>
        <w:t>qu’il/elle</w:t>
      </w:r>
      <w:r>
        <w:rPr>
          <w:spacing w:val="-1"/>
          <w:sz w:val="22"/>
        </w:rPr>
        <w:t> </w:t>
      </w:r>
      <w:r>
        <w:rPr>
          <w:sz w:val="22"/>
        </w:rPr>
        <w:t>n’a</w:t>
      </w:r>
      <w:r>
        <w:rPr>
          <w:spacing w:val="-3"/>
          <w:sz w:val="22"/>
        </w:rPr>
        <w:t> </w:t>
      </w:r>
      <w:r>
        <w:rPr>
          <w:sz w:val="22"/>
        </w:rPr>
        <w:t>pas appuyé</w:t>
      </w:r>
      <w:r>
        <w:rPr>
          <w:spacing w:val="-2"/>
          <w:sz w:val="22"/>
        </w:rPr>
        <w:t> </w:t>
      </w:r>
      <w:r>
        <w:rPr>
          <w:sz w:val="22"/>
        </w:rPr>
        <w:t>sur sa pendule.</w:t>
      </w:r>
    </w:p>
    <w:p>
      <w:pPr>
        <w:pStyle w:val="ListParagraph"/>
        <w:numPr>
          <w:ilvl w:val="1"/>
          <w:numId w:val="18"/>
        </w:numPr>
        <w:tabs>
          <w:tab w:pos="727" w:val="left" w:leader="none"/>
        </w:tabs>
        <w:spacing w:line="259" w:lineRule="auto" w:before="79" w:after="0"/>
        <w:ind w:left="220" w:right="232" w:firstLine="0"/>
        <w:jc w:val="both"/>
        <w:rPr>
          <w:sz w:val="22"/>
        </w:rPr>
      </w:pPr>
      <w:r>
        <w:rPr>
          <w:sz w:val="22"/>
        </w:rPr>
        <w:t>Si</w:t>
      </w:r>
      <w:r>
        <w:rPr>
          <w:spacing w:val="-4"/>
          <w:sz w:val="22"/>
        </w:rPr>
        <w:t> </w:t>
      </w:r>
      <w:r>
        <w:rPr>
          <w:sz w:val="22"/>
        </w:rPr>
        <w:t>quelqu’un</w:t>
      </w:r>
      <w:r>
        <w:rPr>
          <w:spacing w:val="-4"/>
          <w:sz w:val="22"/>
        </w:rPr>
        <w:t> </w:t>
      </w:r>
      <w:r>
        <w:rPr>
          <w:sz w:val="22"/>
        </w:rPr>
        <w:t>observe</w:t>
      </w:r>
      <w:r>
        <w:rPr>
          <w:spacing w:val="-3"/>
          <w:sz w:val="22"/>
        </w:rPr>
        <w:t> </w:t>
      </w:r>
      <w:r>
        <w:rPr>
          <w:sz w:val="22"/>
        </w:rPr>
        <w:t>une</w:t>
      </w:r>
      <w:r>
        <w:rPr>
          <w:spacing w:val="-3"/>
          <w:sz w:val="22"/>
        </w:rPr>
        <w:t> </w:t>
      </w:r>
      <w:r>
        <w:rPr>
          <w:sz w:val="22"/>
        </w:rPr>
        <w:t>irrégularité,</w:t>
      </w:r>
      <w:r>
        <w:rPr>
          <w:spacing w:val="-1"/>
          <w:sz w:val="22"/>
        </w:rPr>
        <w:t> </w:t>
      </w:r>
      <w:r>
        <w:rPr>
          <w:sz w:val="22"/>
        </w:rPr>
        <w:t>il</w:t>
      </w:r>
      <w:r>
        <w:rPr>
          <w:spacing w:val="-4"/>
          <w:sz w:val="22"/>
        </w:rPr>
        <w:t> </w:t>
      </w:r>
      <w:r>
        <w:rPr>
          <w:sz w:val="22"/>
        </w:rPr>
        <w:t>peut</w:t>
      </w:r>
      <w:r>
        <w:rPr>
          <w:spacing w:val="-3"/>
          <w:sz w:val="22"/>
        </w:rPr>
        <w:t> </w:t>
      </w:r>
      <w:r>
        <w:rPr>
          <w:sz w:val="22"/>
        </w:rPr>
        <w:t>uniquement</w:t>
      </w:r>
      <w:r>
        <w:rPr>
          <w:spacing w:val="-3"/>
          <w:sz w:val="22"/>
        </w:rPr>
        <w:t> </w:t>
      </w:r>
      <w:r>
        <w:rPr>
          <w:sz w:val="22"/>
        </w:rPr>
        <w:t>en</w:t>
      </w:r>
      <w:r>
        <w:rPr>
          <w:spacing w:val="-3"/>
          <w:sz w:val="22"/>
        </w:rPr>
        <w:t> </w:t>
      </w:r>
      <w:r>
        <w:rPr>
          <w:sz w:val="22"/>
        </w:rPr>
        <w:t>informer</w:t>
      </w:r>
      <w:r>
        <w:rPr>
          <w:spacing w:val="-2"/>
          <w:sz w:val="22"/>
        </w:rPr>
        <w:t> </w:t>
      </w:r>
      <w:r>
        <w:rPr>
          <w:sz w:val="22"/>
        </w:rPr>
        <w:t>l’arbitre.</w:t>
      </w:r>
      <w:r>
        <w:rPr>
          <w:spacing w:val="-3"/>
          <w:sz w:val="22"/>
        </w:rPr>
        <w:t> </w:t>
      </w:r>
      <w:r>
        <w:rPr>
          <w:sz w:val="22"/>
        </w:rPr>
        <w:t>Les</w:t>
      </w:r>
      <w:r>
        <w:rPr>
          <w:spacing w:val="-2"/>
          <w:sz w:val="22"/>
        </w:rPr>
        <w:t> </w:t>
      </w:r>
      <w:r>
        <w:rPr>
          <w:sz w:val="22"/>
        </w:rPr>
        <w:t>joueurs</w:t>
      </w:r>
      <w:r>
        <w:rPr>
          <w:spacing w:val="-4"/>
          <w:sz w:val="22"/>
        </w:rPr>
        <w:t> </w:t>
      </w:r>
      <w:r>
        <w:rPr>
          <w:sz w:val="22"/>
        </w:rPr>
        <w:t>et</w:t>
      </w:r>
      <w:r>
        <w:rPr>
          <w:spacing w:val="-2"/>
          <w:sz w:val="22"/>
        </w:rPr>
        <w:t> </w:t>
      </w:r>
      <w:r>
        <w:rPr>
          <w:sz w:val="22"/>
        </w:rPr>
        <w:t>joueuses</w:t>
      </w:r>
      <w:r>
        <w:rPr>
          <w:spacing w:val="-3"/>
          <w:sz w:val="22"/>
        </w:rPr>
        <w:t> </w:t>
      </w:r>
      <w:r>
        <w:rPr>
          <w:sz w:val="22"/>
        </w:rPr>
        <w:t>d’autres</w:t>
      </w:r>
      <w:r>
        <w:rPr>
          <w:spacing w:val="-48"/>
          <w:sz w:val="22"/>
        </w:rPr>
        <w:t> </w:t>
      </w:r>
      <w:r>
        <w:rPr>
          <w:sz w:val="22"/>
        </w:rPr>
        <w:t>parties</w:t>
      </w:r>
      <w:r>
        <w:rPr>
          <w:spacing w:val="-4"/>
          <w:sz w:val="22"/>
        </w:rPr>
        <w:t> </w:t>
      </w:r>
      <w:r>
        <w:rPr>
          <w:sz w:val="22"/>
        </w:rPr>
        <w:t>ne</w:t>
      </w:r>
      <w:r>
        <w:rPr>
          <w:spacing w:val="-5"/>
          <w:sz w:val="22"/>
        </w:rPr>
        <w:t> </w:t>
      </w:r>
      <w:r>
        <w:rPr>
          <w:sz w:val="22"/>
        </w:rPr>
        <w:t>doivent</w:t>
      </w:r>
      <w:r>
        <w:rPr>
          <w:spacing w:val="-5"/>
          <w:sz w:val="22"/>
        </w:rPr>
        <w:t> </w:t>
      </w:r>
      <w:r>
        <w:rPr>
          <w:sz w:val="22"/>
        </w:rPr>
        <w:t>ni</w:t>
      </w:r>
      <w:r>
        <w:rPr>
          <w:spacing w:val="-4"/>
          <w:sz w:val="22"/>
        </w:rPr>
        <w:t> </w:t>
      </w:r>
      <w:r>
        <w:rPr>
          <w:sz w:val="22"/>
        </w:rPr>
        <w:t>parler</w:t>
      </w:r>
      <w:r>
        <w:rPr>
          <w:spacing w:val="-5"/>
          <w:sz w:val="22"/>
        </w:rPr>
        <w:t> </w:t>
      </w:r>
      <w:r>
        <w:rPr>
          <w:sz w:val="22"/>
        </w:rPr>
        <w:t>ni</w:t>
      </w:r>
      <w:r>
        <w:rPr>
          <w:spacing w:val="-3"/>
          <w:sz w:val="22"/>
        </w:rPr>
        <w:t> </w:t>
      </w:r>
      <w:r>
        <w:rPr>
          <w:sz w:val="22"/>
        </w:rPr>
        <w:t>n’intervenir</w:t>
      </w:r>
      <w:r>
        <w:rPr>
          <w:spacing w:val="-3"/>
          <w:sz w:val="22"/>
        </w:rPr>
        <w:t> </w:t>
      </w:r>
      <w:r>
        <w:rPr>
          <w:sz w:val="22"/>
        </w:rPr>
        <w:t>d’aucune</w:t>
      </w:r>
      <w:r>
        <w:rPr>
          <w:spacing w:val="-4"/>
          <w:sz w:val="22"/>
        </w:rPr>
        <w:t> </w:t>
      </w:r>
      <w:r>
        <w:rPr>
          <w:sz w:val="22"/>
        </w:rPr>
        <w:t>façon</w:t>
      </w:r>
      <w:r>
        <w:rPr>
          <w:spacing w:val="-4"/>
          <w:sz w:val="22"/>
        </w:rPr>
        <w:t> </w:t>
      </w:r>
      <w:r>
        <w:rPr>
          <w:sz w:val="22"/>
        </w:rPr>
        <w:t>dans</w:t>
      </w:r>
      <w:r>
        <w:rPr>
          <w:spacing w:val="-6"/>
          <w:sz w:val="22"/>
        </w:rPr>
        <w:t> </w:t>
      </w:r>
      <w:r>
        <w:rPr>
          <w:sz w:val="22"/>
        </w:rPr>
        <w:t>une</w:t>
      </w:r>
      <w:r>
        <w:rPr>
          <w:spacing w:val="-4"/>
          <w:sz w:val="22"/>
        </w:rPr>
        <w:t> </w:t>
      </w:r>
      <w:r>
        <w:rPr>
          <w:sz w:val="22"/>
        </w:rPr>
        <w:t>partie.</w:t>
      </w:r>
      <w:r>
        <w:rPr>
          <w:spacing w:val="-3"/>
          <w:sz w:val="22"/>
        </w:rPr>
        <w:t> </w:t>
      </w:r>
      <w:r>
        <w:rPr>
          <w:sz w:val="22"/>
        </w:rPr>
        <w:t>Les</w:t>
      </w:r>
      <w:r>
        <w:rPr>
          <w:spacing w:val="-5"/>
          <w:sz w:val="22"/>
        </w:rPr>
        <w:t> </w:t>
      </w:r>
      <w:r>
        <w:rPr>
          <w:sz w:val="22"/>
        </w:rPr>
        <w:t>spectateurs</w:t>
      </w:r>
      <w:r>
        <w:rPr>
          <w:spacing w:val="-6"/>
          <w:sz w:val="22"/>
        </w:rPr>
        <w:t> </w:t>
      </w:r>
      <w:r>
        <w:rPr>
          <w:sz w:val="22"/>
        </w:rPr>
        <w:t>et</w:t>
      </w:r>
      <w:r>
        <w:rPr>
          <w:spacing w:val="-4"/>
          <w:sz w:val="22"/>
        </w:rPr>
        <w:t> </w:t>
      </w:r>
      <w:r>
        <w:rPr>
          <w:sz w:val="22"/>
        </w:rPr>
        <w:t>spectatrices</w:t>
      </w:r>
      <w:r>
        <w:rPr>
          <w:spacing w:val="-5"/>
          <w:sz w:val="22"/>
        </w:rPr>
        <w:t> </w:t>
      </w:r>
      <w:r>
        <w:rPr>
          <w:sz w:val="22"/>
        </w:rPr>
        <w:t>ne</w:t>
      </w:r>
      <w:r>
        <w:rPr>
          <w:spacing w:val="-3"/>
          <w:sz w:val="22"/>
        </w:rPr>
        <w:t> </w:t>
      </w:r>
      <w:r>
        <w:rPr>
          <w:sz w:val="22"/>
        </w:rPr>
        <w:t>sont</w:t>
      </w:r>
      <w:r>
        <w:rPr>
          <w:spacing w:val="-3"/>
          <w:sz w:val="22"/>
        </w:rPr>
        <w:t> </w:t>
      </w:r>
      <w:r>
        <w:rPr>
          <w:sz w:val="22"/>
        </w:rPr>
        <w:t>pas</w:t>
      </w:r>
      <w:r>
        <w:rPr>
          <w:spacing w:val="-48"/>
          <w:sz w:val="22"/>
        </w:rPr>
        <w:t> </w:t>
      </w:r>
      <w:r>
        <w:rPr>
          <w:sz w:val="22"/>
        </w:rPr>
        <w:t>autorisés à interférer dans une partie. L’arbitre peut exclure les contrevenants et contrevenantes du lieu de la</w:t>
      </w:r>
      <w:r>
        <w:rPr>
          <w:spacing w:val="1"/>
          <w:sz w:val="22"/>
        </w:rPr>
        <w:t> </w:t>
      </w:r>
      <w:r>
        <w:rPr>
          <w:sz w:val="22"/>
        </w:rPr>
        <w:t>compétition.</w:t>
      </w:r>
    </w:p>
    <w:p>
      <w:pPr>
        <w:pStyle w:val="ListParagraph"/>
        <w:numPr>
          <w:ilvl w:val="1"/>
          <w:numId w:val="18"/>
        </w:numPr>
        <w:tabs>
          <w:tab w:pos="727" w:val="left" w:leader="none"/>
        </w:tabs>
        <w:spacing w:line="259" w:lineRule="auto" w:before="0" w:after="0"/>
        <w:ind w:left="220" w:right="233" w:firstLine="0"/>
        <w:jc w:val="both"/>
        <w:rPr>
          <w:sz w:val="22"/>
        </w:rPr>
      </w:pPr>
      <w:r>
        <w:rPr>
          <w:sz w:val="22"/>
        </w:rPr>
        <w:t>A moins d’y être autorisé par l’arbitre, il est interdit à quiconque d’utiliser un téléphone mobile ou tout type</w:t>
      </w:r>
      <w:r>
        <w:rPr>
          <w:spacing w:val="1"/>
          <w:sz w:val="22"/>
        </w:rPr>
        <w:t> </w:t>
      </w:r>
      <w:r>
        <w:rPr>
          <w:spacing w:val="-1"/>
          <w:sz w:val="22"/>
        </w:rPr>
        <w:t>d’appareil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de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communication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sur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le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lieu</w:t>
      </w:r>
      <w:r>
        <w:rPr>
          <w:spacing w:val="-12"/>
          <w:sz w:val="22"/>
        </w:rPr>
        <w:t> </w:t>
      </w:r>
      <w:r>
        <w:rPr>
          <w:sz w:val="22"/>
        </w:rPr>
        <w:t>de</w:t>
      </w:r>
      <w:r>
        <w:rPr>
          <w:spacing w:val="-10"/>
          <w:sz w:val="22"/>
        </w:rPr>
        <w:t> </w:t>
      </w:r>
      <w:r>
        <w:rPr>
          <w:sz w:val="22"/>
        </w:rPr>
        <w:t>la</w:t>
      </w:r>
      <w:r>
        <w:rPr>
          <w:spacing w:val="-12"/>
          <w:sz w:val="22"/>
        </w:rPr>
        <w:t> </w:t>
      </w:r>
      <w:r>
        <w:rPr>
          <w:sz w:val="22"/>
        </w:rPr>
        <w:t>compétition</w:t>
      </w:r>
      <w:r>
        <w:rPr>
          <w:spacing w:val="-13"/>
          <w:sz w:val="22"/>
        </w:rPr>
        <w:t> </w:t>
      </w:r>
      <w:r>
        <w:rPr>
          <w:sz w:val="22"/>
        </w:rPr>
        <w:t>ainsi</w:t>
      </w:r>
      <w:r>
        <w:rPr>
          <w:spacing w:val="-12"/>
          <w:sz w:val="22"/>
        </w:rPr>
        <w:t> </w:t>
      </w:r>
      <w:r>
        <w:rPr>
          <w:sz w:val="22"/>
        </w:rPr>
        <w:t>que</w:t>
      </w:r>
      <w:r>
        <w:rPr>
          <w:spacing w:val="-14"/>
          <w:sz w:val="22"/>
        </w:rPr>
        <w:t> </w:t>
      </w:r>
      <w:r>
        <w:rPr>
          <w:sz w:val="22"/>
        </w:rPr>
        <w:t>dans</w:t>
      </w:r>
      <w:r>
        <w:rPr>
          <w:spacing w:val="-12"/>
          <w:sz w:val="22"/>
        </w:rPr>
        <w:t> </w:t>
      </w:r>
      <w:r>
        <w:rPr>
          <w:sz w:val="22"/>
        </w:rPr>
        <w:t>toutes</w:t>
      </w:r>
      <w:r>
        <w:rPr>
          <w:spacing w:val="-10"/>
          <w:sz w:val="22"/>
        </w:rPr>
        <w:t> </w:t>
      </w:r>
      <w:r>
        <w:rPr>
          <w:sz w:val="22"/>
        </w:rPr>
        <w:t>zones</w:t>
      </w:r>
      <w:r>
        <w:rPr>
          <w:spacing w:val="-11"/>
          <w:sz w:val="22"/>
        </w:rPr>
        <w:t> </w:t>
      </w:r>
      <w:r>
        <w:rPr>
          <w:sz w:val="22"/>
        </w:rPr>
        <w:t>contiguës</w:t>
      </w:r>
      <w:r>
        <w:rPr>
          <w:spacing w:val="-11"/>
          <w:sz w:val="22"/>
        </w:rPr>
        <w:t> </w:t>
      </w:r>
      <w:r>
        <w:rPr>
          <w:sz w:val="22"/>
        </w:rPr>
        <w:t>désignées</w:t>
      </w:r>
      <w:r>
        <w:rPr>
          <w:spacing w:val="-14"/>
          <w:sz w:val="22"/>
        </w:rPr>
        <w:t> </w:t>
      </w:r>
      <w:r>
        <w:rPr>
          <w:sz w:val="22"/>
        </w:rPr>
        <w:t>par</w:t>
      </w:r>
      <w:r>
        <w:rPr>
          <w:spacing w:val="-12"/>
          <w:sz w:val="22"/>
        </w:rPr>
        <w:t> </w:t>
      </w:r>
      <w:r>
        <w:rPr>
          <w:sz w:val="22"/>
        </w:rPr>
        <w:t>l’arbitre.</w:t>
      </w:r>
    </w:p>
    <w:p>
      <w:pPr>
        <w:pStyle w:val="ListParagraph"/>
        <w:numPr>
          <w:ilvl w:val="1"/>
          <w:numId w:val="18"/>
        </w:numPr>
        <w:tabs>
          <w:tab w:pos="727" w:val="left" w:leader="none"/>
        </w:tabs>
        <w:spacing w:line="240" w:lineRule="auto" w:before="0" w:after="0"/>
        <w:ind w:left="726" w:right="0" w:hanging="507"/>
        <w:jc w:val="both"/>
        <w:rPr>
          <w:sz w:val="22"/>
        </w:rPr>
      </w:pPr>
      <w:r>
        <w:rPr>
          <w:sz w:val="22"/>
        </w:rPr>
        <w:t>Les</w:t>
      </w:r>
      <w:r>
        <w:rPr>
          <w:spacing w:val="-2"/>
          <w:sz w:val="22"/>
        </w:rPr>
        <w:t> </w:t>
      </w:r>
      <w:r>
        <w:rPr>
          <w:sz w:val="22"/>
        </w:rPr>
        <w:t>options</w:t>
      </w:r>
      <w:r>
        <w:rPr>
          <w:spacing w:val="-1"/>
          <w:sz w:val="22"/>
        </w:rPr>
        <w:t> </w:t>
      </w:r>
      <w:r>
        <w:rPr>
          <w:sz w:val="22"/>
        </w:rPr>
        <w:t>à</w:t>
      </w:r>
      <w:r>
        <w:rPr>
          <w:spacing w:val="-1"/>
          <w:sz w:val="22"/>
        </w:rPr>
        <w:t> </w:t>
      </w:r>
      <w:r>
        <w:rPr>
          <w:sz w:val="22"/>
        </w:rPr>
        <w:t>disposition</w:t>
      </w:r>
      <w:r>
        <w:rPr>
          <w:spacing w:val="-2"/>
          <w:sz w:val="22"/>
        </w:rPr>
        <w:t> </w:t>
      </w:r>
      <w:r>
        <w:rPr>
          <w:sz w:val="22"/>
        </w:rPr>
        <w:t>de l’arbitre</w:t>
      </w:r>
      <w:r>
        <w:rPr>
          <w:spacing w:val="-3"/>
          <w:sz w:val="22"/>
        </w:rPr>
        <w:t> </w:t>
      </w:r>
      <w:r>
        <w:rPr>
          <w:sz w:val="22"/>
        </w:rPr>
        <w:t>pour</w:t>
      </w:r>
      <w:r>
        <w:rPr>
          <w:spacing w:val="-1"/>
          <w:sz w:val="22"/>
        </w:rPr>
        <w:t> </w:t>
      </w:r>
      <w:r>
        <w:rPr>
          <w:sz w:val="22"/>
        </w:rPr>
        <w:t>sanctionner</w:t>
      </w:r>
      <w:r>
        <w:rPr>
          <w:spacing w:val="-3"/>
          <w:sz w:val="22"/>
        </w:rPr>
        <w:t> </w:t>
      </w:r>
      <w:r>
        <w:rPr>
          <w:sz w:val="22"/>
        </w:rPr>
        <w:t>sont</w:t>
      </w:r>
      <w:r>
        <w:rPr>
          <w:spacing w:val="-3"/>
          <w:sz w:val="22"/>
        </w:rPr>
        <w:t> </w:t>
      </w:r>
      <w:r>
        <w:rPr>
          <w:sz w:val="22"/>
        </w:rPr>
        <w:t>:</w:t>
      </w:r>
    </w:p>
    <w:p>
      <w:pPr>
        <w:pStyle w:val="ListParagraph"/>
        <w:numPr>
          <w:ilvl w:val="2"/>
          <w:numId w:val="18"/>
        </w:numPr>
        <w:tabs>
          <w:tab w:pos="1179" w:val="left" w:leader="none"/>
        </w:tabs>
        <w:spacing w:line="240" w:lineRule="auto" w:before="21" w:after="0"/>
        <w:ind w:left="1178" w:right="0" w:hanging="676"/>
        <w:jc w:val="left"/>
        <w:rPr>
          <w:sz w:val="22"/>
        </w:rPr>
      </w:pPr>
      <w:r>
        <w:rPr>
          <w:sz w:val="22"/>
        </w:rPr>
        <w:t>l’avertissement,</w:t>
      </w:r>
    </w:p>
    <w:p>
      <w:pPr>
        <w:pStyle w:val="ListParagraph"/>
        <w:numPr>
          <w:ilvl w:val="2"/>
          <w:numId w:val="18"/>
        </w:numPr>
        <w:tabs>
          <w:tab w:pos="1179" w:val="left" w:leader="none"/>
        </w:tabs>
        <w:spacing w:line="240" w:lineRule="auto" w:before="20" w:after="0"/>
        <w:ind w:left="1178" w:right="0" w:hanging="676"/>
        <w:jc w:val="left"/>
        <w:rPr>
          <w:sz w:val="22"/>
        </w:rPr>
      </w:pPr>
      <w:r>
        <w:rPr>
          <w:sz w:val="22"/>
        </w:rPr>
        <w:t>l’augmentation</w:t>
      </w:r>
      <w:r>
        <w:rPr>
          <w:spacing w:val="-2"/>
          <w:sz w:val="22"/>
        </w:rPr>
        <w:t> </w:t>
      </w:r>
      <w:r>
        <w:rPr>
          <w:sz w:val="22"/>
        </w:rPr>
        <w:t>du</w:t>
      </w:r>
      <w:r>
        <w:rPr>
          <w:spacing w:val="-1"/>
          <w:sz w:val="22"/>
        </w:rPr>
        <w:t> </w:t>
      </w:r>
      <w:r>
        <w:rPr>
          <w:sz w:val="22"/>
        </w:rPr>
        <w:t>temps</w:t>
      </w:r>
      <w:r>
        <w:rPr>
          <w:spacing w:val="-1"/>
          <w:sz w:val="22"/>
        </w:rPr>
        <w:t> </w:t>
      </w:r>
      <w:r>
        <w:rPr>
          <w:sz w:val="22"/>
        </w:rPr>
        <w:t>restant à</w:t>
      </w:r>
      <w:r>
        <w:rPr>
          <w:spacing w:val="-3"/>
          <w:sz w:val="22"/>
        </w:rPr>
        <w:t> </w:t>
      </w:r>
      <w:r>
        <w:rPr>
          <w:sz w:val="22"/>
        </w:rPr>
        <w:t>l’adversaire,</w:t>
      </w:r>
    </w:p>
    <w:p>
      <w:pPr>
        <w:pStyle w:val="ListParagraph"/>
        <w:numPr>
          <w:ilvl w:val="2"/>
          <w:numId w:val="18"/>
        </w:numPr>
        <w:tabs>
          <w:tab w:pos="1179" w:val="left" w:leader="none"/>
        </w:tabs>
        <w:spacing w:line="240" w:lineRule="auto" w:before="21" w:after="0"/>
        <w:ind w:left="1178" w:right="0" w:hanging="676"/>
        <w:jc w:val="left"/>
        <w:rPr>
          <w:sz w:val="22"/>
        </w:rPr>
      </w:pP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diminution</w:t>
      </w:r>
      <w:r>
        <w:rPr>
          <w:spacing w:val="-5"/>
          <w:sz w:val="22"/>
        </w:rPr>
        <w:t> </w:t>
      </w:r>
      <w:r>
        <w:rPr>
          <w:sz w:val="22"/>
        </w:rPr>
        <w:t>du</w:t>
      </w:r>
      <w:r>
        <w:rPr>
          <w:spacing w:val="-2"/>
          <w:sz w:val="22"/>
        </w:rPr>
        <w:t> </w:t>
      </w:r>
      <w:r>
        <w:rPr>
          <w:sz w:val="22"/>
        </w:rPr>
        <w:t>temps</w:t>
      </w:r>
      <w:r>
        <w:rPr>
          <w:spacing w:val="-1"/>
          <w:sz w:val="22"/>
        </w:rPr>
        <w:t> </w:t>
      </w:r>
      <w:r>
        <w:rPr>
          <w:sz w:val="22"/>
        </w:rPr>
        <w:t>restant</w:t>
      </w:r>
      <w:r>
        <w:rPr>
          <w:spacing w:val="-1"/>
          <w:sz w:val="22"/>
        </w:rPr>
        <w:t> </w:t>
      </w:r>
      <w:r>
        <w:rPr>
          <w:sz w:val="22"/>
        </w:rPr>
        <w:t>à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personne</w:t>
      </w:r>
      <w:r>
        <w:rPr>
          <w:spacing w:val="1"/>
          <w:sz w:val="22"/>
        </w:rPr>
        <w:t> </w:t>
      </w:r>
      <w:r>
        <w:rPr>
          <w:sz w:val="22"/>
        </w:rPr>
        <w:t>fautive,</w:t>
      </w:r>
    </w:p>
    <w:p>
      <w:pPr>
        <w:pStyle w:val="ListParagraph"/>
        <w:numPr>
          <w:ilvl w:val="2"/>
          <w:numId w:val="18"/>
        </w:numPr>
        <w:tabs>
          <w:tab w:pos="1179" w:val="left" w:leader="none"/>
        </w:tabs>
        <w:spacing w:line="240" w:lineRule="auto" w:before="22" w:after="0"/>
        <w:ind w:left="1178" w:right="0" w:hanging="676"/>
        <w:jc w:val="left"/>
        <w:rPr>
          <w:sz w:val="22"/>
        </w:rPr>
      </w:pPr>
      <w:r>
        <w:rPr>
          <w:sz w:val="22"/>
        </w:rPr>
        <w:t>l’augmentation</w:t>
      </w:r>
      <w:r>
        <w:rPr>
          <w:spacing w:val="24"/>
          <w:sz w:val="22"/>
        </w:rPr>
        <w:t> </w:t>
      </w:r>
      <w:r>
        <w:rPr>
          <w:sz w:val="22"/>
        </w:rPr>
        <w:t>des</w:t>
      </w:r>
      <w:r>
        <w:rPr>
          <w:spacing w:val="25"/>
          <w:sz w:val="22"/>
        </w:rPr>
        <w:t> </w:t>
      </w:r>
      <w:r>
        <w:rPr>
          <w:sz w:val="22"/>
        </w:rPr>
        <w:t>points</w:t>
      </w:r>
      <w:r>
        <w:rPr>
          <w:spacing w:val="23"/>
          <w:sz w:val="22"/>
        </w:rPr>
        <w:t> </w:t>
      </w:r>
      <w:r>
        <w:rPr>
          <w:sz w:val="22"/>
        </w:rPr>
        <w:t>marqués</w:t>
      </w:r>
      <w:r>
        <w:rPr>
          <w:spacing w:val="23"/>
          <w:sz w:val="22"/>
        </w:rPr>
        <w:t> </w:t>
      </w:r>
      <w:r>
        <w:rPr>
          <w:sz w:val="22"/>
        </w:rPr>
        <w:t>par</w:t>
      </w:r>
      <w:r>
        <w:rPr>
          <w:spacing w:val="25"/>
          <w:sz w:val="22"/>
        </w:rPr>
        <w:t> </w:t>
      </w:r>
      <w:r>
        <w:rPr>
          <w:sz w:val="22"/>
        </w:rPr>
        <w:t>l’adversaire</w:t>
      </w:r>
      <w:r>
        <w:rPr>
          <w:spacing w:val="23"/>
          <w:sz w:val="22"/>
        </w:rPr>
        <w:t> </w:t>
      </w:r>
      <w:r>
        <w:rPr>
          <w:sz w:val="22"/>
        </w:rPr>
        <w:t>dans</w:t>
      </w:r>
      <w:r>
        <w:rPr>
          <w:spacing w:val="25"/>
          <w:sz w:val="22"/>
        </w:rPr>
        <w:t> </w:t>
      </w:r>
      <w:r>
        <w:rPr>
          <w:sz w:val="22"/>
        </w:rPr>
        <w:t>la</w:t>
      </w:r>
      <w:r>
        <w:rPr>
          <w:spacing w:val="24"/>
          <w:sz w:val="22"/>
        </w:rPr>
        <w:t> </w:t>
      </w:r>
      <w:r>
        <w:rPr>
          <w:sz w:val="22"/>
        </w:rPr>
        <w:t>partie</w:t>
      </w:r>
      <w:r>
        <w:rPr>
          <w:spacing w:val="23"/>
          <w:sz w:val="22"/>
        </w:rPr>
        <w:t> </w:t>
      </w:r>
      <w:r>
        <w:rPr>
          <w:sz w:val="22"/>
        </w:rPr>
        <w:t>jusqu’au</w:t>
      </w:r>
      <w:r>
        <w:rPr>
          <w:spacing w:val="21"/>
          <w:sz w:val="22"/>
        </w:rPr>
        <w:t> </w:t>
      </w:r>
      <w:r>
        <w:rPr>
          <w:sz w:val="22"/>
        </w:rPr>
        <w:t>maximum</w:t>
      </w:r>
      <w:r>
        <w:rPr>
          <w:spacing w:val="27"/>
          <w:sz w:val="22"/>
        </w:rPr>
        <w:t> </w:t>
      </w:r>
      <w:r>
        <w:rPr>
          <w:sz w:val="22"/>
        </w:rPr>
        <w:t>prévu</w:t>
      </w:r>
      <w:r>
        <w:rPr>
          <w:spacing w:val="24"/>
          <w:sz w:val="22"/>
        </w:rPr>
        <w:t> </w:t>
      </w:r>
      <w:r>
        <w:rPr>
          <w:sz w:val="22"/>
        </w:rPr>
        <w:t>pour</w:t>
      </w:r>
      <w:r>
        <w:rPr>
          <w:spacing w:val="25"/>
          <w:sz w:val="22"/>
        </w:rPr>
        <w:t> </w:t>
      </w:r>
      <w:r>
        <w:rPr>
          <w:sz w:val="22"/>
        </w:rPr>
        <w:t>cette</w:t>
      </w:r>
    </w:p>
    <w:p>
      <w:pPr>
        <w:pStyle w:val="BodyText"/>
        <w:spacing w:before="23"/>
      </w:pPr>
      <w:r>
        <w:rPr/>
        <w:t>partie,</w:t>
      </w:r>
    </w:p>
    <w:p>
      <w:pPr>
        <w:pStyle w:val="ListParagraph"/>
        <w:numPr>
          <w:ilvl w:val="2"/>
          <w:numId w:val="18"/>
        </w:numPr>
        <w:tabs>
          <w:tab w:pos="1179" w:val="left" w:leader="none"/>
        </w:tabs>
        <w:spacing w:line="240" w:lineRule="auto" w:before="19" w:after="0"/>
        <w:ind w:left="1178" w:right="0" w:hanging="676"/>
        <w:jc w:val="left"/>
        <w:rPr>
          <w:sz w:val="22"/>
        </w:rPr>
      </w:pP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diminution</w:t>
      </w:r>
      <w:r>
        <w:rPr>
          <w:spacing w:val="-5"/>
          <w:sz w:val="22"/>
        </w:rPr>
        <w:t> </w:t>
      </w:r>
      <w:r>
        <w:rPr>
          <w:sz w:val="22"/>
        </w:rPr>
        <w:t>des</w:t>
      </w:r>
      <w:r>
        <w:rPr>
          <w:spacing w:val="-1"/>
          <w:sz w:val="22"/>
        </w:rPr>
        <w:t> </w:t>
      </w:r>
      <w:r>
        <w:rPr>
          <w:sz w:val="22"/>
        </w:rPr>
        <w:t>points</w:t>
      </w:r>
      <w:r>
        <w:rPr>
          <w:spacing w:val="-3"/>
          <w:sz w:val="22"/>
        </w:rPr>
        <w:t> </w:t>
      </w:r>
      <w:r>
        <w:rPr>
          <w:sz w:val="22"/>
        </w:rPr>
        <w:t>marqués dans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partie par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personne</w:t>
      </w:r>
      <w:r>
        <w:rPr>
          <w:spacing w:val="-3"/>
          <w:sz w:val="22"/>
        </w:rPr>
        <w:t> </w:t>
      </w:r>
      <w:r>
        <w:rPr>
          <w:sz w:val="22"/>
        </w:rPr>
        <w:t>fautive,</w:t>
      </w:r>
    </w:p>
    <w:p>
      <w:pPr>
        <w:pStyle w:val="ListParagraph"/>
        <w:numPr>
          <w:ilvl w:val="2"/>
          <w:numId w:val="18"/>
        </w:numPr>
        <w:tabs>
          <w:tab w:pos="1179" w:val="left" w:leader="none"/>
        </w:tabs>
        <w:spacing w:line="240" w:lineRule="auto" w:before="22" w:after="0"/>
        <w:ind w:left="1178" w:right="0" w:hanging="676"/>
        <w:jc w:val="left"/>
        <w:rPr>
          <w:sz w:val="22"/>
        </w:rPr>
      </w:pP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déclaration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partie</w:t>
      </w:r>
      <w:r>
        <w:rPr>
          <w:spacing w:val="-4"/>
          <w:sz w:val="22"/>
        </w:rPr>
        <w:t> </w:t>
      </w:r>
      <w:r>
        <w:rPr>
          <w:sz w:val="22"/>
        </w:rPr>
        <w:t>perdue par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personne fautive</w:t>
      </w:r>
      <w:r>
        <w:rPr>
          <w:spacing w:val="-1"/>
          <w:sz w:val="22"/>
        </w:rPr>
        <w:t> </w:t>
      </w:r>
      <w:r>
        <w:rPr>
          <w:sz w:val="22"/>
        </w:rPr>
        <w:t>(l’arbitre</w:t>
      </w:r>
      <w:r>
        <w:rPr>
          <w:spacing w:val="-1"/>
          <w:sz w:val="22"/>
        </w:rPr>
        <w:t> </w:t>
      </w:r>
      <w:r>
        <w:rPr>
          <w:sz w:val="22"/>
        </w:rPr>
        <w:t>décide</w:t>
      </w:r>
      <w:r>
        <w:rPr>
          <w:spacing w:val="-2"/>
          <w:sz w:val="22"/>
        </w:rPr>
        <w:t> </w:t>
      </w:r>
      <w:r>
        <w:rPr>
          <w:sz w:val="22"/>
        </w:rPr>
        <w:t>aussi</w:t>
      </w:r>
      <w:r>
        <w:rPr>
          <w:spacing w:val="-1"/>
          <w:sz w:val="22"/>
        </w:rPr>
        <w:t> </w:t>
      </w:r>
      <w:r>
        <w:rPr>
          <w:sz w:val="22"/>
        </w:rPr>
        <w:t>du</w:t>
      </w:r>
      <w:r>
        <w:rPr>
          <w:spacing w:val="-6"/>
          <w:sz w:val="22"/>
        </w:rPr>
        <w:t> </w:t>
      </w:r>
      <w:r>
        <w:rPr>
          <w:sz w:val="22"/>
        </w:rPr>
        <w:t>score de</w:t>
      </w:r>
      <w:r>
        <w:rPr>
          <w:spacing w:val="-3"/>
          <w:sz w:val="22"/>
        </w:rPr>
        <w:t> </w:t>
      </w:r>
      <w:r>
        <w:rPr>
          <w:sz w:val="22"/>
        </w:rPr>
        <w:t>l’adversaire)</w:t>
      </w:r>
    </w:p>
    <w:p>
      <w:pPr>
        <w:pStyle w:val="ListParagraph"/>
        <w:numPr>
          <w:ilvl w:val="2"/>
          <w:numId w:val="18"/>
        </w:numPr>
        <w:tabs>
          <w:tab w:pos="1179" w:val="left" w:leader="none"/>
        </w:tabs>
        <w:spacing w:line="240" w:lineRule="auto" w:before="22" w:after="0"/>
        <w:ind w:left="1178" w:right="0" w:hanging="676"/>
        <w:jc w:val="left"/>
        <w:rPr>
          <w:sz w:val="22"/>
        </w:rPr>
      </w:pPr>
      <w:r>
        <w:rPr>
          <w:sz w:val="22"/>
        </w:rPr>
        <w:t>une amende définie</w:t>
      </w:r>
      <w:r>
        <w:rPr>
          <w:spacing w:val="-3"/>
          <w:sz w:val="22"/>
        </w:rPr>
        <w:t> </w:t>
      </w:r>
      <w:r>
        <w:rPr>
          <w:sz w:val="22"/>
        </w:rPr>
        <w:t>à</w:t>
      </w:r>
      <w:r>
        <w:rPr>
          <w:spacing w:val="-1"/>
          <w:sz w:val="22"/>
        </w:rPr>
        <w:t> </w:t>
      </w:r>
      <w:r>
        <w:rPr>
          <w:sz w:val="22"/>
        </w:rPr>
        <w:t>l’avance,</w:t>
      </w:r>
    </w:p>
    <w:p>
      <w:pPr>
        <w:pStyle w:val="ListParagraph"/>
        <w:numPr>
          <w:ilvl w:val="2"/>
          <w:numId w:val="18"/>
        </w:numPr>
        <w:tabs>
          <w:tab w:pos="1179" w:val="left" w:leader="none"/>
        </w:tabs>
        <w:spacing w:line="240" w:lineRule="auto" w:before="22" w:after="0"/>
        <w:ind w:left="1178" w:right="0" w:hanging="676"/>
        <w:jc w:val="left"/>
        <w:rPr>
          <w:sz w:val="22"/>
        </w:rPr>
      </w:pPr>
      <w:r>
        <w:rPr>
          <w:sz w:val="22"/>
        </w:rPr>
        <w:t>l’exclusion</w:t>
      </w:r>
      <w:r>
        <w:rPr>
          <w:spacing w:val="-3"/>
          <w:sz w:val="22"/>
        </w:rPr>
        <w:t> </w:t>
      </w:r>
      <w:r>
        <w:rPr>
          <w:sz w:val="22"/>
        </w:rPr>
        <w:t>pour</w:t>
      </w:r>
      <w:r>
        <w:rPr>
          <w:spacing w:val="-2"/>
          <w:sz w:val="22"/>
        </w:rPr>
        <w:t> </w:t>
      </w:r>
      <w:r>
        <w:rPr>
          <w:sz w:val="22"/>
        </w:rPr>
        <w:t>une</w:t>
      </w:r>
      <w:r>
        <w:rPr>
          <w:spacing w:val="-3"/>
          <w:sz w:val="22"/>
        </w:rPr>
        <w:t> </w:t>
      </w:r>
      <w:r>
        <w:rPr>
          <w:sz w:val="22"/>
        </w:rPr>
        <w:t>ou</w:t>
      </w:r>
      <w:r>
        <w:rPr>
          <w:spacing w:val="-3"/>
          <w:sz w:val="22"/>
        </w:rPr>
        <w:t> </w:t>
      </w:r>
      <w:r>
        <w:rPr>
          <w:sz w:val="22"/>
        </w:rPr>
        <w:t>plusieurs</w:t>
      </w:r>
      <w:r>
        <w:rPr>
          <w:spacing w:val="-2"/>
          <w:sz w:val="22"/>
        </w:rPr>
        <w:t> </w:t>
      </w:r>
      <w:r>
        <w:rPr>
          <w:sz w:val="22"/>
        </w:rPr>
        <w:t>rondes,</w:t>
      </w:r>
    </w:p>
    <w:p>
      <w:pPr>
        <w:pStyle w:val="ListParagraph"/>
        <w:numPr>
          <w:ilvl w:val="2"/>
          <w:numId w:val="18"/>
        </w:numPr>
        <w:tabs>
          <w:tab w:pos="1179" w:val="left" w:leader="none"/>
        </w:tabs>
        <w:spacing w:line="240" w:lineRule="auto" w:before="19" w:after="0"/>
        <w:ind w:left="1178" w:right="0" w:hanging="676"/>
        <w:jc w:val="left"/>
        <w:rPr>
          <w:sz w:val="22"/>
        </w:rPr>
      </w:pPr>
      <w:r>
        <w:rPr>
          <w:sz w:val="22"/>
        </w:rPr>
        <w:t>l’exclusion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compétition.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header="710" w:footer="752" w:top="1020" w:bottom="940" w:left="500" w:right="480"/>
        </w:sectPr>
      </w:pPr>
    </w:p>
    <w:p>
      <w:pPr>
        <w:pStyle w:val="Heading1"/>
        <w:spacing w:before="2"/>
        <w:ind w:left="989"/>
        <w:rPr>
          <w:u w:val="none"/>
        </w:rPr>
      </w:pPr>
      <w:bookmarkStart w:name="_bookmark4" w:id="7"/>
      <w:bookmarkEnd w:id="7"/>
      <w:r>
        <w:rPr>
          <w:u w:val="none"/>
        </w:rPr>
      </w:r>
      <w:r>
        <w:rPr>
          <w:u w:val="double"/>
        </w:rPr>
        <w:t>Annexe</w:t>
      </w:r>
      <w:r>
        <w:rPr>
          <w:spacing w:val="-2"/>
          <w:u w:val="double"/>
        </w:rPr>
        <w:t> </w:t>
      </w:r>
      <w:r>
        <w:rPr>
          <w:u w:val="double"/>
        </w:rPr>
        <w:t>A</w:t>
      </w:r>
      <w:r>
        <w:rPr>
          <w:spacing w:val="-3"/>
          <w:u w:val="double"/>
        </w:rPr>
        <w:t> </w:t>
      </w:r>
      <w:r>
        <w:rPr>
          <w:u w:val="double"/>
        </w:rPr>
        <w:t>:</w:t>
      </w:r>
      <w:r>
        <w:rPr>
          <w:spacing w:val="2"/>
          <w:u w:val="double"/>
        </w:rPr>
        <w:t> </w:t>
      </w:r>
      <w:r>
        <w:rPr>
          <w:u w:val="double"/>
        </w:rPr>
        <w:t>Parties</w:t>
      </w:r>
      <w:r>
        <w:rPr>
          <w:spacing w:val="-2"/>
          <w:u w:val="double"/>
        </w:rPr>
        <w:t> </w:t>
      </w:r>
      <w:r>
        <w:rPr>
          <w:u w:val="double"/>
        </w:rPr>
        <w:t>en</w:t>
      </w:r>
      <w:r>
        <w:rPr>
          <w:spacing w:val="-2"/>
          <w:u w:val="double"/>
        </w:rPr>
        <w:t> </w:t>
      </w:r>
      <w:r>
        <w:rPr>
          <w:u w:val="double"/>
        </w:rPr>
        <w:t>cadence</w:t>
      </w:r>
      <w:r>
        <w:rPr>
          <w:spacing w:val="-1"/>
          <w:u w:val="double"/>
        </w:rPr>
        <w:t> </w:t>
      </w:r>
      <w:r>
        <w:rPr>
          <w:u w:val="double"/>
        </w:rPr>
        <w:t>rapide</w:t>
      </w:r>
    </w:p>
    <w:p>
      <w:pPr>
        <w:pStyle w:val="ListParagraph"/>
        <w:numPr>
          <w:ilvl w:val="1"/>
          <w:numId w:val="19"/>
        </w:numPr>
        <w:tabs>
          <w:tab w:pos="576" w:val="left" w:leader="none"/>
        </w:tabs>
        <w:spacing w:line="259" w:lineRule="auto" w:before="104" w:after="0"/>
        <w:ind w:left="220" w:right="233" w:firstLine="0"/>
        <w:jc w:val="both"/>
        <w:rPr>
          <w:sz w:val="22"/>
        </w:rPr>
      </w:pPr>
      <w:r>
        <w:rPr>
          <w:sz w:val="22"/>
        </w:rPr>
        <w:t>Une partie d’échecs en cadence rapide est une partie durant laquelle soit tous les coups doivent être effectués</w:t>
      </w:r>
      <w:r>
        <w:rPr>
          <w:spacing w:val="1"/>
          <w:sz w:val="22"/>
        </w:rPr>
        <w:t> </w:t>
      </w:r>
      <w:r>
        <w:rPr>
          <w:sz w:val="22"/>
        </w:rPr>
        <w:t>dans un temps limité de plus de 10 minutes mais moins de 60 minutes pour chaque joueur ou joueuse ; soit le temps</w:t>
      </w:r>
      <w:r>
        <w:rPr>
          <w:spacing w:val="-47"/>
          <w:sz w:val="22"/>
        </w:rPr>
        <w:t> </w:t>
      </w:r>
      <w:r>
        <w:rPr>
          <w:sz w:val="22"/>
        </w:rPr>
        <w:t>alloué</w:t>
      </w:r>
      <w:r>
        <w:rPr>
          <w:spacing w:val="-5"/>
          <w:sz w:val="22"/>
        </w:rPr>
        <w:t> </w:t>
      </w:r>
      <w:r>
        <w:rPr>
          <w:sz w:val="22"/>
        </w:rPr>
        <w:t>+</w:t>
      </w:r>
      <w:r>
        <w:rPr>
          <w:spacing w:val="-2"/>
          <w:sz w:val="22"/>
        </w:rPr>
        <w:t> </w:t>
      </w:r>
      <w:r>
        <w:rPr>
          <w:sz w:val="22"/>
        </w:rPr>
        <w:t>60</w:t>
      </w:r>
      <w:r>
        <w:rPr>
          <w:spacing w:val="-2"/>
          <w:sz w:val="22"/>
        </w:rPr>
        <w:t> </w:t>
      </w:r>
      <w:r>
        <w:rPr>
          <w:sz w:val="22"/>
        </w:rPr>
        <w:t>fois</w:t>
      </w:r>
      <w:r>
        <w:rPr>
          <w:spacing w:val="-5"/>
          <w:sz w:val="22"/>
        </w:rPr>
        <w:t> </w:t>
      </w:r>
      <w:r>
        <w:rPr>
          <w:sz w:val="22"/>
        </w:rPr>
        <w:t>un</w:t>
      </w:r>
      <w:r>
        <w:rPr>
          <w:spacing w:val="-3"/>
          <w:sz w:val="22"/>
        </w:rPr>
        <w:t> </w:t>
      </w:r>
      <w:r>
        <w:rPr>
          <w:sz w:val="22"/>
        </w:rPr>
        <w:t>incrément</w:t>
      </w:r>
      <w:r>
        <w:rPr>
          <w:spacing w:val="-2"/>
          <w:sz w:val="22"/>
        </w:rPr>
        <w:t> </w:t>
      </w:r>
      <w:r>
        <w:rPr>
          <w:sz w:val="22"/>
        </w:rPr>
        <w:t>quelconque</w:t>
      </w:r>
      <w:r>
        <w:rPr>
          <w:spacing w:val="-4"/>
          <w:sz w:val="22"/>
        </w:rPr>
        <w:t> </w:t>
      </w:r>
      <w:r>
        <w:rPr>
          <w:sz w:val="22"/>
        </w:rPr>
        <w:t>est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plus</w:t>
      </w:r>
      <w:r>
        <w:rPr>
          <w:spacing w:val="-7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10</w:t>
      </w:r>
      <w:r>
        <w:rPr>
          <w:spacing w:val="-4"/>
          <w:sz w:val="22"/>
        </w:rPr>
        <w:t> </w:t>
      </w:r>
      <w:r>
        <w:rPr>
          <w:sz w:val="22"/>
        </w:rPr>
        <w:t>minutes</w:t>
      </w:r>
      <w:r>
        <w:rPr>
          <w:spacing w:val="-5"/>
          <w:sz w:val="22"/>
        </w:rPr>
        <w:t> </w:t>
      </w:r>
      <w:r>
        <w:rPr>
          <w:sz w:val="22"/>
        </w:rPr>
        <w:t>mais</w:t>
      </w:r>
      <w:r>
        <w:rPr>
          <w:spacing w:val="-5"/>
          <w:sz w:val="22"/>
        </w:rPr>
        <w:t> </w:t>
      </w:r>
      <w:r>
        <w:rPr>
          <w:sz w:val="22"/>
        </w:rPr>
        <w:t>moins</w:t>
      </w:r>
      <w:r>
        <w:rPr>
          <w:spacing w:val="-7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60</w:t>
      </w:r>
      <w:r>
        <w:rPr>
          <w:spacing w:val="-4"/>
          <w:sz w:val="22"/>
        </w:rPr>
        <w:t> </w:t>
      </w:r>
      <w:r>
        <w:rPr>
          <w:sz w:val="22"/>
        </w:rPr>
        <w:t>minutes</w:t>
      </w:r>
      <w:r>
        <w:rPr>
          <w:spacing w:val="-6"/>
          <w:sz w:val="22"/>
        </w:rPr>
        <w:t> </w:t>
      </w:r>
      <w:r>
        <w:rPr>
          <w:sz w:val="22"/>
        </w:rPr>
        <w:t>pour</w:t>
      </w:r>
      <w:r>
        <w:rPr>
          <w:spacing w:val="-5"/>
          <w:sz w:val="22"/>
        </w:rPr>
        <w:t> </w:t>
      </w:r>
      <w:r>
        <w:rPr>
          <w:sz w:val="22"/>
        </w:rPr>
        <w:t>chaque</w:t>
      </w:r>
      <w:r>
        <w:rPr>
          <w:spacing w:val="-4"/>
          <w:sz w:val="22"/>
        </w:rPr>
        <w:t> </w:t>
      </w:r>
      <w:r>
        <w:rPr>
          <w:sz w:val="22"/>
        </w:rPr>
        <w:t>joueur</w:t>
      </w:r>
      <w:r>
        <w:rPr>
          <w:spacing w:val="-5"/>
          <w:sz w:val="22"/>
        </w:rPr>
        <w:t> </w:t>
      </w:r>
      <w:r>
        <w:rPr>
          <w:sz w:val="22"/>
        </w:rPr>
        <w:t>ou</w:t>
      </w:r>
      <w:r>
        <w:rPr>
          <w:spacing w:val="-47"/>
          <w:sz w:val="22"/>
        </w:rPr>
        <w:t> </w:t>
      </w:r>
      <w:r>
        <w:rPr>
          <w:sz w:val="22"/>
        </w:rPr>
        <w:t>joueuse.</w:t>
      </w:r>
    </w:p>
    <w:p>
      <w:pPr>
        <w:pStyle w:val="ListParagraph"/>
        <w:numPr>
          <w:ilvl w:val="1"/>
          <w:numId w:val="19"/>
        </w:numPr>
        <w:tabs>
          <w:tab w:pos="929" w:val="left" w:leader="none"/>
        </w:tabs>
        <w:spacing w:line="259" w:lineRule="auto" w:before="81" w:after="0"/>
        <w:ind w:left="220" w:right="233" w:firstLine="0"/>
        <w:jc w:val="both"/>
        <w:rPr>
          <w:sz w:val="22"/>
        </w:rPr>
      </w:pPr>
      <w:r>
        <w:rPr>
          <w:sz w:val="22"/>
        </w:rPr>
        <w:t>Les joueurs et joueuses ne sont pas obligés d’enregistrer les coups mais ils/elles ne perdent pas le droit</w:t>
      </w:r>
      <w:r>
        <w:rPr>
          <w:spacing w:val="1"/>
          <w:sz w:val="22"/>
        </w:rPr>
        <w:t> </w:t>
      </w:r>
      <w:r>
        <w:rPr>
          <w:sz w:val="22"/>
        </w:rPr>
        <w:t>d’effectuer une réclamation normalement basée sur la feuille de partie. Les joueurs ou les joueuses peuvent à tout</w:t>
      </w:r>
      <w:r>
        <w:rPr>
          <w:spacing w:val="1"/>
          <w:sz w:val="22"/>
        </w:rPr>
        <w:t> </w:t>
      </w:r>
      <w:r>
        <w:rPr>
          <w:sz w:val="22"/>
        </w:rPr>
        <w:t>moment,</w:t>
      </w:r>
      <w:r>
        <w:rPr>
          <w:spacing w:val="-1"/>
          <w:sz w:val="22"/>
        </w:rPr>
        <w:t> </w:t>
      </w:r>
      <w:r>
        <w:rPr>
          <w:sz w:val="22"/>
        </w:rPr>
        <w:t>demander</w:t>
      </w:r>
      <w:r>
        <w:rPr>
          <w:spacing w:val="-2"/>
          <w:sz w:val="22"/>
        </w:rPr>
        <w:t> </w:t>
      </w:r>
      <w:r>
        <w:rPr>
          <w:sz w:val="22"/>
        </w:rPr>
        <w:t>à</w:t>
      </w:r>
      <w:r>
        <w:rPr>
          <w:spacing w:val="-1"/>
          <w:sz w:val="22"/>
        </w:rPr>
        <w:t> </w:t>
      </w:r>
      <w:r>
        <w:rPr>
          <w:sz w:val="22"/>
        </w:rPr>
        <w:t>l’arbitre</w:t>
      </w:r>
      <w:r>
        <w:rPr>
          <w:spacing w:val="1"/>
          <w:sz w:val="22"/>
        </w:rPr>
        <w:t> </w:t>
      </w:r>
      <w:r>
        <w:rPr>
          <w:sz w:val="22"/>
        </w:rPr>
        <w:t>de leur fournir</w:t>
      </w:r>
      <w:r>
        <w:rPr>
          <w:spacing w:val="-1"/>
          <w:sz w:val="22"/>
        </w:rPr>
        <w:t> </w:t>
      </w:r>
      <w:r>
        <w:rPr>
          <w:sz w:val="22"/>
        </w:rPr>
        <w:t>une</w:t>
      </w:r>
      <w:r>
        <w:rPr>
          <w:spacing w:val="1"/>
          <w:sz w:val="22"/>
        </w:rPr>
        <w:t> </w:t>
      </w:r>
      <w:r>
        <w:rPr>
          <w:sz w:val="22"/>
        </w:rPr>
        <w:t>feuille</w:t>
      </w:r>
      <w:r>
        <w:rPr>
          <w:spacing w:val="-1"/>
          <w:sz w:val="22"/>
        </w:rPr>
        <w:t> </w:t>
      </w:r>
      <w:r>
        <w:rPr>
          <w:sz w:val="22"/>
        </w:rPr>
        <w:t>de partie dans le</w:t>
      </w:r>
      <w:r>
        <w:rPr>
          <w:spacing w:val="1"/>
          <w:sz w:val="22"/>
        </w:rPr>
        <w:t> </w:t>
      </w:r>
      <w:r>
        <w:rPr>
          <w:sz w:val="22"/>
        </w:rPr>
        <w:t>but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noter</w:t>
      </w:r>
      <w:r>
        <w:rPr>
          <w:spacing w:val="-1"/>
          <w:sz w:val="22"/>
        </w:rPr>
        <w:t> </w:t>
      </w:r>
      <w:r>
        <w:rPr>
          <w:sz w:val="22"/>
        </w:rPr>
        <w:t>les</w:t>
      </w:r>
      <w:r>
        <w:rPr>
          <w:spacing w:val="1"/>
          <w:sz w:val="22"/>
        </w:rPr>
        <w:t> </w:t>
      </w:r>
      <w:r>
        <w:rPr>
          <w:sz w:val="22"/>
        </w:rPr>
        <w:t>coups.</w:t>
      </w:r>
    </w:p>
    <w:p>
      <w:pPr>
        <w:pStyle w:val="ListParagraph"/>
        <w:numPr>
          <w:ilvl w:val="1"/>
          <w:numId w:val="19"/>
        </w:numPr>
        <w:tabs>
          <w:tab w:pos="576" w:val="left" w:leader="none"/>
        </w:tabs>
        <w:spacing w:line="259" w:lineRule="auto" w:before="78" w:after="0"/>
        <w:ind w:left="220" w:right="238" w:firstLine="0"/>
        <w:jc w:val="both"/>
        <w:rPr>
          <w:sz w:val="22"/>
        </w:rPr>
      </w:pPr>
      <w:r>
        <w:rPr>
          <w:sz w:val="22"/>
        </w:rPr>
        <w:t>Les pénalités mentionnées aux articles 7 et 9 des Règles de Compétition sont d’une minute au lieu de deux</w:t>
      </w:r>
      <w:r>
        <w:rPr>
          <w:spacing w:val="1"/>
          <w:sz w:val="22"/>
        </w:rPr>
        <w:t> </w:t>
      </w:r>
      <w:r>
        <w:rPr>
          <w:sz w:val="22"/>
        </w:rPr>
        <w:t>minutes.</w:t>
      </w:r>
    </w:p>
    <w:p>
      <w:pPr>
        <w:pStyle w:val="ListParagraph"/>
        <w:numPr>
          <w:ilvl w:val="1"/>
          <w:numId w:val="19"/>
        </w:numPr>
        <w:tabs>
          <w:tab w:pos="576" w:val="left" w:leader="none"/>
        </w:tabs>
        <w:spacing w:line="240" w:lineRule="auto" w:before="1" w:after="0"/>
        <w:ind w:left="575" w:right="0" w:hanging="356"/>
        <w:jc w:val="both"/>
        <w:rPr>
          <w:sz w:val="22"/>
        </w:rPr>
      </w:pPr>
      <w:r>
        <w:rPr>
          <w:sz w:val="22"/>
        </w:rPr>
        <w:t>Les</w:t>
      </w:r>
      <w:r>
        <w:rPr>
          <w:spacing w:val="-1"/>
          <w:sz w:val="22"/>
        </w:rPr>
        <w:t> </w:t>
      </w:r>
      <w:r>
        <w:rPr>
          <w:sz w:val="22"/>
        </w:rPr>
        <w:t>Règles de</w:t>
      </w:r>
      <w:r>
        <w:rPr>
          <w:spacing w:val="-1"/>
          <w:sz w:val="22"/>
        </w:rPr>
        <w:t> </w:t>
      </w:r>
      <w:r>
        <w:rPr>
          <w:sz w:val="22"/>
        </w:rPr>
        <w:t>Compétition</w:t>
      </w:r>
      <w:r>
        <w:rPr>
          <w:spacing w:val="-4"/>
          <w:sz w:val="22"/>
        </w:rPr>
        <w:t> </w:t>
      </w:r>
      <w:r>
        <w:rPr>
          <w:sz w:val="22"/>
        </w:rPr>
        <w:t>s'appliquent</w:t>
      </w:r>
      <w:r>
        <w:rPr>
          <w:spacing w:val="-1"/>
          <w:sz w:val="22"/>
        </w:rPr>
        <w:t> </w:t>
      </w:r>
      <w:r>
        <w:rPr>
          <w:sz w:val="22"/>
        </w:rPr>
        <w:t>si</w:t>
      </w:r>
      <w:r>
        <w:rPr>
          <w:spacing w:val="-2"/>
          <w:sz w:val="22"/>
        </w:rPr>
        <w:t> </w:t>
      </w:r>
      <w:r>
        <w:rPr>
          <w:sz w:val="22"/>
        </w:rPr>
        <w:t>:</w:t>
      </w:r>
    </w:p>
    <w:p>
      <w:pPr>
        <w:pStyle w:val="ListParagraph"/>
        <w:numPr>
          <w:ilvl w:val="2"/>
          <w:numId w:val="19"/>
        </w:numPr>
        <w:tabs>
          <w:tab w:pos="1083" w:val="left" w:leader="none"/>
        </w:tabs>
        <w:spacing w:line="240" w:lineRule="auto" w:before="101" w:after="0"/>
        <w:ind w:left="1082" w:right="0" w:hanging="580"/>
        <w:jc w:val="both"/>
        <w:rPr>
          <w:sz w:val="22"/>
        </w:rPr>
      </w:pPr>
      <w:r>
        <w:rPr>
          <w:sz w:val="22"/>
        </w:rPr>
        <w:t>un</w:t>
      </w:r>
      <w:r>
        <w:rPr>
          <w:spacing w:val="-2"/>
          <w:sz w:val="22"/>
        </w:rPr>
        <w:t> </w:t>
      </w:r>
      <w:r>
        <w:rPr>
          <w:sz w:val="22"/>
        </w:rPr>
        <w:t>ou</w:t>
      </w:r>
      <w:r>
        <w:rPr>
          <w:spacing w:val="-2"/>
          <w:sz w:val="22"/>
        </w:rPr>
        <w:t> </w:t>
      </w:r>
      <w:r>
        <w:rPr>
          <w:sz w:val="22"/>
        </w:rPr>
        <w:t>une arbitre ne</w:t>
      </w:r>
      <w:r>
        <w:rPr>
          <w:spacing w:val="-1"/>
          <w:sz w:val="22"/>
        </w:rPr>
        <w:t> </w:t>
      </w:r>
      <w:r>
        <w:rPr>
          <w:sz w:val="22"/>
        </w:rPr>
        <w:t>supervise</w:t>
      </w:r>
      <w:r>
        <w:rPr>
          <w:spacing w:val="-1"/>
          <w:sz w:val="22"/>
        </w:rPr>
        <w:t> </w:t>
      </w:r>
      <w:r>
        <w:rPr>
          <w:sz w:val="22"/>
        </w:rPr>
        <w:t>pas</w:t>
      </w:r>
      <w:r>
        <w:rPr>
          <w:spacing w:val="-3"/>
          <w:sz w:val="22"/>
        </w:rPr>
        <w:t> </w:t>
      </w:r>
      <w:r>
        <w:rPr>
          <w:sz w:val="22"/>
        </w:rPr>
        <w:t>plus de</w:t>
      </w:r>
      <w:r>
        <w:rPr>
          <w:spacing w:val="-3"/>
          <w:sz w:val="22"/>
        </w:rPr>
        <w:t> </w:t>
      </w:r>
      <w:r>
        <w:rPr>
          <w:sz w:val="22"/>
        </w:rPr>
        <w:t>trois</w:t>
      </w:r>
      <w:r>
        <w:rPr>
          <w:spacing w:val="-4"/>
          <w:sz w:val="22"/>
        </w:rPr>
        <w:t> </w:t>
      </w:r>
      <w:r>
        <w:rPr>
          <w:sz w:val="22"/>
        </w:rPr>
        <w:t>parties</w:t>
      </w:r>
      <w:r>
        <w:rPr>
          <w:spacing w:val="-1"/>
          <w:sz w:val="22"/>
        </w:rPr>
        <w:t> </w:t>
      </w:r>
      <w:r>
        <w:rPr>
          <w:sz w:val="22"/>
        </w:rPr>
        <w:t>et</w:t>
      </w:r>
    </w:p>
    <w:p>
      <w:pPr>
        <w:pStyle w:val="ListParagraph"/>
        <w:numPr>
          <w:ilvl w:val="2"/>
          <w:numId w:val="19"/>
        </w:numPr>
        <w:tabs>
          <w:tab w:pos="1083" w:val="left" w:leader="none"/>
        </w:tabs>
        <w:spacing w:line="259" w:lineRule="auto" w:before="101" w:after="0"/>
        <w:ind w:left="503" w:right="240" w:firstLine="0"/>
        <w:jc w:val="both"/>
        <w:rPr>
          <w:sz w:val="22"/>
        </w:rPr>
      </w:pPr>
      <w:r>
        <w:rPr>
          <w:sz w:val="22"/>
        </w:rPr>
        <w:t>chaque partie est enregistrée par l'arbitre, son assistant ou son assistante et, si possible, par des moyens</w:t>
      </w:r>
      <w:r>
        <w:rPr>
          <w:spacing w:val="1"/>
          <w:sz w:val="22"/>
        </w:rPr>
        <w:t> </w:t>
      </w:r>
      <w:r>
        <w:rPr>
          <w:sz w:val="22"/>
        </w:rPr>
        <w:t>électroniques.</w:t>
      </w:r>
    </w:p>
    <w:p>
      <w:pPr>
        <w:pStyle w:val="ListParagraph"/>
        <w:numPr>
          <w:ilvl w:val="2"/>
          <w:numId w:val="19"/>
        </w:numPr>
        <w:tabs>
          <w:tab w:pos="1083" w:val="left" w:leader="none"/>
        </w:tabs>
        <w:spacing w:line="259" w:lineRule="auto" w:before="80" w:after="0"/>
        <w:ind w:left="503" w:right="232" w:firstLine="0"/>
        <w:jc w:val="both"/>
        <w:rPr>
          <w:sz w:val="22"/>
        </w:rPr>
      </w:pPr>
      <w:r>
        <w:rPr>
          <w:sz w:val="22"/>
        </w:rPr>
        <w:t>Les joueurs ou les joueuses au trait peuvent à tout moment demander à l’arbitre, son assistant ou son</w:t>
      </w:r>
      <w:r>
        <w:rPr>
          <w:spacing w:val="1"/>
          <w:sz w:val="22"/>
        </w:rPr>
        <w:t> </w:t>
      </w:r>
      <w:r>
        <w:rPr>
          <w:sz w:val="22"/>
        </w:rPr>
        <w:t>assistante de leur montrer la feuille de partie. Cette requête ne peut être réalisée que cinq fois au maximum.</w:t>
      </w:r>
      <w:r>
        <w:rPr>
          <w:spacing w:val="1"/>
          <w:sz w:val="22"/>
        </w:rPr>
        <w:t> </w:t>
      </w:r>
      <w:r>
        <w:rPr>
          <w:sz w:val="22"/>
        </w:rPr>
        <w:t>D'autres</w:t>
      </w:r>
      <w:r>
        <w:rPr>
          <w:spacing w:val="-1"/>
          <w:sz w:val="22"/>
        </w:rPr>
        <w:t> </w:t>
      </w:r>
      <w:r>
        <w:rPr>
          <w:sz w:val="22"/>
        </w:rPr>
        <w:t>demandes</w:t>
      </w:r>
      <w:r>
        <w:rPr>
          <w:spacing w:val="1"/>
          <w:sz w:val="22"/>
        </w:rPr>
        <w:t> </w:t>
      </w:r>
      <w:r>
        <w:rPr>
          <w:sz w:val="22"/>
        </w:rPr>
        <w:t>doivent être considérées</w:t>
      </w:r>
      <w:r>
        <w:rPr>
          <w:spacing w:val="1"/>
          <w:sz w:val="22"/>
        </w:rPr>
        <w:t> </w:t>
      </w:r>
      <w:r>
        <w:rPr>
          <w:sz w:val="22"/>
        </w:rPr>
        <w:t>comme</w:t>
      </w:r>
      <w:r>
        <w:rPr>
          <w:spacing w:val="-2"/>
          <w:sz w:val="22"/>
        </w:rPr>
        <w:t> </w:t>
      </w:r>
      <w:r>
        <w:rPr>
          <w:sz w:val="22"/>
        </w:rPr>
        <w:t>des distractions de</w:t>
      </w:r>
      <w:r>
        <w:rPr>
          <w:spacing w:val="1"/>
          <w:sz w:val="22"/>
        </w:rPr>
        <w:t> </w:t>
      </w:r>
      <w:r>
        <w:rPr>
          <w:sz w:val="22"/>
        </w:rPr>
        <w:t>l'adversaire.</w:t>
      </w:r>
    </w:p>
    <w:p>
      <w:pPr>
        <w:pStyle w:val="ListParagraph"/>
        <w:numPr>
          <w:ilvl w:val="1"/>
          <w:numId w:val="19"/>
        </w:numPr>
        <w:tabs>
          <w:tab w:pos="576" w:val="left" w:leader="none"/>
        </w:tabs>
        <w:spacing w:line="240" w:lineRule="auto" w:before="78" w:after="0"/>
        <w:ind w:left="575" w:right="0" w:hanging="356"/>
        <w:jc w:val="both"/>
        <w:rPr>
          <w:sz w:val="22"/>
        </w:rPr>
      </w:pPr>
      <w:r>
        <w:rPr>
          <w:sz w:val="22"/>
        </w:rPr>
        <w:t>Autrement,</w:t>
      </w:r>
      <w:r>
        <w:rPr>
          <w:spacing w:val="-2"/>
          <w:sz w:val="22"/>
        </w:rPr>
        <w:t> </w:t>
      </w:r>
      <w:r>
        <w:rPr>
          <w:sz w:val="22"/>
        </w:rPr>
        <w:t>ce</w:t>
      </w:r>
      <w:r>
        <w:rPr>
          <w:spacing w:val="-1"/>
          <w:sz w:val="22"/>
        </w:rPr>
        <w:t> </w:t>
      </w:r>
      <w:r>
        <w:rPr>
          <w:sz w:val="22"/>
        </w:rPr>
        <w:t>qui</w:t>
      </w:r>
      <w:r>
        <w:rPr>
          <w:spacing w:val="-1"/>
          <w:sz w:val="22"/>
        </w:rPr>
        <w:t> </w:t>
      </w:r>
      <w:r>
        <w:rPr>
          <w:sz w:val="22"/>
        </w:rPr>
        <w:t>suit</w:t>
      </w:r>
      <w:r>
        <w:rPr>
          <w:spacing w:val="-4"/>
          <w:sz w:val="22"/>
        </w:rPr>
        <w:t> </w:t>
      </w:r>
      <w:r>
        <w:rPr>
          <w:sz w:val="22"/>
        </w:rPr>
        <w:t>s’applique</w:t>
      </w:r>
      <w:r>
        <w:rPr>
          <w:spacing w:val="-1"/>
          <w:sz w:val="22"/>
        </w:rPr>
        <w:t> </w:t>
      </w:r>
      <w:r>
        <w:rPr>
          <w:sz w:val="22"/>
        </w:rPr>
        <w:t>:</w:t>
      </w:r>
    </w:p>
    <w:p>
      <w:pPr>
        <w:pStyle w:val="ListParagraph"/>
        <w:numPr>
          <w:ilvl w:val="2"/>
          <w:numId w:val="19"/>
        </w:numPr>
        <w:tabs>
          <w:tab w:pos="1083" w:val="left" w:leader="none"/>
        </w:tabs>
        <w:spacing w:line="240" w:lineRule="auto" w:before="104" w:after="0"/>
        <w:ind w:left="1082" w:right="0" w:hanging="580"/>
        <w:jc w:val="both"/>
        <w:rPr>
          <w:sz w:val="22"/>
        </w:rPr>
      </w:pP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partir</w:t>
      </w:r>
      <w:r>
        <w:rPr>
          <w:spacing w:val="-1"/>
          <w:sz w:val="22"/>
        </w:rPr>
        <w:t> </w:t>
      </w:r>
      <w:r>
        <w:rPr>
          <w:sz w:val="22"/>
        </w:rPr>
        <w:t>de la</w:t>
      </w:r>
      <w:r>
        <w:rPr>
          <w:spacing w:val="-4"/>
          <w:sz w:val="22"/>
        </w:rPr>
        <w:t> </w:t>
      </w:r>
      <w:r>
        <w:rPr>
          <w:sz w:val="22"/>
        </w:rPr>
        <w:t>position</w:t>
      </w:r>
      <w:r>
        <w:rPr>
          <w:spacing w:val="-2"/>
          <w:sz w:val="22"/>
        </w:rPr>
        <w:t> </w:t>
      </w:r>
      <w:r>
        <w:rPr>
          <w:sz w:val="22"/>
        </w:rPr>
        <w:t>initiale,</w:t>
      </w:r>
      <w:r>
        <w:rPr>
          <w:spacing w:val="-1"/>
          <w:sz w:val="22"/>
        </w:rPr>
        <w:t> </w:t>
      </w:r>
      <w:r>
        <w:rPr>
          <w:sz w:val="22"/>
        </w:rPr>
        <w:t>lorsque 10</w:t>
      </w:r>
      <w:r>
        <w:rPr>
          <w:spacing w:val="-1"/>
          <w:sz w:val="22"/>
        </w:rPr>
        <w:t> </w:t>
      </w:r>
      <w:r>
        <w:rPr>
          <w:sz w:val="22"/>
        </w:rPr>
        <w:t>coups</w:t>
      </w:r>
      <w:r>
        <w:rPr>
          <w:spacing w:val="-2"/>
          <w:sz w:val="22"/>
        </w:rPr>
        <w:t> </w:t>
      </w:r>
      <w:r>
        <w:rPr>
          <w:sz w:val="22"/>
        </w:rPr>
        <w:t>ont</w:t>
      </w:r>
      <w:r>
        <w:rPr>
          <w:spacing w:val="-3"/>
          <w:sz w:val="22"/>
        </w:rPr>
        <w:t> </w:t>
      </w:r>
      <w:r>
        <w:rPr>
          <w:sz w:val="22"/>
        </w:rPr>
        <w:t>été achevés</w:t>
      </w:r>
      <w:r>
        <w:rPr>
          <w:spacing w:val="-3"/>
          <w:sz w:val="22"/>
        </w:rPr>
        <w:t> </w:t>
      </w:r>
      <w:r>
        <w:rPr>
          <w:sz w:val="22"/>
        </w:rPr>
        <w:t>par</w:t>
      </w:r>
      <w:r>
        <w:rPr>
          <w:spacing w:val="-1"/>
          <w:sz w:val="22"/>
        </w:rPr>
        <w:t> </w:t>
      </w:r>
      <w:r>
        <w:rPr>
          <w:sz w:val="22"/>
        </w:rPr>
        <w:t>chacun</w:t>
      </w:r>
      <w:r>
        <w:rPr>
          <w:spacing w:val="-3"/>
          <w:sz w:val="22"/>
        </w:rPr>
        <w:t> </w:t>
      </w:r>
      <w:r>
        <w:rPr>
          <w:sz w:val="22"/>
        </w:rPr>
        <w:t>des</w:t>
      </w:r>
      <w:r>
        <w:rPr>
          <w:spacing w:val="-1"/>
          <w:sz w:val="22"/>
        </w:rPr>
        <w:t> </w:t>
      </w:r>
      <w:r>
        <w:rPr>
          <w:sz w:val="22"/>
        </w:rPr>
        <w:t>deux adversaires,</w:t>
      </w:r>
    </w:p>
    <w:p>
      <w:pPr>
        <w:pStyle w:val="ListParagraph"/>
        <w:numPr>
          <w:ilvl w:val="3"/>
          <w:numId w:val="19"/>
        </w:numPr>
        <w:tabs>
          <w:tab w:pos="1646" w:val="left" w:leader="none"/>
        </w:tabs>
        <w:spacing w:line="240" w:lineRule="auto" w:before="101" w:after="0"/>
        <w:ind w:left="1646" w:right="0" w:hanging="747"/>
        <w:jc w:val="both"/>
        <w:rPr>
          <w:sz w:val="22"/>
        </w:rPr>
      </w:pPr>
      <w:r>
        <w:rPr>
          <w:sz w:val="22"/>
        </w:rPr>
        <w:t>Aucun</w:t>
      </w:r>
      <w:r>
        <w:rPr>
          <w:spacing w:val="1"/>
          <w:sz w:val="22"/>
        </w:rPr>
        <w:t> </w:t>
      </w:r>
      <w:r>
        <w:rPr>
          <w:sz w:val="22"/>
        </w:rPr>
        <w:t>changement</w:t>
      </w:r>
      <w:r>
        <w:rPr>
          <w:spacing w:val="4"/>
          <w:sz w:val="22"/>
        </w:rPr>
        <w:t> </w:t>
      </w:r>
      <w:r>
        <w:rPr>
          <w:sz w:val="22"/>
        </w:rPr>
        <w:t>ne</w:t>
      </w:r>
      <w:r>
        <w:rPr>
          <w:spacing w:val="5"/>
          <w:sz w:val="22"/>
        </w:rPr>
        <w:t> </w:t>
      </w:r>
      <w:r>
        <w:rPr>
          <w:sz w:val="22"/>
        </w:rPr>
        <w:t>doit</w:t>
      </w:r>
      <w:r>
        <w:rPr>
          <w:spacing w:val="1"/>
          <w:sz w:val="22"/>
        </w:rPr>
        <w:t> </w:t>
      </w:r>
      <w:r>
        <w:rPr>
          <w:sz w:val="22"/>
        </w:rPr>
        <w:t>être</w:t>
      </w:r>
      <w:r>
        <w:rPr>
          <w:spacing w:val="4"/>
          <w:sz w:val="22"/>
        </w:rPr>
        <w:t> </w:t>
      </w:r>
      <w:r>
        <w:rPr>
          <w:sz w:val="22"/>
        </w:rPr>
        <w:t>fait</w:t>
      </w:r>
      <w:r>
        <w:rPr>
          <w:spacing w:val="4"/>
          <w:sz w:val="22"/>
        </w:rPr>
        <w:t> </w:t>
      </w:r>
      <w:r>
        <w:rPr>
          <w:sz w:val="22"/>
        </w:rPr>
        <w:t>au réglage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z w:val="22"/>
        </w:rPr>
        <w:t>la</w:t>
      </w:r>
      <w:r>
        <w:rPr>
          <w:spacing w:val="4"/>
          <w:sz w:val="22"/>
        </w:rPr>
        <w:t> </w:t>
      </w:r>
      <w:r>
        <w:rPr>
          <w:sz w:val="22"/>
        </w:rPr>
        <w:t>pendule,</w:t>
      </w:r>
      <w:r>
        <w:rPr>
          <w:spacing w:val="4"/>
          <w:sz w:val="22"/>
        </w:rPr>
        <w:t> </w:t>
      </w:r>
      <w:r>
        <w:rPr>
          <w:sz w:val="22"/>
        </w:rPr>
        <w:t>à</w:t>
      </w:r>
      <w:r>
        <w:rPr>
          <w:spacing w:val="1"/>
          <w:sz w:val="22"/>
        </w:rPr>
        <w:t> </w:t>
      </w:r>
      <w:r>
        <w:rPr>
          <w:sz w:val="22"/>
        </w:rPr>
        <w:t>moins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4"/>
          <w:sz w:val="22"/>
        </w:rPr>
        <w:t> </w:t>
      </w:r>
      <w:r>
        <w:rPr>
          <w:sz w:val="22"/>
        </w:rPr>
        <w:t>la programmation</w:t>
      </w:r>
      <w:r>
        <w:rPr>
          <w:spacing w:val="3"/>
          <w:sz w:val="22"/>
        </w:rPr>
        <w:t> </w:t>
      </w:r>
      <w:r>
        <w:rPr>
          <w:sz w:val="22"/>
        </w:rPr>
        <w:t>horaire</w:t>
      </w:r>
    </w:p>
    <w:p>
      <w:pPr>
        <w:pStyle w:val="BodyText"/>
        <w:spacing w:before="20"/>
        <w:ind w:left="899"/>
        <w:jc w:val="both"/>
      </w:pPr>
      <w:r>
        <w:rPr/>
        <w:t>de la compétition</w:t>
      </w:r>
      <w:r>
        <w:rPr>
          <w:spacing w:val="-1"/>
        </w:rPr>
        <w:t> </w:t>
      </w:r>
      <w:r>
        <w:rPr/>
        <w:t>n’en</w:t>
      </w:r>
      <w:r>
        <w:rPr>
          <w:spacing w:val="-3"/>
        </w:rPr>
        <w:t> </w:t>
      </w:r>
      <w:r>
        <w:rPr/>
        <w:t>soit</w:t>
      </w:r>
      <w:r>
        <w:rPr>
          <w:spacing w:val="-5"/>
        </w:rPr>
        <w:t> </w:t>
      </w:r>
      <w:r>
        <w:rPr/>
        <w:t>affectée.</w:t>
      </w:r>
    </w:p>
    <w:p>
      <w:pPr>
        <w:pStyle w:val="ListParagraph"/>
        <w:numPr>
          <w:ilvl w:val="3"/>
          <w:numId w:val="19"/>
        </w:numPr>
        <w:tabs>
          <w:tab w:pos="1646" w:val="left" w:leader="none"/>
        </w:tabs>
        <w:spacing w:line="259" w:lineRule="auto" w:before="101" w:after="0"/>
        <w:ind w:left="899" w:right="235" w:firstLine="0"/>
        <w:jc w:val="both"/>
        <w:rPr>
          <w:sz w:val="22"/>
        </w:rPr>
      </w:pPr>
      <w:r>
        <w:rPr>
          <w:sz w:val="22"/>
        </w:rPr>
        <w:t>Aucune réclamation ne peut être faite à propos du placement initial incorrect des pièces ou de</w:t>
      </w:r>
      <w:r>
        <w:rPr>
          <w:spacing w:val="1"/>
          <w:sz w:val="22"/>
        </w:rPr>
        <w:t> </w:t>
      </w:r>
      <w:r>
        <w:rPr>
          <w:sz w:val="22"/>
        </w:rPr>
        <w:t>l’orientation de l’échiquier. Dans le cas d’un placement incorrect du roi, le roque n’est pas autorisé. Dans le</w:t>
      </w:r>
      <w:r>
        <w:rPr>
          <w:spacing w:val="1"/>
          <w:sz w:val="22"/>
        </w:rPr>
        <w:t> </w:t>
      </w:r>
      <w:r>
        <w:rPr>
          <w:sz w:val="22"/>
        </w:rPr>
        <w:t>cas</w:t>
      </w:r>
      <w:r>
        <w:rPr>
          <w:spacing w:val="-1"/>
          <w:sz w:val="22"/>
        </w:rPr>
        <w:t> </w:t>
      </w:r>
      <w:r>
        <w:rPr>
          <w:sz w:val="22"/>
        </w:rPr>
        <w:t>du</w:t>
      </w:r>
      <w:r>
        <w:rPr>
          <w:spacing w:val="-1"/>
          <w:sz w:val="22"/>
        </w:rPr>
        <w:t> </w:t>
      </w:r>
      <w:r>
        <w:rPr>
          <w:sz w:val="22"/>
        </w:rPr>
        <w:t>placement</w:t>
      </w:r>
      <w:r>
        <w:rPr>
          <w:spacing w:val="-2"/>
          <w:sz w:val="22"/>
        </w:rPr>
        <w:t> </w:t>
      </w:r>
      <w:r>
        <w:rPr>
          <w:sz w:val="22"/>
        </w:rPr>
        <w:t>incorrect</w:t>
      </w:r>
      <w:r>
        <w:rPr>
          <w:spacing w:val="-2"/>
          <w:sz w:val="22"/>
        </w:rPr>
        <w:t> </w:t>
      </w:r>
      <w:r>
        <w:rPr>
          <w:sz w:val="22"/>
        </w:rPr>
        <w:t>d’une tour, le</w:t>
      </w:r>
      <w:r>
        <w:rPr>
          <w:spacing w:val="1"/>
          <w:sz w:val="22"/>
        </w:rPr>
        <w:t> </w:t>
      </w:r>
      <w:r>
        <w:rPr>
          <w:sz w:val="22"/>
        </w:rPr>
        <w:t>roque</w:t>
      </w:r>
      <w:r>
        <w:rPr>
          <w:spacing w:val="-2"/>
          <w:sz w:val="22"/>
        </w:rPr>
        <w:t> </w:t>
      </w:r>
      <w:r>
        <w:rPr>
          <w:sz w:val="22"/>
        </w:rPr>
        <w:t>avec cette</w:t>
      </w:r>
      <w:r>
        <w:rPr>
          <w:spacing w:val="-2"/>
          <w:sz w:val="22"/>
        </w:rPr>
        <w:t> </w:t>
      </w:r>
      <w:r>
        <w:rPr>
          <w:sz w:val="22"/>
        </w:rPr>
        <w:t>tour n’est pas</w:t>
      </w:r>
      <w:r>
        <w:rPr>
          <w:spacing w:val="-1"/>
          <w:sz w:val="22"/>
        </w:rPr>
        <w:t> </w:t>
      </w:r>
      <w:r>
        <w:rPr>
          <w:sz w:val="22"/>
        </w:rPr>
        <w:t>autorisé.</w:t>
      </w:r>
    </w:p>
    <w:p>
      <w:pPr>
        <w:pStyle w:val="ListParagraph"/>
        <w:numPr>
          <w:ilvl w:val="2"/>
          <w:numId w:val="19"/>
        </w:numPr>
        <w:tabs>
          <w:tab w:pos="1083" w:val="left" w:leader="none"/>
        </w:tabs>
        <w:spacing w:line="259" w:lineRule="auto" w:before="80" w:after="0"/>
        <w:ind w:left="503" w:right="234" w:firstLine="0"/>
        <w:jc w:val="both"/>
        <w:rPr>
          <w:sz w:val="22"/>
        </w:rPr>
      </w:pPr>
      <w:r>
        <w:rPr>
          <w:sz w:val="22"/>
        </w:rPr>
        <w:t>Si l’arbitre observe l’une des situations décrites dans l’Article 7.5.1, 7.5.2, 7.5.3 ou 7.5.4, il/elle agit en</w:t>
      </w:r>
      <w:r>
        <w:rPr>
          <w:spacing w:val="1"/>
          <w:sz w:val="22"/>
        </w:rPr>
        <w:t> </w:t>
      </w:r>
      <w:r>
        <w:rPr>
          <w:sz w:val="22"/>
        </w:rPr>
        <w:t>respectant l’Article 7.5.5, à condition que l’adversaire n’ait pas joué son coup suivant. Si l’arbitre n’intervient pas,</w:t>
      </w:r>
      <w:r>
        <w:rPr>
          <w:spacing w:val="1"/>
          <w:sz w:val="22"/>
        </w:rPr>
        <w:t> </w:t>
      </w:r>
      <w:r>
        <w:rPr>
          <w:sz w:val="22"/>
        </w:rPr>
        <w:t>l’adversaire a l’autorisation de réclamer, à condition qu’il/elle n’ait pas joué son coup suivant. Si l’adversaire ne</w:t>
      </w:r>
      <w:r>
        <w:rPr>
          <w:spacing w:val="1"/>
          <w:sz w:val="22"/>
        </w:rPr>
        <w:t> </w:t>
      </w:r>
      <w:r>
        <w:rPr>
          <w:sz w:val="22"/>
        </w:rPr>
        <w:t>réclame pas et que l’arbitre n’intervient pas, le coup illégal subsiste et la partie continue. Une fois que l’adversaire</w:t>
      </w:r>
      <w:r>
        <w:rPr>
          <w:spacing w:val="-48"/>
          <w:sz w:val="22"/>
        </w:rPr>
        <w:t> </w:t>
      </w:r>
      <w:r>
        <w:rPr>
          <w:sz w:val="22"/>
        </w:rPr>
        <w:t>a</w:t>
      </w:r>
      <w:r>
        <w:rPr>
          <w:spacing w:val="-6"/>
          <w:sz w:val="22"/>
        </w:rPr>
        <w:t> </w:t>
      </w:r>
      <w:r>
        <w:rPr>
          <w:sz w:val="22"/>
        </w:rPr>
        <w:t>joué</w:t>
      </w:r>
      <w:r>
        <w:rPr>
          <w:spacing w:val="-7"/>
          <w:sz w:val="22"/>
        </w:rPr>
        <w:t> </w:t>
      </w:r>
      <w:r>
        <w:rPr>
          <w:sz w:val="22"/>
        </w:rPr>
        <w:t>son</w:t>
      </w:r>
      <w:r>
        <w:rPr>
          <w:spacing w:val="-9"/>
          <w:sz w:val="22"/>
        </w:rPr>
        <w:t> </w:t>
      </w:r>
      <w:r>
        <w:rPr>
          <w:sz w:val="22"/>
        </w:rPr>
        <w:t>coup</w:t>
      </w:r>
      <w:r>
        <w:rPr>
          <w:spacing w:val="-6"/>
          <w:sz w:val="22"/>
        </w:rPr>
        <w:t> </w:t>
      </w:r>
      <w:r>
        <w:rPr>
          <w:sz w:val="22"/>
        </w:rPr>
        <w:t>suivant,</w:t>
      </w:r>
      <w:r>
        <w:rPr>
          <w:spacing w:val="-7"/>
          <w:sz w:val="22"/>
        </w:rPr>
        <w:t> </w:t>
      </w:r>
      <w:r>
        <w:rPr>
          <w:sz w:val="22"/>
        </w:rPr>
        <w:t>un</w:t>
      </w:r>
      <w:r>
        <w:rPr>
          <w:spacing w:val="-8"/>
          <w:sz w:val="22"/>
        </w:rPr>
        <w:t> </w:t>
      </w:r>
      <w:r>
        <w:rPr>
          <w:sz w:val="22"/>
        </w:rPr>
        <w:t>coup</w:t>
      </w:r>
      <w:r>
        <w:rPr>
          <w:spacing w:val="-6"/>
          <w:sz w:val="22"/>
        </w:rPr>
        <w:t> </w:t>
      </w:r>
      <w:r>
        <w:rPr>
          <w:sz w:val="22"/>
        </w:rPr>
        <w:t>illégal</w:t>
      </w:r>
      <w:r>
        <w:rPr>
          <w:spacing w:val="-6"/>
          <w:sz w:val="22"/>
        </w:rPr>
        <w:t> </w:t>
      </w:r>
      <w:r>
        <w:rPr>
          <w:sz w:val="22"/>
        </w:rPr>
        <w:t>ne</w:t>
      </w:r>
      <w:r>
        <w:rPr>
          <w:spacing w:val="-7"/>
          <w:sz w:val="22"/>
        </w:rPr>
        <w:t> </w:t>
      </w:r>
      <w:r>
        <w:rPr>
          <w:sz w:val="22"/>
        </w:rPr>
        <w:t>peut</w:t>
      </w:r>
      <w:r>
        <w:rPr>
          <w:spacing w:val="-5"/>
          <w:sz w:val="22"/>
        </w:rPr>
        <w:t> </w:t>
      </w:r>
      <w:r>
        <w:rPr>
          <w:sz w:val="22"/>
        </w:rPr>
        <w:t>plus</w:t>
      </w:r>
      <w:r>
        <w:rPr>
          <w:spacing w:val="-8"/>
          <w:sz w:val="22"/>
        </w:rPr>
        <w:t> </w:t>
      </w:r>
      <w:r>
        <w:rPr>
          <w:sz w:val="22"/>
        </w:rPr>
        <w:t>être</w:t>
      </w:r>
      <w:r>
        <w:rPr>
          <w:spacing w:val="-4"/>
          <w:sz w:val="22"/>
        </w:rPr>
        <w:t> </w:t>
      </w:r>
      <w:r>
        <w:rPr>
          <w:sz w:val="22"/>
        </w:rPr>
        <w:t>corrigé,</w:t>
      </w:r>
      <w:r>
        <w:rPr>
          <w:spacing w:val="-7"/>
          <w:sz w:val="22"/>
        </w:rPr>
        <w:t> </w:t>
      </w:r>
      <w:r>
        <w:rPr>
          <w:sz w:val="22"/>
        </w:rPr>
        <w:t>sauf</w:t>
      </w:r>
      <w:r>
        <w:rPr>
          <w:spacing w:val="-8"/>
          <w:sz w:val="22"/>
        </w:rPr>
        <w:t> </w:t>
      </w:r>
      <w:r>
        <w:rPr>
          <w:sz w:val="22"/>
        </w:rPr>
        <w:t>par</w:t>
      </w:r>
      <w:r>
        <w:rPr>
          <w:spacing w:val="-8"/>
          <w:sz w:val="22"/>
        </w:rPr>
        <w:t> </w:t>
      </w:r>
      <w:r>
        <w:rPr>
          <w:sz w:val="22"/>
        </w:rPr>
        <w:t>accord</w:t>
      </w:r>
      <w:r>
        <w:rPr>
          <w:spacing w:val="-11"/>
          <w:sz w:val="22"/>
        </w:rPr>
        <w:t> </w:t>
      </w:r>
      <w:r>
        <w:rPr>
          <w:sz w:val="22"/>
        </w:rPr>
        <w:t>mutuel</w:t>
      </w:r>
      <w:r>
        <w:rPr>
          <w:spacing w:val="-8"/>
          <w:sz w:val="22"/>
        </w:rPr>
        <w:t> </w:t>
      </w:r>
      <w:r>
        <w:rPr>
          <w:sz w:val="22"/>
        </w:rPr>
        <w:t>entre</w:t>
      </w:r>
      <w:r>
        <w:rPr>
          <w:spacing w:val="-6"/>
          <w:sz w:val="22"/>
        </w:rPr>
        <w:t> </w:t>
      </w:r>
      <w:r>
        <w:rPr>
          <w:sz w:val="22"/>
        </w:rPr>
        <w:t>les</w:t>
      </w:r>
      <w:r>
        <w:rPr>
          <w:spacing w:val="-8"/>
          <w:sz w:val="22"/>
        </w:rPr>
        <w:t> </w:t>
      </w:r>
      <w:r>
        <w:rPr>
          <w:sz w:val="22"/>
        </w:rPr>
        <w:t>deux</w:t>
      </w:r>
      <w:r>
        <w:rPr>
          <w:spacing w:val="-8"/>
          <w:sz w:val="22"/>
        </w:rPr>
        <w:t> </w:t>
      </w:r>
      <w:r>
        <w:rPr>
          <w:sz w:val="22"/>
        </w:rPr>
        <w:t>adversaires</w:t>
      </w:r>
      <w:r>
        <w:rPr>
          <w:spacing w:val="-47"/>
          <w:sz w:val="22"/>
        </w:rPr>
        <w:t> </w:t>
      </w:r>
      <w:r>
        <w:rPr>
          <w:sz w:val="22"/>
        </w:rPr>
        <w:t>sans</w:t>
      </w:r>
      <w:r>
        <w:rPr>
          <w:spacing w:val="-1"/>
          <w:sz w:val="22"/>
        </w:rPr>
        <w:t> </w:t>
      </w:r>
      <w:r>
        <w:rPr>
          <w:sz w:val="22"/>
        </w:rPr>
        <w:t>intervention</w:t>
      </w:r>
      <w:r>
        <w:rPr>
          <w:spacing w:val="-1"/>
          <w:sz w:val="22"/>
        </w:rPr>
        <w:t> </w:t>
      </w:r>
      <w:r>
        <w:rPr>
          <w:sz w:val="22"/>
        </w:rPr>
        <w:t>de l’arbitre.</w:t>
      </w:r>
    </w:p>
    <w:p>
      <w:pPr>
        <w:pStyle w:val="ListParagraph"/>
        <w:numPr>
          <w:ilvl w:val="2"/>
          <w:numId w:val="19"/>
        </w:numPr>
        <w:tabs>
          <w:tab w:pos="1083" w:val="left" w:leader="none"/>
        </w:tabs>
        <w:spacing w:line="259" w:lineRule="auto" w:before="79" w:after="0"/>
        <w:ind w:left="503" w:right="234" w:firstLine="0"/>
        <w:jc w:val="both"/>
        <w:rPr>
          <w:sz w:val="22"/>
        </w:rPr>
      </w:pPr>
      <w:r>
        <w:rPr>
          <w:sz w:val="22"/>
        </w:rPr>
        <w:t>Pour</w:t>
      </w:r>
      <w:r>
        <w:rPr>
          <w:spacing w:val="-11"/>
          <w:sz w:val="22"/>
        </w:rPr>
        <w:t> </w:t>
      </w:r>
      <w:r>
        <w:rPr>
          <w:sz w:val="22"/>
        </w:rPr>
        <w:t>réclamer</w:t>
      </w:r>
      <w:r>
        <w:rPr>
          <w:spacing w:val="-9"/>
          <w:sz w:val="22"/>
        </w:rPr>
        <w:t> </w:t>
      </w:r>
      <w:r>
        <w:rPr>
          <w:sz w:val="22"/>
        </w:rPr>
        <w:t>un</w:t>
      </w:r>
      <w:r>
        <w:rPr>
          <w:spacing w:val="-8"/>
          <w:sz w:val="22"/>
        </w:rPr>
        <w:t> </w:t>
      </w:r>
      <w:r>
        <w:rPr>
          <w:sz w:val="22"/>
        </w:rPr>
        <w:t>gain</w:t>
      </w:r>
      <w:r>
        <w:rPr>
          <w:spacing w:val="-12"/>
          <w:sz w:val="22"/>
        </w:rPr>
        <w:t> </w:t>
      </w:r>
      <w:r>
        <w:rPr>
          <w:sz w:val="22"/>
        </w:rPr>
        <w:t>au</w:t>
      </w:r>
      <w:r>
        <w:rPr>
          <w:spacing w:val="-8"/>
          <w:sz w:val="22"/>
        </w:rPr>
        <w:t> </w:t>
      </w:r>
      <w:r>
        <w:rPr>
          <w:sz w:val="22"/>
        </w:rPr>
        <w:t>temps,</w:t>
      </w:r>
      <w:r>
        <w:rPr>
          <w:spacing w:val="-9"/>
          <w:sz w:val="22"/>
        </w:rPr>
        <w:t> </w:t>
      </w:r>
      <w:r>
        <w:rPr>
          <w:sz w:val="22"/>
        </w:rPr>
        <w:t>le</w:t>
      </w:r>
      <w:r>
        <w:rPr>
          <w:spacing w:val="-10"/>
          <w:sz w:val="22"/>
        </w:rPr>
        <w:t> </w:t>
      </w:r>
      <w:r>
        <w:rPr>
          <w:sz w:val="22"/>
        </w:rPr>
        <w:t>demandeur</w:t>
      </w:r>
      <w:r>
        <w:rPr>
          <w:spacing w:val="-10"/>
          <w:sz w:val="22"/>
        </w:rPr>
        <w:t> </w:t>
      </w:r>
      <w:r>
        <w:rPr>
          <w:sz w:val="22"/>
        </w:rPr>
        <w:t>ou</w:t>
      </w:r>
      <w:r>
        <w:rPr>
          <w:spacing w:val="-10"/>
          <w:sz w:val="22"/>
        </w:rPr>
        <w:t> </w:t>
      </w:r>
      <w:r>
        <w:rPr>
          <w:sz w:val="22"/>
        </w:rPr>
        <w:t>la</w:t>
      </w:r>
      <w:r>
        <w:rPr>
          <w:spacing w:val="-11"/>
          <w:sz w:val="22"/>
        </w:rPr>
        <w:t> </w:t>
      </w:r>
      <w:r>
        <w:rPr>
          <w:sz w:val="22"/>
        </w:rPr>
        <w:t>demandeuse</w:t>
      </w:r>
      <w:r>
        <w:rPr>
          <w:spacing w:val="-9"/>
          <w:sz w:val="22"/>
        </w:rPr>
        <w:t> </w:t>
      </w:r>
      <w:r>
        <w:rPr>
          <w:sz w:val="22"/>
        </w:rPr>
        <w:t>peut</w:t>
      </w:r>
      <w:r>
        <w:rPr>
          <w:spacing w:val="-11"/>
          <w:sz w:val="22"/>
        </w:rPr>
        <w:t> </w:t>
      </w:r>
      <w:r>
        <w:rPr>
          <w:sz w:val="22"/>
        </w:rPr>
        <w:t>mettre</w:t>
      </w:r>
      <w:r>
        <w:rPr>
          <w:spacing w:val="-8"/>
          <w:sz w:val="22"/>
        </w:rPr>
        <w:t> </w:t>
      </w:r>
      <w:r>
        <w:rPr>
          <w:sz w:val="22"/>
        </w:rPr>
        <w:t>la</w:t>
      </w:r>
      <w:r>
        <w:rPr>
          <w:spacing w:val="-11"/>
          <w:sz w:val="22"/>
        </w:rPr>
        <w:t> </w:t>
      </w:r>
      <w:r>
        <w:rPr>
          <w:sz w:val="22"/>
        </w:rPr>
        <w:t>pendule</w:t>
      </w:r>
      <w:r>
        <w:rPr>
          <w:spacing w:val="-8"/>
          <w:sz w:val="22"/>
        </w:rPr>
        <w:t> </w:t>
      </w:r>
      <w:r>
        <w:rPr>
          <w:sz w:val="22"/>
        </w:rPr>
        <w:t>en</w:t>
      </w:r>
      <w:r>
        <w:rPr>
          <w:spacing w:val="-10"/>
          <w:sz w:val="22"/>
        </w:rPr>
        <w:t> </w:t>
      </w:r>
      <w:r>
        <w:rPr>
          <w:sz w:val="22"/>
        </w:rPr>
        <w:t>pause</w:t>
      </w:r>
      <w:r>
        <w:rPr>
          <w:spacing w:val="-10"/>
          <w:sz w:val="22"/>
        </w:rPr>
        <w:t> </w:t>
      </w:r>
      <w:r>
        <w:rPr>
          <w:sz w:val="22"/>
        </w:rPr>
        <w:t>et</w:t>
      </w:r>
      <w:r>
        <w:rPr>
          <w:spacing w:val="-9"/>
          <w:sz w:val="22"/>
        </w:rPr>
        <w:t> </w:t>
      </w:r>
      <w:r>
        <w:rPr>
          <w:sz w:val="22"/>
        </w:rPr>
        <w:t>avertir</w:t>
      </w:r>
      <w:r>
        <w:rPr>
          <w:spacing w:val="-47"/>
          <w:sz w:val="22"/>
        </w:rPr>
        <w:t> </w:t>
      </w:r>
      <w:r>
        <w:rPr>
          <w:sz w:val="22"/>
        </w:rPr>
        <w:t>l’arbitre. Cependant, la partie est nulle si la position est telle qu’il/elle ne peut pas mater le roi adverse par une</w:t>
      </w:r>
      <w:r>
        <w:rPr>
          <w:spacing w:val="1"/>
          <w:sz w:val="22"/>
        </w:rPr>
        <w:t> </w:t>
      </w:r>
      <w:r>
        <w:rPr>
          <w:sz w:val="22"/>
        </w:rPr>
        <w:t>suite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coups légaux.</w:t>
      </w:r>
    </w:p>
    <w:p>
      <w:pPr>
        <w:pStyle w:val="ListParagraph"/>
        <w:numPr>
          <w:ilvl w:val="2"/>
          <w:numId w:val="19"/>
        </w:numPr>
        <w:tabs>
          <w:tab w:pos="1083" w:val="left" w:leader="none"/>
        </w:tabs>
        <w:spacing w:line="259" w:lineRule="auto" w:before="81" w:after="0"/>
        <w:ind w:left="503" w:right="235" w:firstLine="0"/>
        <w:jc w:val="both"/>
        <w:rPr>
          <w:sz w:val="22"/>
        </w:rPr>
      </w:pPr>
      <w:r>
        <w:rPr>
          <w:sz w:val="22"/>
        </w:rPr>
        <w:t>Si l’arbitre observe deux rois en échec ou qu’un pion est resté sur la rangée la plus éloignée de sa case de</w:t>
      </w:r>
      <w:r>
        <w:rPr>
          <w:spacing w:val="1"/>
          <w:sz w:val="22"/>
        </w:rPr>
        <w:t> </w:t>
      </w:r>
      <w:r>
        <w:rPr>
          <w:sz w:val="22"/>
        </w:rPr>
        <w:t>départ, il/elle attend jusqu’à ce que le coup suivant soit achevé. Ensuite, si la position sur l’échiquier est toujours</w:t>
      </w:r>
      <w:r>
        <w:rPr>
          <w:spacing w:val="1"/>
          <w:sz w:val="22"/>
        </w:rPr>
        <w:t> </w:t>
      </w:r>
      <w:r>
        <w:rPr>
          <w:sz w:val="22"/>
        </w:rPr>
        <w:t>illégale,</w:t>
      </w:r>
      <w:r>
        <w:rPr>
          <w:spacing w:val="-1"/>
          <w:sz w:val="22"/>
        </w:rPr>
        <w:t> </w:t>
      </w:r>
      <w:r>
        <w:rPr>
          <w:sz w:val="22"/>
        </w:rPr>
        <w:t>il/elle déclare</w:t>
      </w:r>
      <w:r>
        <w:rPr>
          <w:spacing w:val="-2"/>
          <w:sz w:val="22"/>
        </w:rPr>
        <w:t> </w:t>
      </w:r>
      <w:r>
        <w:rPr>
          <w:sz w:val="22"/>
        </w:rPr>
        <w:t>la partie nulle.</w:t>
      </w:r>
    </w:p>
    <w:p>
      <w:pPr>
        <w:pStyle w:val="ListParagraph"/>
        <w:numPr>
          <w:ilvl w:val="2"/>
          <w:numId w:val="19"/>
        </w:numPr>
        <w:tabs>
          <w:tab w:pos="1083" w:val="left" w:leader="none"/>
        </w:tabs>
        <w:spacing w:line="240" w:lineRule="auto" w:before="78" w:after="0"/>
        <w:ind w:left="1082" w:right="0" w:hanging="580"/>
        <w:jc w:val="both"/>
        <w:rPr>
          <w:sz w:val="22"/>
        </w:rPr>
      </w:pPr>
      <w:r>
        <w:rPr>
          <w:sz w:val="22"/>
        </w:rPr>
        <w:t>L’arbitre</w:t>
      </w:r>
      <w:r>
        <w:rPr>
          <w:spacing w:val="-3"/>
          <w:sz w:val="22"/>
        </w:rPr>
        <w:t> </w:t>
      </w:r>
      <w:r>
        <w:rPr>
          <w:sz w:val="22"/>
        </w:rPr>
        <w:t>doit</w:t>
      </w:r>
      <w:r>
        <w:rPr>
          <w:spacing w:val="-4"/>
          <w:sz w:val="22"/>
        </w:rPr>
        <w:t> </w:t>
      </w:r>
      <w:r>
        <w:rPr>
          <w:sz w:val="22"/>
        </w:rPr>
        <w:t>aussi annoncer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chute</w:t>
      </w:r>
      <w:r>
        <w:rPr>
          <w:spacing w:val="1"/>
          <w:sz w:val="22"/>
        </w:rPr>
        <w:t> </w:t>
      </w:r>
      <w:r>
        <w:rPr>
          <w:sz w:val="22"/>
        </w:rPr>
        <w:t>du</w:t>
      </w:r>
      <w:r>
        <w:rPr>
          <w:spacing w:val="-2"/>
          <w:sz w:val="22"/>
        </w:rPr>
        <w:t> </w:t>
      </w:r>
      <w:r>
        <w:rPr>
          <w:sz w:val="22"/>
        </w:rPr>
        <w:t>drapeau, s’il/si</w:t>
      </w:r>
      <w:r>
        <w:rPr>
          <w:spacing w:val="-1"/>
          <w:sz w:val="22"/>
        </w:rPr>
        <w:t> </w:t>
      </w:r>
      <w:r>
        <w:rPr>
          <w:sz w:val="22"/>
        </w:rPr>
        <w:t>elle la</w:t>
      </w:r>
      <w:r>
        <w:rPr>
          <w:spacing w:val="-3"/>
          <w:sz w:val="22"/>
        </w:rPr>
        <w:t> </w:t>
      </w:r>
      <w:r>
        <w:rPr>
          <w:sz w:val="22"/>
        </w:rPr>
        <w:t>constate.</w:t>
      </w:r>
    </w:p>
    <w:p>
      <w:pPr>
        <w:pStyle w:val="ListParagraph"/>
        <w:numPr>
          <w:ilvl w:val="1"/>
          <w:numId w:val="19"/>
        </w:numPr>
        <w:tabs>
          <w:tab w:pos="576" w:val="left" w:leader="none"/>
        </w:tabs>
        <w:spacing w:line="259" w:lineRule="auto" w:before="101" w:after="0"/>
        <w:ind w:left="220" w:right="233" w:firstLine="0"/>
        <w:jc w:val="both"/>
        <w:rPr>
          <w:sz w:val="22"/>
        </w:rPr>
      </w:pPr>
      <w:r>
        <w:rPr>
          <w:sz w:val="22"/>
        </w:rPr>
        <w:t>Le</w:t>
      </w:r>
      <w:r>
        <w:rPr>
          <w:spacing w:val="1"/>
          <w:sz w:val="22"/>
        </w:rPr>
        <w:t> </w:t>
      </w:r>
      <w:r>
        <w:rPr>
          <w:sz w:val="22"/>
        </w:rPr>
        <w:t>règlement</w:t>
      </w:r>
      <w:r>
        <w:rPr>
          <w:spacing w:val="1"/>
          <w:sz w:val="22"/>
        </w:rPr>
        <w:t> </w:t>
      </w:r>
      <w:r>
        <w:rPr>
          <w:sz w:val="22"/>
        </w:rPr>
        <w:t>d’une</w:t>
      </w:r>
      <w:r>
        <w:rPr>
          <w:spacing w:val="1"/>
          <w:sz w:val="22"/>
        </w:rPr>
        <w:t> </w:t>
      </w:r>
      <w:r>
        <w:rPr>
          <w:sz w:val="22"/>
        </w:rPr>
        <w:t>compétition</w:t>
      </w:r>
      <w:r>
        <w:rPr>
          <w:spacing w:val="1"/>
          <w:sz w:val="22"/>
        </w:rPr>
        <w:t> </w:t>
      </w:r>
      <w:r>
        <w:rPr>
          <w:sz w:val="22"/>
        </w:rPr>
        <w:t>spécifie</w:t>
      </w:r>
      <w:r>
        <w:rPr>
          <w:spacing w:val="1"/>
          <w:sz w:val="22"/>
        </w:rPr>
        <w:t> </w:t>
      </w:r>
      <w:r>
        <w:rPr>
          <w:sz w:val="22"/>
        </w:rPr>
        <w:t>si</w:t>
      </w:r>
      <w:r>
        <w:rPr>
          <w:spacing w:val="1"/>
          <w:sz w:val="22"/>
        </w:rPr>
        <w:t> </w:t>
      </w:r>
      <w:r>
        <w:rPr>
          <w:sz w:val="22"/>
        </w:rPr>
        <w:t>l’Article</w:t>
      </w:r>
      <w:r>
        <w:rPr>
          <w:spacing w:val="1"/>
          <w:sz w:val="22"/>
        </w:rPr>
        <w:t> </w:t>
      </w:r>
      <w:r>
        <w:rPr>
          <w:sz w:val="22"/>
        </w:rPr>
        <w:t>A.4</w:t>
      </w:r>
      <w:r>
        <w:rPr>
          <w:spacing w:val="1"/>
          <w:sz w:val="22"/>
        </w:rPr>
        <w:t> </w:t>
      </w:r>
      <w:r>
        <w:rPr>
          <w:sz w:val="22"/>
        </w:rPr>
        <w:t>ou</w:t>
      </w:r>
      <w:r>
        <w:rPr>
          <w:spacing w:val="1"/>
          <w:sz w:val="22"/>
        </w:rPr>
        <w:t> </w:t>
      </w:r>
      <w:r>
        <w:rPr>
          <w:sz w:val="22"/>
        </w:rPr>
        <w:t>l’Article</w:t>
      </w:r>
      <w:r>
        <w:rPr>
          <w:spacing w:val="1"/>
          <w:sz w:val="22"/>
        </w:rPr>
        <w:t> </w:t>
      </w:r>
      <w:r>
        <w:rPr>
          <w:sz w:val="22"/>
        </w:rPr>
        <w:t>A.5</w:t>
      </w:r>
      <w:r>
        <w:rPr>
          <w:spacing w:val="1"/>
          <w:sz w:val="22"/>
        </w:rPr>
        <w:t> </w:t>
      </w:r>
      <w:r>
        <w:rPr>
          <w:sz w:val="22"/>
        </w:rPr>
        <w:t>s’applique</w:t>
      </w:r>
      <w:r>
        <w:rPr>
          <w:spacing w:val="1"/>
          <w:sz w:val="22"/>
        </w:rPr>
        <w:t> </w:t>
      </w:r>
      <w:r>
        <w:rPr>
          <w:sz w:val="22"/>
        </w:rPr>
        <w:t>pour</w:t>
      </w:r>
      <w:r>
        <w:rPr>
          <w:spacing w:val="1"/>
          <w:sz w:val="22"/>
        </w:rPr>
        <w:t> </w:t>
      </w:r>
      <w:r>
        <w:rPr>
          <w:sz w:val="22"/>
        </w:rPr>
        <w:t>l’intégralité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compétition.</w:t>
      </w:r>
    </w:p>
    <w:p>
      <w:pPr>
        <w:spacing w:after="0" w:line="259" w:lineRule="auto"/>
        <w:jc w:val="both"/>
        <w:rPr>
          <w:sz w:val="22"/>
        </w:rPr>
        <w:sectPr>
          <w:pgSz w:w="11910" w:h="16840"/>
          <w:pgMar w:header="710" w:footer="752" w:top="1020" w:bottom="940" w:left="500" w:right="480"/>
        </w:sectPr>
      </w:pPr>
    </w:p>
    <w:p>
      <w:pPr>
        <w:pStyle w:val="Heading1"/>
        <w:spacing w:line="342" w:lineRule="exact"/>
        <w:rPr>
          <w:u w:val="none"/>
        </w:rPr>
      </w:pPr>
      <w:bookmarkStart w:name="_bookmark5" w:id="8"/>
      <w:bookmarkEnd w:id="8"/>
      <w:r>
        <w:rPr>
          <w:u w:val="none"/>
        </w:rPr>
      </w:r>
      <w:r>
        <w:rPr>
          <w:u w:val="double"/>
        </w:rPr>
        <w:t>Annexe</w:t>
      </w:r>
      <w:r>
        <w:rPr>
          <w:spacing w:val="-1"/>
          <w:u w:val="double"/>
        </w:rPr>
        <w:t> </w:t>
      </w:r>
      <w:r>
        <w:rPr>
          <w:u w:val="double"/>
        </w:rPr>
        <w:t>B</w:t>
      </w:r>
      <w:r>
        <w:rPr>
          <w:spacing w:val="-1"/>
          <w:u w:val="double"/>
        </w:rPr>
        <w:t> </w:t>
      </w:r>
      <w:r>
        <w:rPr>
          <w:u w:val="double"/>
        </w:rPr>
        <w:t>:</w:t>
      </w:r>
      <w:r>
        <w:rPr>
          <w:spacing w:val="-1"/>
          <w:u w:val="double"/>
        </w:rPr>
        <w:t> </w:t>
      </w:r>
      <w:r>
        <w:rPr>
          <w:u w:val="double"/>
        </w:rPr>
        <w:t>Parties</w:t>
      </w:r>
      <w:r>
        <w:rPr>
          <w:spacing w:val="-2"/>
          <w:u w:val="double"/>
        </w:rPr>
        <w:t> </w:t>
      </w:r>
      <w:r>
        <w:rPr>
          <w:u w:val="double"/>
        </w:rPr>
        <w:t>en</w:t>
      </w:r>
      <w:r>
        <w:rPr>
          <w:spacing w:val="-2"/>
          <w:u w:val="double"/>
        </w:rPr>
        <w:t> </w:t>
      </w:r>
      <w:r>
        <w:rPr>
          <w:u w:val="double"/>
        </w:rPr>
        <w:t>cadence</w:t>
      </w:r>
      <w:r>
        <w:rPr>
          <w:spacing w:val="-1"/>
          <w:u w:val="double"/>
        </w:rPr>
        <w:t> </w:t>
      </w:r>
      <w:r>
        <w:rPr>
          <w:u w:val="double"/>
        </w:rPr>
        <w:t>Blitz</w:t>
      </w:r>
    </w:p>
    <w:p>
      <w:pPr>
        <w:pStyle w:val="ListParagraph"/>
        <w:numPr>
          <w:ilvl w:val="1"/>
          <w:numId w:val="20"/>
        </w:numPr>
        <w:tabs>
          <w:tab w:pos="568" w:val="left" w:leader="none"/>
        </w:tabs>
        <w:spacing w:line="259" w:lineRule="auto" w:before="107" w:after="0"/>
        <w:ind w:left="220" w:right="236" w:firstLine="0"/>
        <w:jc w:val="both"/>
        <w:rPr>
          <w:sz w:val="22"/>
        </w:rPr>
      </w:pPr>
      <w:r>
        <w:rPr>
          <w:sz w:val="22"/>
        </w:rPr>
        <w:t>Une</w:t>
      </w:r>
      <w:r>
        <w:rPr>
          <w:spacing w:val="-3"/>
          <w:sz w:val="22"/>
        </w:rPr>
        <w:t> </w:t>
      </w:r>
      <w:r>
        <w:rPr>
          <w:sz w:val="22"/>
        </w:rPr>
        <w:t>partie</w:t>
      </w:r>
      <w:r>
        <w:rPr>
          <w:spacing w:val="-6"/>
          <w:sz w:val="22"/>
        </w:rPr>
        <w:t> </w:t>
      </w:r>
      <w:r>
        <w:rPr>
          <w:sz w:val="22"/>
        </w:rPr>
        <w:t>d’échecs</w:t>
      </w:r>
      <w:r>
        <w:rPr>
          <w:spacing w:val="-3"/>
          <w:sz w:val="22"/>
        </w:rPr>
        <w:t> </w:t>
      </w:r>
      <w:r>
        <w:rPr>
          <w:sz w:val="22"/>
        </w:rPr>
        <w:t>en</w:t>
      </w:r>
      <w:r>
        <w:rPr>
          <w:spacing w:val="-5"/>
          <w:sz w:val="22"/>
        </w:rPr>
        <w:t> </w:t>
      </w:r>
      <w:r>
        <w:rPr>
          <w:sz w:val="22"/>
        </w:rPr>
        <w:t>cadence</w:t>
      </w:r>
      <w:r>
        <w:rPr>
          <w:spacing w:val="-3"/>
          <w:sz w:val="22"/>
        </w:rPr>
        <w:t> </w:t>
      </w:r>
      <w:r>
        <w:rPr>
          <w:sz w:val="22"/>
        </w:rPr>
        <w:t>Blitz</w:t>
      </w:r>
      <w:r>
        <w:rPr>
          <w:spacing w:val="-6"/>
          <w:sz w:val="22"/>
        </w:rPr>
        <w:t> </w:t>
      </w:r>
      <w:r>
        <w:rPr>
          <w:sz w:val="22"/>
        </w:rPr>
        <w:t>est</w:t>
      </w:r>
      <w:r>
        <w:rPr>
          <w:spacing w:val="-4"/>
          <w:sz w:val="22"/>
        </w:rPr>
        <w:t> </w:t>
      </w:r>
      <w:r>
        <w:rPr>
          <w:sz w:val="22"/>
        </w:rPr>
        <w:t>une</w:t>
      </w:r>
      <w:r>
        <w:rPr>
          <w:spacing w:val="-3"/>
          <w:sz w:val="22"/>
        </w:rPr>
        <w:t> </w:t>
      </w:r>
      <w:r>
        <w:rPr>
          <w:sz w:val="22"/>
        </w:rPr>
        <w:t>partie</w:t>
      </w:r>
      <w:r>
        <w:rPr>
          <w:spacing w:val="-3"/>
          <w:sz w:val="22"/>
        </w:rPr>
        <w:t> </w:t>
      </w:r>
      <w:r>
        <w:rPr>
          <w:sz w:val="22"/>
        </w:rPr>
        <w:t>durant</w:t>
      </w:r>
      <w:r>
        <w:rPr>
          <w:spacing w:val="-3"/>
          <w:sz w:val="22"/>
        </w:rPr>
        <w:t> </w:t>
      </w:r>
      <w:r>
        <w:rPr>
          <w:sz w:val="22"/>
        </w:rPr>
        <w:t>laquelle</w:t>
      </w:r>
      <w:r>
        <w:rPr>
          <w:spacing w:val="-2"/>
          <w:sz w:val="22"/>
        </w:rPr>
        <w:t> </w:t>
      </w:r>
      <w:r>
        <w:rPr>
          <w:sz w:val="22"/>
        </w:rPr>
        <w:t>soit</w:t>
      </w:r>
      <w:r>
        <w:rPr>
          <w:spacing w:val="-6"/>
          <w:sz w:val="22"/>
        </w:rPr>
        <w:t> </w:t>
      </w:r>
      <w:r>
        <w:rPr>
          <w:sz w:val="22"/>
        </w:rPr>
        <w:t>tous</w:t>
      </w:r>
      <w:r>
        <w:rPr>
          <w:spacing w:val="-6"/>
          <w:sz w:val="22"/>
        </w:rPr>
        <w:t> </w:t>
      </w:r>
      <w:r>
        <w:rPr>
          <w:sz w:val="22"/>
        </w:rPr>
        <w:t>les</w:t>
      </w:r>
      <w:r>
        <w:rPr>
          <w:spacing w:val="-4"/>
          <w:sz w:val="22"/>
        </w:rPr>
        <w:t> </w:t>
      </w:r>
      <w:r>
        <w:rPr>
          <w:sz w:val="22"/>
        </w:rPr>
        <w:t>coups</w:t>
      </w:r>
      <w:r>
        <w:rPr>
          <w:spacing w:val="-3"/>
          <w:sz w:val="22"/>
        </w:rPr>
        <w:t> </w:t>
      </w:r>
      <w:r>
        <w:rPr>
          <w:sz w:val="22"/>
        </w:rPr>
        <w:t>doivent</w:t>
      </w:r>
      <w:r>
        <w:rPr>
          <w:spacing w:val="-5"/>
          <w:sz w:val="22"/>
        </w:rPr>
        <w:t> </w:t>
      </w:r>
      <w:r>
        <w:rPr>
          <w:sz w:val="22"/>
        </w:rPr>
        <w:t>être</w:t>
      </w:r>
      <w:r>
        <w:rPr>
          <w:spacing w:val="-3"/>
          <w:sz w:val="22"/>
        </w:rPr>
        <w:t> </w:t>
      </w:r>
      <w:r>
        <w:rPr>
          <w:sz w:val="22"/>
        </w:rPr>
        <w:t>effectués</w:t>
      </w:r>
      <w:r>
        <w:rPr>
          <w:spacing w:val="-4"/>
          <w:sz w:val="22"/>
        </w:rPr>
        <w:t> </w:t>
      </w:r>
      <w:r>
        <w:rPr>
          <w:sz w:val="22"/>
        </w:rPr>
        <w:t>dans</w:t>
      </w:r>
      <w:r>
        <w:rPr>
          <w:spacing w:val="-48"/>
          <w:sz w:val="22"/>
        </w:rPr>
        <w:t> </w:t>
      </w:r>
      <w:r>
        <w:rPr>
          <w:sz w:val="22"/>
        </w:rPr>
        <w:t>un temps limité de 10 minutes ou moins pour chaque joueur ou joueuse, soit le temps alloué + 60 fois un incrément</w:t>
      </w:r>
      <w:r>
        <w:rPr>
          <w:spacing w:val="1"/>
          <w:sz w:val="22"/>
        </w:rPr>
        <w:t> </w:t>
      </w:r>
      <w:r>
        <w:rPr>
          <w:sz w:val="22"/>
        </w:rPr>
        <w:t>quelconque est</w:t>
      </w:r>
      <w:r>
        <w:rPr>
          <w:spacing w:val="1"/>
          <w:sz w:val="22"/>
        </w:rPr>
        <w:t> </w:t>
      </w:r>
      <w:r>
        <w:rPr>
          <w:sz w:val="22"/>
        </w:rPr>
        <w:t>inférieur</w:t>
      </w:r>
      <w:r>
        <w:rPr>
          <w:spacing w:val="-3"/>
          <w:sz w:val="22"/>
        </w:rPr>
        <w:t> </w:t>
      </w:r>
      <w:r>
        <w:rPr>
          <w:sz w:val="22"/>
        </w:rPr>
        <w:t>ou</w:t>
      </w:r>
      <w:r>
        <w:rPr>
          <w:spacing w:val="-1"/>
          <w:sz w:val="22"/>
        </w:rPr>
        <w:t> </w:t>
      </w:r>
      <w:r>
        <w:rPr>
          <w:sz w:val="22"/>
        </w:rPr>
        <w:t>égal à</w:t>
      </w:r>
      <w:r>
        <w:rPr>
          <w:spacing w:val="-3"/>
          <w:sz w:val="22"/>
        </w:rPr>
        <w:t> </w:t>
      </w:r>
      <w:r>
        <w:rPr>
          <w:sz w:val="22"/>
        </w:rPr>
        <w:t>10</w:t>
      </w:r>
      <w:r>
        <w:rPr>
          <w:spacing w:val="-2"/>
          <w:sz w:val="22"/>
        </w:rPr>
        <w:t> </w:t>
      </w:r>
      <w:r>
        <w:rPr>
          <w:sz w:val="22"/>
        </w:rPr>
        <w:t>minutes pour</w:t>
      </w:r>
      <w:r>
        <w:rPr>
          <w:spacing w:val="-3"/>
          <w:sz w:val="22"/>
        </w:rPr>
        <w:t> </w:t>
      </w:r>
      <w:r>
        <w:rPr>
          <w:sz w:val="22"/>
        </w:rPr>
        <w:t>chaque</w:t>
      </w:r>
      <w:r>
        <w:rPr>
          <w:spacing w:val="1"/>
          <w:sz w:val="22"/>
        </w:rPr>
        <w:t> </w:t>
      </w:r>
      <w:r>
        <w:rPr>
          <w:sz w:val="22"/>
        </w:rPr>
        <w:t>joueur</w:t>
      </w:r>
      <w:r>
        <w:rPr>
          <w:spacing w:val="-3"/>
          <w:sz w:val="22"/>
        </w:rPr>
        <w:t> </w:t>
      </w:r>
      <w:r>
        <w:rPr>
          <w:sz w:val="22"/>
        </w:rPr>
        <w:t>ou</w:t>
      </w:r>
      <w:r>
        <w:rPr>
          <w:spacing w:val="-1"/>
          <w:sz w:val="22"/>
        </w:rPr>
        <w:t> </w:t>
      </w:r>
      <w:r>
        <w:rPr>
          <w:sz w:val="22"/>
        </w:rPr>
        <w:t>joueuse.</w:t>
      </w:r>
    </w:p>
    <w:p>
      <w:pPr>
        <w:pStyle w:val="ListParagraph"/>
        <w:numPr>
          <w:ilvl w:val="1"/>
          <w:numId w:val="20"/>
        </w:numPr>
        <w:tabs>
          <w:tab w:pos="568" w:val="left" w:leader="none"/>
        </w:tabs>
        <w:spacing w:line="240" w:lineRule="auto" w:before="80" w:after="0"/>
        <w:ind w:left="568" w:right="0" w:hanging="348"/>
        <w:jc w:val="both"/>
        <w:rPr>
          <w:sz w:val="22"/>
        </w:rPr>
      </w:pPr>
      <w:r>
        <w:rPr>
          <w:sz w:val="22"/>
        </w:rPr>
        <w:t>Les</w:t>
      </w:r>
      <w:r>
        <w:rPr>
          <w:spacing w:val="-1"/>
          <w:sz w:val="22"/>
        </w:rPr>
        <w:t> </w:t>
      </w:r>
      <w:r>
        <w:rPr>
          <w:sz w:val="22"/>
        </w:rPr>
        <w:t>Règles</w:t>
      </w:r>
      <w:r>
        <w:rPr>
          <w:spacing w:val="-1"/>
          <w:sz w:val="22"/>
        </w:rPr>
        <w:t> </w:t>
      </w:r>
      <w:r>
        <w:rPr>
          <w:sz w:val="22"/>
        </w:rPr>
        <w:t>de Compétition</w:t>
      </w:r>
      <w:r>
        <w:rPr>
          <w:spacing w:val="-4"/>
          <w:sz w:val="22"/>
        </w:rPr>
        <w:t> </w:t>
      </w:r>
      <w:r>
        <w:rPr>
          <w:sz w:val="22"/>
        </w:rPr>
        <w:t>s’appliquent</w:t>
      </w:r>
      <w:r>
        <w:rPr>
          <w:spacing w:val="-2"/>
          <w:sz w:val="22"/>
        </w:rPr>
        <w:t> </w:t>
      </w:r>
      <w:r>
        <w:rPr>
          <w:sz w:val="22"/>
        </w:rPr>
        <w:t>si</w:t>
      </w:r>
      <w:r>
        <w:rPr>
          <w:spacing w:val="-1"/>
          <w:sz w:val="22"/>
        </w:rPr>
        <w:t> </w:t>
      </w:r>
      <w:r>
        <w:rPr>
          <w:sz w:val="22"/>
        </w:rPr>
        <w:t>:</w:t>
      </w:r>
    </w:p>
    <w:p>
      <w:pPr>
        <w:pStyle w:val="ListParagraph"/>
        <w:numPr>
          <w:ilvl w:val="2"/>
          <w:numId w:val="20"/>
        </w:numPr>
        <w:tabs>
          <w:tab w:pos="1075" w:val="left" w:leader="none"/>
        </w:tabs>
        <w:spacing w:line="240" w:lineRule="auto" w:before="101" w:after="0"/>
        <w:ind w:left="1074" w:right="0" w:hanging="572"/>
        <w:jc w:val="both"/>
        <w:rPr>
          <w:sz w:val="22"/>
        </w:rPr>
      </w:pPr>
      <w:r>
        <w:rPr>
          <w:sz w:val="22"/>
        </w:rPr>
        <w:t>un</w:t>
      </w:r>
      <w:r>
        <w:rPr>
          <w:spacing w:val="-3"/>
          <w:sz w:val="22"/>
        </w:rPr>
        <w:t> </w:t>
      </w:r>
      <w:r>
        <w:rPr>
          <w:sz w:val="22"/>
        </w:rPr>
        <w:t>ou</w:t>
      </w:r>
      <w:r>
        <w:rPr>
          <w:spacing w:val="-2"/>
          <w:sz w:val="22"/>
        </w:rPr>
        <w:t> </w:t>
      </w:r>
      <w:r>
        <w:rPr>
          <w:sz w:val="22"/>
        </w:rPr>
        <w:t>une</w:t>
      </w:r>
      <w:r>
        <w:rPr>
          <w:spacing w:val="-1"/>
          <w:sz w:val="22"/>
        </w:rPr>
        <w:t> </w:t>
      </w:r>
      <w:r>
        <w:rPr>
          <w:sz w:val="22"/>
        </w:rPr>
        <w:t>arbitre</w:t>
      </w:r>
      <w:r>
        <w:rPr>
          <w:spacing w:val="-1"/>
          <w:sz w:val="22"/>
        </w:rPr>
        <w:t> </w:t>
      </w:r>
      <w:r>
        <w:rPr>
          <w:sz w:val="22"/>
        </w:rPr>
        <w:t>supervise une</w:t>
      </w:r>
      <w:r>
        <w:rPr>
          <w:spacing w:val="-1"/>
          <w:sz w:val="22"/>
        </w:rPr>
        <w:t> </w:t>
      </w:r>
      <w:r>
        <w:rPr>
          <w:sz w:val="22"/>
        </w:rPr>
        <w:t>partie et</w:t>
      </w:r>
    </w:p>
    <w:p>
      <w:pPr>
        <w:pStyle w:val="ListParagraph"/>
        <w:numPr>
          <w:ilvl w:val="2"/>
          <w:numId w:val="20"/>
        </w:numPr>
        <w:tabs>
          <w:tab w:pos="1075" w:val="left" w:leader="none"/>
        </w:tabs>
        <w:spacing w:line="259" w:lineRule="auto" w:before="101" w:after="0"/>
        <w:ind w:left="503" w:right="236" w:firstLine="0"/>
        <w:jc w:val="both"/>
        <w:rPr>
          <w:sz w:val="22"/>
        </w:rPr>
      </w:pPr>
      <w:r>
        <w:rPr>
          <w:sz w:val="22"/>
        </w:rPr>
        <w:t>chaque partie est enregistrée par l’arbitre, son assistant ou son assistante et, si possible, par des moyens</w:t>
      </w:r>
      <w:r>
        <w:rPr>
          <w:spacing w:val="1"/>
          <w:sz w:val="22"/>
        </w:rPr>
        <w:t> </w:t>
      </w:r>
      <w:r>
        <w:rPr>
          <w:sz w:val="22"/>
        </w:rPr>
        <w:t>électroniques.</w:t>
      </w:r>
    </w:p>
    <w:p>
      <w:pPr>
        <w:pStyle w:val="ListParagraph"/>
        <w:numPr>
          <w:ilvl w:val="2"/>
          <w:numId w:val="20"/>
        </w:numPr>
        <w:tabs>
          <w:tab w:pos="1075" w:val="left" w:leader="none"/>
        </w:tabs>
        <w:spacing w:line="259" w:lineRule="auto" w:before="80" w:after="0"/>
        <w:ind w:left="503" w:right="234" w:firstLine="0"/>
        <w:jc w:val="both"/>
        <w:rPr>
          <w:sz w:val="22"/>
        </w:rPr>
      </w:pPr>
      <w:r>
        <w:rPr>
          <w:sz w:val="22"/>
        </w:rPr>
        <w:t>Le</w:t>
      </w:r>
      <w:r>
        <w:rPr>
          <w:spacing w:val="-3"/>
          <w:sz w:val="22"/>
        </w:rPr>
        <w:t> </w:t>
      </w:r>
      <w:r>
        <w:rPr>
          <w:sz w:val="22"/>
        </w:rPr>
        <w:t>joueur</w:t>
      </w:r>
      <w:r>
        <w:rPr>
          <w:spacing w:val="-5"/>
          <w:sz w:val="22"/>
        </w:rPr>
        <w:t> </w:t>
      </w:r>
      <w:r>
        <w:rPr>
          <w:sz w:val="22"/>
        </w:rPr>
        <w:t>ou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joueuse</w:t>
      </w:r>
      <w:r>
        <w:rPr>
          <w:spacing w:val="-4"/>
          <w:sz w:val="22"/>
        </w:rPr>
        <w:t> </w:t>
      </w:r>
      <w:r>
        <w:rPr>
          <w:sz w:val="22"/>
        </w:rPr>
        <w:t>au</w:t>
      </w:r>
      <w:r>
        <w:rPr>
          <w:spacing w:val="-5"/>
          <w:sz w:val="22"/>
        </w:rPr>
        <w:t> </w:t>
      </w:r>
      <w:r>
        <w:rPr>
          <w:sz w:val="22"/>
        </w:rPr>
        <w:t>trait</w:t>
      </w:r>
      <w:r>
        <w:rPr>
          <w:spacing w:val="-2"/>
          <w:sz w:val="22"/>
        </w:rPr>
        <w:t> </w:t>
      </w:r>
      <w:r>
        <w:rPr>
          <w:sz w:val="22"/>
        </w:rPr>
        <w:t>peut</w:t>
      </w:r>
      <w:r>
        <w:rPr>
          <w:spacing w:val="-5"/>
          <w:sz w:val="22"/>
        </w:rPr>
        <w:t> </w:t>
      </w:r>
      <w:r>
        <w:rPr>
          <w:sz w:val="22"/>
        </w:rPr>
        <w:t>à</w:t>
      </w:r>
      <w:r>
        <w:rPr>
          <w:spacing w:val="-2"/>
          <w:sz w:val="22"/>
        </w:rPr>
        <w:t> </w:t>
      </w:r>
      <w:r>
        <w:rPr>
          <w:sz w:val="22"/>
        </w:rPr>
        <w:t>tout</w:t>
      </w:r>
      <w:r>
        <w:rPr>
          <w:spacing w:val="-4"/>
          <w:sz w:val="22"/>
        </w:rPr>
        <w:t> </w:t>
      </w:r>
      <w:r>
        <w:rPr>
          <w:sz w:val="22"/>
        </w:rPr>
        <w:t>moment</w:t>
      </w:r>
      <w:r>
        <w:rPr>
          <w:spacing w:val="-2"/>
          <w:sz w:val="22"/>
        </w:rPr>
        <w:t> </w:t>
      </w:r>
      <w:r>
        <w:rPr>
          <w:sz w:val="22"/>
        </w:rPr>
        <w:t>demander</w:t>
      </w:r>
      <w:r>
        <w:rPr>
          <w:spacing w:val="-5"/>
          <w:sz w:val="22"/>
        </w:rPr>
        <w:t> </w:t>
      </w:r>
      <w:r>
        <w:rPr>
          <w:sz w:val="22"/>
        </w:rPr>
        <w:t>à</w:t>
      </w:r>
      <w:r>
        <w:rPr>
          <w:spacing w:val="-2"/>
          <w:sz w:val="22"/>
        </w:rPr>
        <w:t> </w:t>
      </w:r>
      <w:r>
        <w:rPr>
          <w:sz w:val="22"/>
        </w:rPr>
        <w:t>l’arbitre,</w:t>
      </w:r>
      <w:r>
        <w:rPr>
          <w:spacing w:val="-2"/>
          <w:sz w:val="22"/>
        </w:rPr>
        <w:t> </w:t>
      </w:r>
      <w:r>
        <w:rPr>
          <w:sz w:val="22"/>
        </w:rPr>
        <w:t>son</w:t>
      </w:r>
      <w:r>
        <w:rPr>
          <w:spacing w:val="-4"/>
          <w:sz w:val="22"/>
        </w:rPr>
        <w:t> </w:t>
      </w:r>
      <w:r>
        <w:rPr>
          <w:sz w:val="22"/>
        </w:rPr>
        <w:t>assistant</w:t>
      </w:r>
      <w:r>
        <w:rPr>
          <w:spacing w:val="-4"/>
          <w:sz w:val="22"/>
        </w:rPr>
        <w:t> </w:t>
      </w:r>
      <w:r>
        <w:rPr>
          <w:sz w:val="22"/>
        </w:rPr>
        <w:t>ou</w:t>
      </w:r>
      <w:r>
        <w:rPr>
          <w:spacing w:val="-3"/>
          <w:sz w:val="22"/>
        </w:rPr>
        <w:t> </w:t>
      </w:r>
      <w:r>
        <w:rPr>
          <w:sz w:val="22"/>
        </w:rPr>
        <w:t>son</w:t>
      </w:r>
      <w:r>
        <w:rPr>
          <w:spacing w:val="-5"/>
          <w:sz w:val="22"/>
        </w:rPr>
        <w:t> </w:t>
      </w:r>
      <w:r>
        <w:rPr>
          <w:sz w:val="22"/>
        </w:rPr>
        <w:t>assistante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47"/>
          <w:sz w:val="22"/>
        </w:rPr>
        <w:t> </w:t>
      </w:r>
      <w:r>
        <w:rPr>
          <w:sz w:val="22"/>
        </w:rPr>
        <w:t>lui montrer la feuille de partie. Cette requête ne peut être réalisée que cinq fois au maximum. D'autres demandes</w:t>
      </w:r>
      <w:r>
        <w:rPr>
          <w:spacing w:val="-47"/>
          <w:sz w:val="22"/>
        </w:rPr>
        <w:t> </w:t>
      </w:r>
      <w:r>
        <w:rPr>
          <w:sz w:val="22"/>
        </w:rPr>
        <w:t>doivent</w:t>
      </w:r>
      <w:r>
        <w:rPr>
          <w:spacing w:val="-1"/>
          <w:sz w:val="22"/>
        </w:rPr>
        <w:t> </w:t>
      </w:r>
      <w:r>
        <w:rPr>
          <w:sz w:val="22"/>
        </w:rPr>
        <w:t>être</w:t>
      </w:r>
      <w:r>
        <w:rPr>
          <w:spacing w:val="1"/>
          <w:sz w:val="22"/>
        </w:rPr>
        <w:t> </w:t>
      </w:r>
      <w:r>
        <w:rPr>
          <w:sz w:val="22"/>
        </w:rPr>
        <w:t>considérées</w:t>
      </w:r>
      <w:r>
        <w:rPr>
          <w:spacing w:val="-3"/>
          <w:sz w:val="22"/>
        </w:rPr>
        <w:t> </w:t>
      </w:r>
      <w:r>
        <w:rPr>
          <w:sz w:val="22"/>
        </w:rPr>
        <w:t>comme</w:t>
      </w:r>
      <w:r>
        <w:rPr>
          <w:spacing w:val="1"/>
          <w:sz w:val="22"/>
        </w:rPr>
        <w:t> </w:t>
      </w:r>
      <w:r>
        <w:rPr>
          <w:sz w:val="22"/>
        </w:rPr>
        <w:t>des</w:t>
      </w:r>
      <w:r>
        <w:rPr>
          <w:spacing w:val="1"/>
          <w:sz w:val="22"/>
        </w:rPr>
        <w:t> </w:t>
      </w:r>
      <w:r>
        <w:rPr>
          <w:sz w:val="22"/>
        </w:rPr>
        <w:t>distractions de</w:t>
      </w:r>
      <w:r>
        <w:rPr>
          <w:spacing w:val="-3"/>
          <w:sz w:val="22"/>
        </w:rPr>
        <w:t> </w:t>
      </w:r>
      <w:r>
        <w:rPr>
          <w:sz w:val="22"/>
        </w:rPr>
        <w:t>l'adversaire.</w:t>
      </w:r>
    </w:p>
    <w:p>
      <w:pPr>
        <w:pStyle w:val="ListParagraph"/>
        <w:numPr>
          <w:ilvl w:val="1"/>
          <w:numId w:val="20"/>
        </w:numPr>
        <w:tabs>
          <w:tab w:pos="568" w:val="left" w:leader="none"/>
        </w:tabs>
        <w:spacing w:line="240" w:lineRule="auto" w:before="81" w:after="0"/>
        <w:ind w:left="568" w:right="0" w:hanging="348"/>
        <w:jc w:val="left"/>
        <w:rPr>
          <w:sz w:val="22"/>
        </w:rPr>
      </w:pPr>
      <w:r>
        <w:rPr>
          <w:sz w:val="22"/>
        </w:rPr>
        <w:t>Autrement,</w:t>
      </w:r>
      <w:r>
        <w:rPr>
          <w:spacing w:val="-1"/>
          <w:sz w:val="22"/>
        </w:rPr>
        <w:t> </w:t>
      </w:r>
      <w:r>
        <w:rPr>
          <w:sz w:val="22"/>
        </w:rPr>
        <w:t>le jeu</w:t>
      </w:r>
      <w:r>
        <w:rPr>
          <w:spacing w:val="-3"/>
          <w:sz w:val="22"/>
        </w:rPr>
        <w:t> </w:t>
      </w:r>
      <w:r>
        <w:rPr>
          <w:sz w:val="22"/>
        </w:rPr>
        <w:t>est</w:t>
      </w:r>
      <w:r>
        <w:rPr>
          <w:spacing w:val="-3"/>
          <w:sz w:val="22"/>
        </w:rPr>
        <w:t> </w:t>
      </w:r>
      <w:r>
        <w:rPr>
          <w:sz w:val="22"/>
        </w:rPr>
        <w:t>régi</w:t>
      </w:r>
      <w:r>
        <w:rPr>
          <w:spacing w:val="-2"/>
          <w:sz w:val="22"/>
        </w:rPr>
        <w:t> </w:t>
      </w:r>
      <w:r>
        <w:rPr>
          <w:sz w:val="22"/>
        </w:rPr>
        <w:t>par les</w:t>
      </w:r>
      <w:r>
        <w:rPr>
          <w:spacing w:val="-1"/>
          <w:sz w:val="22"/>
        </w:rPr>
        <w:t> </w:t>
      </w:r>
      <w:r>
        <w:rPr>
          <w:sz w:val="22"/>
        </w:rPr>
        <w:t>Règles du</w:t>
      </w:r>
      <w:r>
        <w:rPr>
          <w:spacing w:val="-1"/>
          <w:sz w:val="22"/>
        </w:rPr>
        <w:t> </w:t>
      </w:r>
      <w:r>
        <w:rPr>
          <w:sz w:val="22"/>
        </w:rPr>
        <w:t>Jeu</w:t>
      </w:r>
      <w:r>
        <w:rPr>
          <w:spacing w:val="-1"/>
          <w:sz w:val="22"/>
        </w:rPr>
        <w:t> </w:t>
      </w:r>
      <w:r>
        <w:rPr>
          <w:sz w:val="22"/>
        </w:rPr>
        <w:t>Rapide</w:t>
      </w:r>
      <w:r>
        <w:rPr>
          <w:spacing w:val="-2"/>
          <w:sz w:val="22"/>
        </w:rPr>
        <w:t> </w:t>
      </w:r>
      <w:r>
        <w:rPr>
          <w:sz w:val="22"/>
        </w:rPr>
        <w:t>spécifiées</w:t>
      </w:r>
      <w:r>
        <w:rPr>
          <w:spacing w:val="-4"/>
          <w:sz w:val="22"/>
        </w:rPr>
        <w:t> </w:t>
      </w:r>
      <w:r>
        <w:rPr>
          <w:sz w:val="22"/>
        </w:rPr>
        <w:t>dans</w:t>
      </w:r>
      <w:r>
        <w:rPr>
          <w:spacing w:val="-1"/>
          <w:sz w:val="22"/>
        </w:rPr>
        <w:t> </w:t>
      </w:r>
      <w:r>
        <w:rPr>
          <w:sz w:val="22"/>
        </w:rPr>
        <w:t>les</w:t>
      </w:r>
      <w:r>
        <w:rPr>
          <w:spacing w:val="-2"/>
          <w:sz w:val="22"/>
        </w:rPr>
        <w:t> </w:t>
      </w:r>
      <w:r>
        <w:rPr>
          <w:sz w:val="22"/>
        </w:rPr>
        <w:t>articles</w:t>
      </w:r>
      <w:r>
        <w:rPr>
          <w:spacing w:val="-2"/>
          <w:sz w:val="22"/>
        </w:rPr>
        <w:t> </w:t>
      </w:r>
      <w:r>
        <w:rPr>
          <w:sz w:val="22"/>
        </w:rPr>
        <w:t>A.2, A.3</w:t>
      </w:r>
      <w:r>
        <w:rPr>
          <w:spacing w:val="-3"/>
          <w:sz w:val="22"/>
        </w:rPr>
        <w:t> </w:t>
      </w:r>
      <w:r>
        <w:rPr>
          <w:sz w:val="22"/>
        </w:rPr>
        <w:t>et</w:t>
      </w:r>
      <w:r>
        <w:rPr>
          <w:spacing w:val="-1"/>
          <w:sz w:val="22"/>
        </w:rPr>
        <w:t> </w:t>
      </w:r>
      <w:r>
        <w:rPr>
          <w:sz w:val="22"/>
        </w:rPr>
        <w:t>A.5</w:t>
      </w:r>
    </w:p>
    <w:p>
      <w:pPr>
        <w:pStyle w:val="ListParagraph"/>
        <w:numPr>
          <w:ilvl w:val="1"/>
          <w:numId w:val="20"/>
        </w:numPr>
        <w:tabs>
          <w:tab w:pos="568" w:val="left" w:leader="none"/>
        </w:tabs>
        <w:spacing w:line="240" w:lineRule="auto" w:before="101" w:after="0"/>
        <w:ind w:left="568" w:right="0" w:hanging="348"/>
        <w:jc w:val="left"/>
        <w:rPr>
          <w:sz w:val="22"/>
        </w:rPr>
      </w:pPr>
      <w:r>
        <w:rPr>
          <w:sz w:val="22"/>
        </w:rPr>
        <w:t>Le</w:t>
      </w:r>
      <w:r>
        <w:rPr>
          <w:spacing w:val="11"/>
          <w:sz w:val="22"/>
        </w:rPr>
        <w:t> </w:t>
      </w:r>
      <w:r>
        <w:rPr>
          <w:sz w:val="22"/>
        </w:rPr>
        <w:t>règlement</w:t>
      </w:r>
      <w:r>
        <w:rPr>
          <w:spacing w:val="59"/>
          <w:sz w:val="22"/>
        </w:rPr>
        <w:t> </w:t>
      </w:r>
      <w:r>
        <w:rPr>
          <w:sz w:val="22"/>
        </w:rPr>
        <w:t>d’une</w:t>
      </w:r>
      <w:r>
        <w:rPr>
          <w:spacing w:val="56"/>
          <w:sz w:val="22"/>
        </w:rPr>
        <w:t> </w:t>
      </w:r>
      <w:r>
        <w:rPr>
          <w:sz w:val="22"/>
        </w:rPr>
        <w:t>compétition</w:t>
      </w:r>
      <w:r>
        <w:rPr>
          <w:spacing w:val="56"/>
          <w:sz w:val="22"/>
        </w:rPr>
        <w:t> </w:t>
      </w:r>
      <w:r>
        <w:rPr>
          <w:sz w:val="22"/>
        </w:rPr>
        <w:t>spécifie</w:t>
      </w:r>
      <w:r>
        <w:rPr>
          <w:spacing w:val="56"/>
          <w:sz w:val="22"/>
        </w:rPr>
        <w:t> </w:t>
      </w:r>
      <w:r>
        <w:rPr>
          <w:sz w:val="22"/>
        </w:rPr>
        <w:t>si</w:t>
      </w:r>
      <w:r>
        <w:rPr>
          <w:spacing w:val="58"/>
          <w:sz w:val="22"/>
        </w:rPr>
        <w:t> </w:t>
      </w:r>
      <w:r>
        <w:rPr>
          <w:sz w:val="22"/>
        </w:rPr>
        <w:t>l’Article</w:t>
      </w:r>
      <w:r>
        <w:rPr>
          <w:spacing w:val="60"/>
          <w:sz w:val="22"/>
        </w:rPr>
        <w:t> </w:t>
      </w:r>
      <w:r>
        <w:rPr>
          <w:sz w:val="22"/>
        </w:rPr>
        <w:t>B.2</w:t>
      </w:r>
      <w:r>
        <w:rPr>
          <w:spacing w:val="56"/>
          <w:sz w:val="22"/>
        </w:rPr>
        <w:t> </w:t>
      </w:r>
      <w:r>
        <w:rPr>
          <w:sz w:val="22"/>
        </w:rPr>
        <w:t>ou</w:t>
      </w:r>
      <w:r>
        <w:rPr>
          <w:spacing w:val="58"/>
          <w:sz w:val="22"/>
        </w:rPr>
        <w:t> </w:t>
      </w:r>
      <w:r>
        <w:rPr>
          <w:sz w:val="22"/>
        </w:rPr>
        <w:t>l’Article</w:t>
      </w:r>
      <w:r>
        <w:rPr>
          <w:spacing w:val="58"/>
          <w:sz w:val="22"/>
        </w:rPr>
        <w:t> </w:t>
      </w:r>
      <w:r>
        <w:rPr>
          <w:sz w:val="22"/>
        </w:rPr>
        <w:t>B.3</w:t>
      </w:r>
      <w:r>
        <w:rPr>
          <w:spacing w:val="59"/>
          <w:sz w:val="22"/>
        </w:rPr>
        <w:t> </w:t>
      </w:r>
      <w:r>
        <w:rPr>
          <w:sz w:val="22"/>
        </w:rPr>
        <w:t>s’applique</w:t>
      </w:r>
      <w:r>
        <w:rPr>
          <w:spacing w:val="60"/>
          <w:sz w:val="22"/>
        </w:rPr>
        <w:t> </w:t>
      </w:r>
      <w:r>
        <w:rPr>
          <w:sz w:val="22"/>
        </w:rPr>
        <w:t>pour</w:t>
      </w:r>
      <w:r>
        <w:rPr>
          <w:spacing w:val="58"/>
          <w:sz w:val="22"/>
        </w:rPr>
        <w:t> </w:t>
      </w:r>
      <w:r>
        <w:rPr>
          <w:sz w:val="22"/>
        </w:rPr>
        <w:t>l’intégralité</w:t>
      </w:r>
      <w:r>
        <w:rPr>
          <w:spacing w:val="57"/>
          <w:sz w:val="22"/>
        </w:rPr>
        <w:t> </w:t>
      </w:r>
      <w:r>
        <w:rPr>
          <w:sz w:val="22"/>
        </w:rPr>
        <w:t>de</w:t>
      </w:r>
      <w:r>
        <w:rPr>
          <w:spacing w:val="59"/>
          <w:sz w:val="22"/>
        </w:rPr>
        <w:t> </w:t>
      </w:r>
      <w:r>
        <w:rPr>
          <w:sz w:val="22"/>
        </w:rPr>
        <w:t>la</w:t>
      </w:r>
    </w:p>
    <w:p>
      <w:pPr>
        <w:pStyle w:val="BodyText"/>
        <w:spacing w:before="19"/>
        <w:ind w:left="220"/>
      </w:pPr>
      <w:r>
        <w:rPr/>
        <w:t>compétition.</w:t>
      </w:r>
    </w:p>
    <w:p>
      <w:pPr>
        <w:spacing w:after="0"/>
        <w:sectPr>
          <w:pgSz w:w="11910" w:h="16840"/>
          <w:pgMar w:header="710" w:footer="752" w:top="1020" w:bottom="940" w:left="500" w:right="480"/>
        </w:sectPr>
      </w:pPr>
    </w:p>
    <w:p>
      <w:pPr>
        <w:pStyle w:val="Heading1"/>
        <w:spacing w:line="342" w:lineRule="exact"/>
        <w:ind w:left="989"/>
        <w:rPr>
          <w:u w:val="none"/>
        </w:rPr>
      </w:pPr>
      <w:bookmarkStart w:name="_bookmark6" w:id="9"/>
      <w:bookmarkEnd w:id="9"/>
      <w:r>
        <w:rPr>
          <w:u w:val="none"/>
        </w:rPr>
      </w:r>
      <w:r>
        <w:rPr>
          <w:u w:val="double"/>
        </w:rPr>
        <w:t>Annexe</w:t>
      </w:r>
      <w:r>
        <w:rPr>
          <w:spacing w:val="-1"/>
          <w:u w:val="double"/>
        </w:rPr>
        <w:t> </w:t>
      </w:r>
      <w:r>
        <w:rPr>
          <w:u w:val="double"/>
        </w:rPr>
        <w:t>C :</w:t>
      </w:r>
      <w:r>
        <w:rPr>
          <w:spacing w:val="-1"/>
          <w:u w:val="double"/>
        </w:rPr>
        <w:t> </w:t>
      </w:r>
      <w:r>
        <w:rPr>
          <w:u w:val="double"/>
        </w:rPr>
        <w:t>La</w:t>
      </w:r>
      <w:r>
        <w:rPr>
          <w:spacing w:val="-2"/>
          <w:u w:val="double"/>
        </w:rPr>
        <w:t> </w:t>
      </w:r>
      <w:r>
        <w:rPr>
          <w:u w:val="double"/>
        </w:rPr>
        <w:t>notation</w:t>
      </w:r>
      <w:r>
        <w:rPr>
          <w:spacing w:val="-1"/>
          <w:u w:val="double"/>
        </w:rPr>
        <w:t> </w:t>
      </w:r>
      <w:r>
        <w:rPr>
          <w:u w:val="double"/>
        </w:rPr>
        <w:t>algébrique</w:t>
      </w:r>
    </w:p>
    <w:p>
      <w:pPr>
        <w:pStyle w:val="BodyText"/>
        <w:spacing w:line="259" w:lineRule="auto" w:before="107"/>
        <w:ind w:left="220" w:right="241"/>
        <w:jc w:val="both"/>
      </w:pPr>
      <w:r>
        <w:rPr/>
        <w:t>La FIDE ne reconnaît qu’un seul système de notation pour ses propres tournois et pour ses matchs : le Système</w:t>
      </w:r>
      <w:r>
        <w:rPr>
          <w:spacing w:val="1"/>
        </w:rPr>
        <w:t> </w:t>
      </w:r>
      <w:r>
        <w:rPr/>
        <w:t>Algébrique.</w:t>
      </w:r>
      <w:r>
        <w:rPr>
          <w:spacing w:val="-2"/>
        </w:rPr>
        <w:t> </w:t>
      </w:r>
      <w:r>
        <w:rPr/>
        <w:t>Elle préconise</w:t>
      </w:r>
      <w:r>
        <w:rPr>
          <w:spacing w:val="-4"/>
        </w:rPr>
        <w:t> </w:t>
      </w:r>
      <w:r>
        <w:rPr/>
        <w:t>l’utilisation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cette</w:t>
      </w:r>
      <w:r>
        <w:rPr>
          <w:spacing w:val="-3"/>
        </w:rPr>
        <w:t> </w:t>
      </w:r>
      <w:r>
        <w:rPr/>
        <w:t>notation</w:t>
      </w:r>
      <w:r>
        <w:rPr>
          <w:spacing w:val="-3"/>
        </w:rPr>
        <w:t> </w:t>
      </w:r>
      <w:r>
        <w:rPr/>
        <w:t>uniforme dans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littérature</w:t>
      </w:r>
      <w:r>
        <w:rPr>
          <w:spacing w:val="-2"/>
        </w:rPr>
        <w:t> </w:t>
      </w:r>
      <w:r>
        <w:rPr/>
        <w:t>et</w:t>
      </w:r>
      <w:r>
        <w:rPr>
          <w:spacing w:val="-3"/>
        </w:rPr>
        <w:t> </w:t>
      </w:r>
      <w:r>
        <w:rPr/>
        <w:t>les</w:t>
      </w:r>
      <w:r>
        <w:rPr>
          <w:spacing w:val="-1"/>
        </w:rPr>
        <w:t> </w:t>
      </w:r>
      <w:r>
        <w:rPr/>
        <w:t>périodiques</w:t>
      </w:r>
      <w:r>
        <w:rPr>
          <w:spacing w:val="-3"/>
        </w:rPr>
        <w:t> </w:t>
      </w:r>
      <w:r>
        <w:rPr/>
        <w:t>échiquéens.</w:t>
      </w:r>
    </w:p>
    <w:p>
      <w:pPr>
        <w:pStyle w:val="BodyText"/>
        <w:spacing w:line="259" w:lineRule="auto" w:before="80"/>
        <w:ind w:left="220" w:right="235"/>
        <w:jc w:val="both"/>
      </w:pPr>
      <w:r>
        <w:rPr/>
        <w:t>Les feuilles de parties, utilisant un autre système que la notation algébrique, ne peuvent pas être utilisées comme</w:t>
      </w:r>
      <w:r>
        <w:rPr>
          <w:spacing w:val="1"/>
        </w:rPr>
        <w:t> </w:t>
      </w:r>
      <w:r>
        <w:rPr/>
        <w:t>preuve dans le cas où ces feuilles sont normalement utilisées à cet effet. L’arbitre qui constate qu’un autre système</w:t>
      </w:r>
      <w:r>
        <w:rPr>
          <w:spacing w:val="1"/>
        </w:rPr>
        <w:t> </w:t>
      </w:r>
      <w:r>
        <w:rPr/>
        <w:t>de notation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le</w:t>
      </w:r>
      <w:r>
        <w:rPr>
          <w:spacing w:val="1"/>
        </w:rPr>
        <w:t> </w:t>
      </w:r>
      <w:r>
        <w:rPr/>
        <w:t>système</w:t>
      </w:r>
      <w:r>
        <w:rPr>
          <w:spacing w:val="-2"/>
        </w:rPr>
        <w:t> </w:t>
      </w:r>
      <w:r>
        <w:rPr/>
        <w:t>algébrique</w:t>
      </w:r>
      <w:r>
        <w:rPr>
          <w:spacing w:val="3"/>
        </w:rPr>
        <w:t> </w:t>
      </w:r>
      <w:r>
        <w:rPr/>
        <w:t>est utilisé</w:t>
      </w:r>
      <w:r>
        <w:rPr>
          <w:spacing w:val="-1"/>
        </w:rPr>
        <w:t> </w:t>
      </w:r>
      <w:r>
        <w:rPr/>
        <w:t>doit</w:t>
      </w:r>
      <w:r>
        <w:rPr>
          <w:spacing w:val="-5"/>
        </w:rPr>
        <w:t> </w:t>
      </w:r>
      <w:r>
        <w:rPr/>
        <w:t>avertir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cette</w:t>
      </w:r>
      <w:r>
        <w:rPr>
          <w:spacing w:val="-2"/>
        </w:rPr>
        <w:t> </w:t>
      </w:r>
      <w:r>
        <w:rPr/>
        <w:t>obligation.</w:t>
      </w:r>
    </w:p>
    <w:p>
      <w:pPr>
        <w:pStyle w:val="Heading2"/>
        <w:spacing w:before="80"/>
        <w:ind w:left="3797"/>
      </w:pPr>
      <w:r>
        <w:rPr/>
        <w:t>Description</w:t>
      </w:r>
      <w:r>
        <w:rPr>
          <w:spacing w:val="-3"/>
        </w:rPr>
        <w:t> </w:t>
      </w:r>
      <w:r>
        <w:rPr/>
        <w:t>du</w:t>
      </w:r>
      <w:r>
        <w:rPr>
          <w:spacing w:val="-3"/>
        </w:rPr>
        <w:t> </w:t>
      </w:r>
      <w:r>
        <w:rPr/>
        <w:t>Système</w:t>
      </w:r>
      <w:r>
        <w:rPr>
          <w:spacing w:val="-4"/>
        </w:rPr>
        <w:t> </w:t>
      </w:r>
      <w:r>
        <w:rPr/>
        <w:t>Algébrique</w:t>
      </w:r>
      <w:r>
        <w:rPr>
          <w:spacing w:val="-2"/>
        </w:rPr>
        <w:t> </w:t>
      </w:r>
      <w:r>
        <w:rPr/>
        <w:t>:</w:t>
      </w:r>
    </w:p>
    <w:p>
      <w:pPr>
        <w:pStyle w:val="ListParagraph"/>
        <w:numPr>
          <w:ilvl w:val="1"/>
          <w:numId w:val="21"/>
        </w:numPr>
        <w:tabs>
          <w:tab w:pos="566" w:val="left" w:leader="none"/>
        </w:tabs>
        <w:spacing w:line="240" w:lineRule="auto" w:before="22" w:after="0"/>
        <w:ind w:left="565" w:right="0" w:hanging="346"/>
        <w:jc w:val="left"/>
        <w:rPr>
          <w:sz w:val="22"/>
        </w:rPr>
      </w:pPr>
      <w:r>
        <w:rPr>
          <w:sz w:val="22"/>
        </w:rPr>
        <w:t>Dans</w:t>
      </w:r>
      <w:r>
        <w:rPr>
          <w:spacing w:val="-2"/>
          <w:sz w:val="22"/>
        </w:rPr>
        <w:t> </w:t>
      </w:r>
      <w:r>
        <w:rPr>
          <w:sz w:val="22"/>
        </w:rPr>
        <w:t>cette description,</w:t>
      </w:r>
      <w:r>
        <w:rPr>
          <w:spacing w:val="-1"/>
          <w:sz w:val="22"/>
        </w:rPr>
        <w:t> </w:t>
      </w:r>
      <w:r>
        <w:rPr>
          <w:sz w:val="22"/>
        </w:rPr>
        <w:t>le</w:t>
      </w:r>
      <w:r>
        <w:rPr>
          <w:spacing w:val="-3"/>
          <w:sz w:val="22"/>
        </w:rPr>
        <w:t> </w:t>
      </w:r>
      <w:r>
        <w:rPr>
          <w:sz w:val="22"/>
        </w:rPr>
        <w:t>mot</w:t>
      </w:r>
      <w:r>
        <w:rPr>
          <w:spacing w:val="-3"/>
          <w:sz w:val="22"/>
        </w:rPr>
        <w:t> </w:t>
      </w:r>
      <w:r>
        <w:rPr>
          <w:sz w:val="22"/>
        </w:rPr>
        <w:t>“pièce” indique une</w:t>
      </w:r>
      <w:r>
        <w:rPr>
          <w:spacing w:val="-3"/>
          <w:sz w:val="22"/>
        </w:rPr>
        <w:t> </w:t>
      </w:r>
      <w:r>
        <w:rPr>
          <w:sz w:val="22"/>
        </w:rPr>
        <w:t>pièce</w:t>
      </w:r>
      <w:r>
        <w:rPr>
          <w:spacing w:val="-1"/>
          <w:sz w:val="22"/>
        </w:rPr>
        <w:t> </w:t>
      </w:r>
      <w:r>
        <w:rPr>
          <w:sz w:val="22"/>
        </w:rPr>
        <w:t>autre que</w:t>
      </w:r>
      <w:r>
        <w:rPr>
          <w:spacing w:val="-3"/>
          <w:sz w:val="22"/>
        </w:rPr>
        <w:t> </w:t>
      </w:r>
      <w:r>
        <w:rPr>
          <w:sz w:val="22"/>
        </w:rPr>
        <w:t>le</w:t>
      </w:r>
      <w:r>
        <w:rPr>
          <w:spacing w:val="3"/>
          <w:sz w:val="22"/>
        </w:rPr>
        <w:t> </w:t>
      </w:r>
      <w:r>
        <w:rPr>
          <w:sz w:val="22"/>
        </w:rPr>
        <w:t>pion</w:t>
      </w:r>
    </w:p>
    <w:p>
      <w:pPr>
        <w:pStyle w:val="ListParagraph"/>
        <w:numPr>
          <w:ilvl w:val="1"/>
          <w:numId w:val="21"/>
        </w:numPr>
        <w:tabs>
          <w:tab w:pos="566" w:val="left" w:leader="none"/>
        </w:tabs>
        <w:spacing w:line="240" w:lineRule="auto" w:before="101" w:after="0"/>
        <w:ind w:left="565" w:right="0" w:hanging="346"/>
        <w:jc w:val="left"/>
        <w:rPr>
          <w:sz w:val="22"/>
        </w:rPr>
      </w:pPr>
      <w:r>
        <w:rPr>
          <w:sz w:val="22"/>
        </w:rPr>
        <w:t>Chaque</w:t>
      </w:r>
      <w:r>
        <w:rPr>
          <w:spacing w:val="25"/>
          <w:sz w:val="22"/>
        </w:rPr>
        <w:t> </w:t>
      </w:r>
      <w:r>
        <w:rPr>
          <w:sz w:val="22"/>
        </w:rPr>
        <w:t>pièce</w:t>
      </w:r>
      <w:r>
        <w:rPr>
          <w:spacing w:val="23"/>
          <w:sz w:val="22"/>
        </w:rPr>
        <w:t> </w:t>
      </w:r>
      <w:r>
        <w:rPr>
          <w:sz w:val="22"/>
        </w:rPr>
        <w:t>est</w:t>
      </w:r>
      <w:r>
        <w:rPr>
          <w:spacing w:val="24"/>
          <w:sz w:val="22"/>
        </w:rPr>
        <w:t> </w:t>
      </w:r>
      <w:r>
        <w:rPr>
          <w:sz w:val="22"/>
        </w:rPr>
        <w:t>désignée</w:t>
      </w:r>
      <w:r>
        <w:rPr>
          <w:spacing w:val="23"/>
          <w:sz w:val="22"/>
        </w:rPr>
        <w:t> </w:t>
      </w:r>
      <w:r>
        <w:rPr>
          <w:sz w:val="22"/>
        </w:rPr>
        <w:t>par</w:t>
      </w:r>
      <w:r>
        <w:rPr>
          <w:spacing w:val="25"/>
          <w:sz w:val="22"/>
        </w:rPr>
        <w:t> </w:t>
      </w:r>
      <w:r>
        <w:rPr>
          <w:sz w:val="22"/>
        </w:rPr>
        <w:t>une</w:t>
      </w:r>
      <w:r>
        <w:rPr>
          <w:spacing w:val="25"/>
          <w:sz w:val="22"/>
        </w:rPr>
        <w:t> </w:t>
      </w:r>
      <w:r>
        <w:rPr>
          <w:sz w:val="22"/>
        </w:rPr>
        <w:t>abréviation.</w:t>
      </w:r>
      <w:r>
        <w:rPr>
          <w:spacing w:val="25"/>
          <w:sz w:val="22"/>
        </w:rPr>
        <w:t> </w:t>
      </w:r>
      <w:r>
        <w:rPr>
          <w:sz w:val="22"/>
        </w:rPr>
        <w:t>En</w:t>
      </w:r>
      <w:r>
        <w:rPr>
          <w:spacing w:val="24"/>
          <w:sz w:val="22"/>
        </w:rPr>
        <w:t> </w:t>
      </w:r>
      <w:r>
        <w:rPr>
          <w:sz w:val="22"/>
        </w:rPr>
        <w:t>Français,</w:t>
      </w:r>
      <w:r>
        <w:rPr>
          <w:spacing w:val="25"/>
          <w:sz w:val="22"/>
        </w:rPr>
        <w:t> </w:t>
      </w:r>
      <w:r>
        <w:rPr>
          <w:sz w:val="22"/>
        </w:rPr>
        <w:t>l’abréviation</w:t>
      </w:r>
      <w:r>
        <w:rPr>
          <w:spacing w:val="24"/>
          <w:sz w:val="22"/>
        </w:rPr>
        <w:t> </w:t>
      </w:r>
      <w:r>
        <w:rPr>
          <w:sz w:val="22"/>
        </w:rPr>
        <w:t>employée</w:t>
      </w:r>
      <w:r>
        <w:rPr>
          <w:spacing w:val="24"/>
          <w:sz w:val="22"/>
        </w:rPr>
        <w:t> </w:t>
      </w:r>
      <w:r>
        <w:rPr>
          <w:sz w:val="22"/>
        </w:rPr>
        <w:t>est</w:t>
      </w:r>
      <w:r>
        <w:rPr>
          <w:spacing w:val="25"/>
          <w:sz w:val="22"/>
        </w:rPr>
        <w:t> </w:t>
      </w:r>
      <w:r>
        <w:rPr>
          <w:sz w:val="22"/>
        </w:rPr>
        <w:t>la</w:t>
      </w:r>
      <w:r>
        <w:rPr>
          <w:spacing w:val="23"/>
          <w:sz w:val="22"/>
        </w:rPr>
        <w:t> </w:t>
      </w:r>
      <w:r>
        <w:rPr>
          <w:sz w:val="22"/>
        </w:rPr>
        <w:t>première</w:t>
      </w:r>
      <w:r>
        <w:rPr>
          <w:spacing w:val="25"/>
          <w:sz w:val="22"/>
        </w:rPr>
        <w:t> </w:t>
      </w:r>
      <w:r>
        <w:rPr>
          <w:sz w:val="22"/>
        </w:rPr>
        <w:t>lettre,</w:t>
      </w:r>
      <w:r>
        <w:rPr>
          <w:spacing w:val="26"/>
          <w:sz w:val="22"/>
        </w:rPr>
        <w:t> </w:t>
      </w:r>
      <w:r>
        <w:rPr>
          <w:sz w:val="22"/>
        </w:rPr>
        <w:t>en</w:t>
      </w:r>
    </w:p>
    <w:p>
      <w:pPr>
        <w:pStyle w:val="BodyText"/>
        <w:spacing w:before="19"/>
        <w:ind w:left="220"/>
      </w:pPr>
      <w:r>
        <w:rPr/>
        <w:t>majuscule,</w:t>
      </w:r>
      <w:r>
        <w:rPr>
          <w:spacing w:val="-3"/>
        </w:rPr>
        <w:t> </w:t>
      </w:r>
      <w:r>
        <w:rPr/>
        <w:t>du</w:t>
      </w:r>
      <w:r>
        <w:rPr>
          <w:spacing w:val="-1"/>
        </w:rPr>
        <w:t> </w:t>
      </w:r>
      <w:r>
        <w:rPr/>
        <w:t>nom</w:t>
      </w:r>
      <w:r>
        <w:rPr>
          <w:spacing w:val="1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1"/>
        </w:rPr>
        <w:t> </w:t>
      </w:r>
      <w:r>
        <w:rPr/>
        <w:t>pièce</w:t>
      </w:r>
      <w:r>
        <w:rPr>
          <w:spacing w:val="1"/>
        </w:rPr>
        <w:t> </w:t>
      </w:r>
      <w:r>
        <w:rPr/>
        <w:t>: R</w:t>
      </w:r>
      <w:r>
        <w:rPr>
          <w:spacing w:val="-2"/>
        </w:rPr>
        <w:t> </w:t>
      </w:r>
      <w:r>
        <w:rPr/>
        <w:t>=</w:t>
      </w:r>
      <w:r>
        <w:rPr>
          <w:spacing w:val="-1"/>
        </w:rPr>
        <w:t> </w:t>
      </w:r>
      <w:r>
        <w:rPr/>
        <w:t>Roi,</w:t>
      </w:r>
      <w:r>
        <w:rPr>
          <w:spacing w:val="-2"/>
        </w:rPr>
        <w:t> </w:t>
      </w:r>
      <w:r>
        <w:rPr/>
        <w:t>D</w:t>
      </w:r>
      <w:r>
        <w:rPr>
          <w:spacing w:val="-1"/>
        </w:rPr>
        <w:t> </w:t>
      </w:r>
      <w:r>
        <w:rPr/>
        <w:t>= Dame, T</w:t>
      </w:r>
      <w:r>
        <w:rPr>
          <w:spacing w:val="-2"/>
        </w:rPr>
        <w:t> </w:t>
      </w:r>
      <w:r>
        <w:rPr/>
        <w:t>=</w:t>
      </w:r>
      <w:r>
        <w:rPr>
          <w:spacing w:val="-2"/>
        </w:rPr>
        <w:t> </w:t>
      </w:r>
      <w:r>
        <w:rPr/>
        <w:t>Tour,</w:t>
      </w:r>
      <w:r>
        <w:rPr>
          <w:spacing w:val="-3"/>
        </w:rPr>
        <w:t> </w:t>
      </w:r>
      <w:r>
        <w:rPr/>
        <w:t>F</w:t>
      </w:r>
      <w:r>
        <w:rPr>
          <w:spacing w:val="-2"/>
        </w:rPr>
        <w:t> </w:t>
      </w:r>
      <w:r>
        <w:rPr/>
        <w:t>= Fou, C</w:t>
      </w:r>
      <w:r>
        <w:rPr>
          <w:spacing w:val="-2"/>
        </w:rPr>
        <w:t> </w:t>
      </w:r>
      <w:r>
        <w:rPr/>
        <w:t>=</w:t>
      </w:r>
      <w:r>
        <w:rPr>
          <w:spacing w:val="-1"/>
        </w:rPr>
        <w:t> </w:t>
      </w:r>
      <w:r>
        <w:rPr/>
        <w:t>Cavalier.</w:t>
      </w:r>
    </w:p>
    <w:p>
      <w:pPr>
        <w:pStyle w:val="BodyText"/>
        <w:spacing w:before="101"/>
        <w:ind w:left="220"/>
      </w:pPr>
      <w:r>
        <w:rPr/>
        <w:t>En</w:t>
      </w:r>
      <w:r>
        <w:rPr>
          <w:spacing w:val="-2"/>
        </w:rPr>
        <w:t> </w:t>
      </w:r>
      <w:r>
        <w:rPr/>
        <w:t>anglais</w:t>
      </w:r>
      <w:r>
        <w:rPr>
          <w:spacing w:val="-1"/>
        </w:rPr>
        <w:t> </w:t>
      </w:r>
      <w:r>
        <w:rPr/>
        <w:t>:</w:t>
      </w:r>
      <w:r>
        <w:rPr>
          <w:spacing w:val="-3"/>
        </w:rPr>
        <w:t> </w:t>
      </w:r>
      <w:r>
        <w:rPr/>
        <w:t>K=King,</w:t>
      </w:r>
      <w:r>
        <w:rPr>
          <w:spacing w:val="-4"/>
        </w:rPr>
        <w:t> </w:t>
      </w:r>
      <w:r>
        <w:rPr/>
        <w:t>Q=Queen,</w:t>
      </w:r>
      <w:r>
        <w:rPr>
          <w:spacing w:val="-1"/>
        </w:rPr>
        <w:t> </w:t>
      </w:r>
      <w:r>
        <w:rPr/>
        <w:t>R=Rook,</w:t>
      </w:r>
      <w:r>
        <w:rPr>
          <w:spacing w:val="-4"/>
        </w:rPr>
        <w:t> </w:t>
      </w:r>
      <w:r>
        <w:rPr/>
        <w:t>B=Bishop,</w:t>
      </w:r>
      <w:r>
        <w:rPr>
          <w:spacing w:val="-1"/>
        </w:rPr>
        <w:t> </w:t>
      </w:r>
      <w:r>
        <w:rPr/>
        <w:t>N=kNight</w:t>
      </w:r>
      <w:r>
        <w:rPr>
          <w:spacing w:val="-1"/>
        </w:rPr>
        <w:t> </w:t>
      </w:r>
      <w:r>
        <w:rPr/>
        <w:t>(N</w:t>
      </w:r>
      <w:r>
        <w:rPr>
          <w:spacing w:val="-2"/>
        </w:rPr>
        <w:t> </w:t>
      </w:r>
      <w:r>
        <w:rPr/>
        <w:t>est</w:t>
      </w:r>
      <w:r>
        <w:rPr>
          <w:spacing w:val="-1"/>
        </w:rPr>
        <w:t> </w:t>
      </w:r>
      <w:r>
        <w:rPr/>
        <w:t>utilisé pour</w:t>
      </w:r>
      <w:r>
        <w:rPr>
          <w:spacing w:val="-2"/>
        </w:rPr>
        <w:t> </w:t>
      </w:r>
      <w:r>
        <w:rPr/>
        <w:t>knight</w:t>
      </w:r>
      <w:r>
        <w:rPr>
          <w:spacing w:val="-1"/>
        </w:rPr>
        <w:t> </w:t>
      </w:r>
      <w:r>
        <w:rPr/>
        <w:t>afin</w:t>
      </w:r>
      <w:r>
        <w:rPr>
          <w:spacing w:val="-3"/>
        </w:rPr>
        <w:t> </w:t>
      </w:r>
      <w:r>
        <w:rPr/>
        <w:t>d’éviter</w:t>
      </w:r>
      <w:r>
        <w:rPr>
          <w:spacing w:val="-1"/>
        </w:rPr>
        <w:t> </w:t>
      </w:r>
      <w:r>
        <w:rPr/>
        <w:t>l’ambiguïté)</w:t>
      </w:r>
    </w:p>
    <w:p>
      <w:pPr>
        <w:pStyle w:val="ListParagraph"/>
        <w:numPr>
          <w:ilvl w:val="1"/>
          <w:numId w:val="21"/>
        </w:numPr>
        <w:tabs>
          <w:tab w:pos="566" w:val="left" w:leader="none"/>
        </w:tabs>
        <w:spacing w:line="256" w:lineRule="auto" w:before="104" w:after="0"/>
        <w:ind w:left="220" w:right="234" w:firstLine="0"/>
        <w:jc w:val="left"/>
        <w:rPr>
          <w:sz w:val="22"/>
        </w:rPr>
      </w:pPr>
      <w:r>
        <w:rPr>
          <w:sz w:val="22"/>
        </w:rPr>
        <w:t>Pour l’abréviation du nom des pièces, chaque joueur ou joueuse est libre d’employer celle qui est communément</w:t>
      </w:r>
      <w:r>
        <w:rPr>
          <w:spacing w:val="-47"/>
          <w:sz w:val="22"/>
        </w:rPr>
        <w:t> </w:t>
      </w:r>
      <w:r>
        <w:rPr>
          <w:sz w:val="22"/>
        </w:rPr>
        <w:t>utilisée</w:t>
      </w:r>
      <w:r>
        <w:rPr>
          <w:spacing w:val="-1"/>
          <w:sz w:val="22"/>
        </w:rPr>
        <w:t> </w:t>
      </w:r>
      <w:r>
        <w:rPr>
          <w:sz w:val="22"/>
        </w:rPr>
        <w:t>dans</w:t>
      </w:r>
      <w:r>
        <w:rPr>
          <w:spacing w:val="-3"/>
          <w:sz w:val="22"/>
        </w:rPr>
        <w:t> </w:t>
      </w:r>
      <w:r>
        <w:rPr>
          <w:sz w:val="22"/>
        </w:rPr>
        <w:t>son</w:t>
      </w:r>
      <w:r>
        <w:rPr>
          <w:spacing w:val="-1"/>
          <w:sz w:val="22"/>
        </w:rPr>
        <w:t> </w:t>
      </w:r>
      <w:r>
        <w:rPr>
          <w:sz w:val="22"/>
        </w:rPr>
        <w:t>pays.</w:t>
      </w:r>
      <w:r>
        <w:rPr>
          <w:spacing w:val="-4"/>
          <w:sz w:val="22"/>
        </w:rPr>
        <w:t> </w:t>
      </w:r>
      <w:r>
        <w:rPr>
          <w:sz w:val="22"/>
        </w:rPr>
        <w:t>Dans la</w:t>
      </w:r>
      <w:r>
        <w:rPr>
          <w:spacing w:val="-1"/>
          <w:sz w:val="22"/>
        </w:rPr>
        <w:t> </w:t>
      </w:r>
      <w:r>
        <w:rPr>
          <w:sz w:val="22"/>
        </w:rPr>
        <w:t>presse, l’utilisation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dessins représentant</w:t>
      </w:r>
      <w:r>
        <w:rPr>
          <w:spacing w:val="-3"/>
          <w:sz w:val="22"/>
        </w:rPr>
        <w:t> </w:t>
      </w:r>
      <w:r>
        <w:rPr>
          <w:sz w:val="22"/>
        </w:rPr>
        <w:t>les pièces</w:t>
      </w:r>
      <w:r>
        <w:rPr>
          <w:spacing w:val="-2"/>
          <w:sz w:val="22"/>
        </w:rPr>
        <w:t> </w:t>
      </w:r>
      <w:r>
        <w:rPr>
          <w:sz w:val="22"/>
        </w:rPr>
        <w:t>est recommandée.</w:t>
      </w:r>
    </w:p>
    <w:p>
      <w:pPr>
        <w:pStyle w:val="ListParagraph"/>
        <w:numPr>
          <w:ilvl w:val="1"/>
          <w:numId w:val="21"/>
        </w:numPr>
        <w:tabs>
          <w:tab w:pos="566" w:val="left" w:leader="none"/>
        </w:tabs>
        <w:spacing w:line="331" w:lineRule="auto" w:before="83" w:after="0"/>
        <w:ind w:left="220" w:right="1209" w:firstLine="0"/>
        <w:jc w:val="left"/>
        <w:rPr>
          <w:sz w:val="22"/>
        </w:rPr>
      </w:pPr>
      <w:r>
        <w:rPr>
          <w:sz w:val="22"/>
        </w:rPr>
        <w:t>Les pions ne sont pas désignés par leur première lettre mais se reconnaissent par l’absence de celle-ci.</w:t>
      </w:r>
      <w:r>
        <w:rPr>
          <w:spacing w:val="-47"/>
          <w:sz w:val="22"/>
        </w:rPr>
        <w:t> </w:t>
      </w:r>
      <w:r>
        <w:rPr>
          <w:sz w:val="22"/>
        </w:rPr>
        <w:t>Exemples</w:t>
      </w:r>
      <w:r>
        <w:rPr>
          <w:spacing w:val="-3"/>
          <w:sz w:val="22"/>
        </w:rPr>
        <w:t> </w:t>
      </w:r>
      <w:r>
        <w:rPr>
          <w:sz w:val="22"/>
        </w:rPr>
        <w:t>: les coups sont notés</w:t>
      </w:r>
      <w:r>
        <w:rPr>
          <w:spacing w:val="-3"/>
          <w:sz w:val="22"/>
        </w:rPr>
        <w:t> </w:t>
      </w:r>
      <w:r>
        <w:rPr>
          <w:sz w:val="22"/>
        </w:rPr>
        <w:t>e5, d4, a5</w:t>
      </w:r>
      <w:r>
        <w:rPr>
          <w:spacing w:val="-1"/>
          <w:sz w:val="22"/>
        </w:rPr>
        <w:t> </w:t>
      </w:r>
      <w:r>
        <w:rPr>
          <w:sz w:val="22"/>
        </w:rPr>
        <w:t>et</w:t>
      </w:r>
      <w:r>
        <w:rPr>
          <w:spacing w:val="-3"/>
          <w:sz w:val="22"/>
        </w:rPr>
        <w:t> </w:t>
      </w:r>
      <w:r>
        <w:rPr>
          <w:sz w:val="22"/>
        </w:rPr>
        <w:t>non</w:t>
      </w:r>
      <w:r>
        <w:rPr>
          <w:spacing w:val="-1"/>
          <w:sz w:val="22"/>
        </w:rPr>
        <w:t> </w:t>
      </w:r>
      <w:r>
        <w:rPr>
          <w:sz w:val="22"/>
        </w:rPr>
        <w:t>pe5,</w:t>
      </w:r>
      <w:r>
        <w:rPr>
          <w:spacing w:val="-2"/>
          <w:sz w:val="22"/>
        </w:rPr>
        <w:t> </w:t>
      </w:r>
      <w:r>
        <w:rPr>
          <w:sz w:val="22"/>
        </w:rPr>
        <w:t>Pd4, pa5</w:t>
      </w:r>
    </w:p>
    <w:p>
      <w:pPr>
        <w:pStyle w:val="ListParagraph"/>
        <w:numPr>
          <w:ilvl w:val="1"/>
          <w:numId w:val="21"/>
        </w:numPr>
        <w:tabs>
          <w:tab w:pos="566" w:val="left" w:leader="none"/>
        </w:tabs>
        <w:spacing w:line="256" w:lineRule="auto" w:before="1" w:after="0"/>
        <w:ind w:left="220" w:right="237" w:firstLine="0"/>
        <w:jc w:val="both"/>
        <w:rPr>
          <w:sz w:val="22"/>
        </w:rPr>
      </w:pPr>
      <w:r>
        <w:rPr>
          <w:sz w:val="22"/>
        </w:rPr>
        <w:t>Les</w:t>
      </w:r>
      <w:r>
        <w:rPr>
          <w:spacing w:val="1"/>
          <w:sz w:val="22"/>
        </w:rPr>
        <w:t> </w:t>
      </w:r>
      <w:r>
        <w:rPr>
          <w:sz w:val="22"/>
        </w:rPr>
        <w:t>8</w:t>
      </w:r>
      <w:r>
        <w:rPr>
          <w:spacing w:val="1"/>
          <w:sz w:val="22"/>
        </w:rPr>
        <w:t> </w:t>
      </w:r>
      <w:r>
        <w:rPr>
          <w:sz w:val="22"/>
        </w:rPr>
        <w:t>colonnes</w:t>
      </w:r>
      <w:r>
        <w:rPr>
          <w:spacing w:val="1"/>
          <w:sz w:val="22"/>
        </w:rPr>
        <w:t> </w:t>
      </w:r>
      <w:r>
        <w:rPr>
          <w:sz w:val="22"/>
        </w:rPr>
        <w:t>(de</w:t>
      </w:r>
      <w:r>
        <w:rPr>
          <w:spacing w:val="1"/>
          <w:sz w:val="22"/>
        </w:rPr>
        <w:t> </w:t>
      </w:r>
      <w:r>
        <w:rPr>
          <w:sz w:val="22"/>
        </w:rPr>
        <w:t>gauche</w:t>
      </w:r>
      <w:r>
        <w:rPr>
          <w:spacing w:val="1"/>
          <w:sz w:val="22"/>
        </w:rPr>
        <w:t> </w:t>
      </w:r>
      <w:r>
        <w:rPr>
          <w:sz w:val="22"/>
        </w:rPr>
        <w:t>à</w:t>
      </w:r>
      <w:r>
        <w:rPr>
          <w:spacing w:val="1"/>
          <w:sz w:val="22"/>
        </w:rPr>
        <w:t> </w:t>
      </w:r>
      <w:r>
        <w:rPr>
          <w:sz w:val="22"/>
        </w:rPr>
        <w:t>droite</w:t>
      </w:r>
      <w:r>
        <w:rPr>
          <w:spacing w:val="1"/>
          <w:sz w:val="22"/>
        </w:rPr>
        <w:t> </w:t>
      </w:r>
      <w:r>
        <w:rPr>
          <w:sz w:val="22"/>
        </w:rPr>
        <w:t>pour</w:t>
      </w:r>
      <w:r>
        <w:rPr>
          <w:spacing w:val="1"/>
          <w:sz w:val="22"/>
        </w:rPr>
        <w:t> </w:t>
      </w:r>
      <w:r>
        <w:rPr>
          <w:sz w:val="22"/>
        </w:rPr>
        <w:t>les</w:t>
      </w:r>
      <w:r>
        <w:rPr>
          <w:spacing w:val="1"/>
          <w:sz w:val="22"/>
        </w:rPr>
        <w:t> </w:t>
      </w:r>
      <w:r>
        <w:rPr>
          <w:sz w:val="22"/>
        </w:rPr>
        <w:t>Blancs</w:t>
      </w:r>
      <w:r>
        <w:rPr>
          <w:spacing w:val="1"/>
          <w:sz w:val="22"/>
        </w:rPr>
        <w:t> </w:t>
      </w:r>
      <w:r>
        <w:rPr>
          <w:sz w:val="22"/>
        </w:rPr>
        <w:t>et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droite</w:t>
      </w:r>
      <w:r>
        <w:rPr>
          <w:spacing w:val="1"/>
          <w:sz w:val="22"/>
        </w:rPr>
        <w:t> </w:t>
      </w:r>
      <w:r>
        <w:rPr>
          <w:sz w:val="22"/>
        </w:rPr>
        <w:t>à</w:t>
      </w:r>
      <w:r>
        <w:rPr>
          <w:spacing w:val="1"/>
          <w:sz w:val="22"/>
        </w:rPr>
        <w:t> </w:t>
      </w:r>
      <w:r>
        <w:rPr>
          <w:sz w:val="22"/>
        </w:rPr>
        <w:t>gauche</w:t>
      </w:r>
      <w:r>
        <w:rPr>
          <w:spacing w:val="1"/>
          <w:sz w:val="22"/>
        </w:rPr>
        <w:t> </w:t>
      </w:r>
      <w:r>
        <w:rPr>
          <w:sz w:val="22"/>
        </w:rPr>
        <w:t>pour</w:t>
      </w:r>
      <w:r>
        <w:rPr>
          <w:spacing w:val="1"/>
          <w:sz w:val="22"/>
        </w:rPr>
        <w:t> </w:t>
      </w:r>
      <w:r>
        <w:rPr>
          <w:sz w:val="22"/>
        </w:rPr>
        <w:t>les</w:t>
      </w:r>
      <w:r>
        <w:rPr>
          <w:spacing w:val="1"/>
          <w:sz w:val="22"/>
        </w:rPr>
        <w:t> </w:t>
      </w:r>
      <w:r>
        <w:rPr>
          <w:sz w:val="22"/>
        </w:rPr>
        <w:t>Noirs)</w:t>
      </w:r>
      <w:r>
        <w:rPr>
          <w:spacing w:val="1"/>
          <w:sz w:val="22"/>
        </w:rPr>
        <w:t> </w:t>
      </w:r>
      <w:r>
        <w:rPr>
          <w:sz w:val="22"/>
        </w:rPr>
        <w:t>sont</w:t>
      </w:r>
      <w:r>
        <w:rPr>
          <w:spacing w:val="1"/>
          <w:sz w:val="22"/>
        </w:rPr>
        <w:t> </w:t>
      </w:r>
      <w:r>
        <w:rPr>
          <w:sz w:val="22"/>
        </w:rPr>
        <w:t>désignées</w:t>
      </w:r>
      <w:r>
        <w:rPr>
          <w:spacing w:val="-47"/>
          <w:sz w:val="22"/>
        </w:rPr>
        <w:t> </w:t>
      </w:r>
      <w:r>
        <w:rPr>
          <w:sz w:val="22"/>
        </w:rPr>
        <w:t>respectivement</w:t>
      </w:r>
      <w:r>
        <w:rPr>
          <w:spacing w:val="-1"/>
          <w:sz w:val="22"/>
        </w:rPr>
        <w:t> </w:t>
      </w:r>
      <w:r>
        <w:rPr>
          <w:sz w:val="22"/>
        </w:rPr>
        <w:t>par les lettres</w:t>
      </w:r>
      <w:r>
        <w:rPr>
          <w:spacing w:val="-2"/>
          <w:sz w:val="22"/>
        </w:rPr>
        <w:t> </w:t>
      </w:r>
      <w:r>
        <w:rPr>
          <w:sz w:val="22"/>
        </w:rPr>
        <w:t>minuscules</w:t>
      </w:r>
      <w:r>
        <w:rPr>
          <w:spacing w:val="1"/>
          <w:sz w:val="22"/>
        </w:rPr>
        <w:t> </w:t>
      </w:r>
      <w:r>
        <w:rPr>
          <w:sz w:val="22"/>
        </w:rPr>
        <w:t>a,</w:t>
      </w:r>
      <w:r>
        <w:rPr>
          <w:spacing w:val="-3"/>
          <w:sz w:val="22"/>
        </w:rPr>
        <w:t> </w:t>
      </w:r>
      <w:r>
        <w:rPr>
          <w:sz w:val="22"/>
        </w:rPr>
        <w:t>b, c,</w:t>
      </w:r>
      <w:r>
        <w:rPr>
          <w:spacing w:val="-2"/>
          <w:sz w:val="22"/>
        </w:rPr>
        <w:t> </w:t>
      </w:r>
      <w:r>
        <w:rPr>
          <w:sz w:val="22"/>
        </w:rPr>
        <w:t>d, e,</w:t>
      </w:r>
      <w:r>
        <w:rPr>
          <w:spacing w:val="-5"/>
          <w:sz w:val="22"/>
        </w:rPr>
        <w:t> </w:t>
      </w:r>
      <w:r>
        <w:rPr>
          <w:sz w:val="22"/>
        </w:rPr>
        <w:t>f, g, et</w:t>
      </w:r>
      <w:r>
        <w:rPr>
          <w:spacing w:val="-3"/>
          <w:sz w:val="22"/>
        </w:rPr>
        <w:t> </w:t>
      </w:r>
      <w:r>
        <w:rPr>
          <w:sz w:val="22"/>
        </w:rPr>
        <w:t>h.</w:t>
      </w:r>
    </w:p>
    <w:p>
      <w:pPr>
        <w:pStyle w:val="ListParagraph"/>
        <w:numPr>
          <w:ilvl w:val="1"/>
          <w:numId w:val="21"/>
        </w:numPr>
        <w:tabs>
          <w:tab w:pos="566" w:val="left" w:leader="none"/>
        </w:tabs>
        <w:spacing w:line="259" w:lineRule="auto" w:before="82" w:after="0"/>
        <w:ind w:left="220" w:right="235" w:firstLine="0"/>
        <w:jc w:val="both"/>
        <w:rPr>
          <w:sz w:val="22"/>
        </w:rPr>
      </w:pPr>
      <w:r>
        <w:rPr>
          <w:sz w:val="22"/>
        </w:rPr>
        <w:t>Les 8 rangées (du bas vers le haut pour les Blancs et du haut vers le bas pour les Noirs) sont numérotées</w:t>
      </w:r>
      <w:r>
        <w:rPr>
          <w:spacing w:val="1"/>
          <w:sz w:val="22"/>
        </w:rPr>
        <w:t> </w:t>
      </w:r>
      <w:r>
        <w:rPr>
          <w:sz w:val="22"/>
        </w:rPr>
        <w:t>respectivement 1, 2, 3, 4, 5, 6, 7, 8. Par conséquent, dans la position initiale, les pièces et les pions blancs sont sur la</w:t>
      </w:r>
      <w:r>
        <w:rPr>
          <w:spacing w:val="1"/>
          <w:sz w:val="22"/>
        </w:rPr>
        <w:t> </w:t>
      </w:r>
      <w:r>
        <w:rPr>
          <w:sz w:val="22"/>
        </w:rPr>
        <w:t>première et deuxième rangée.</w:t>
      </w:r>
      <w:r>
        <w:rPr>
          <w:spacing w:val="-1"/>
          <w:sz w:val="22"/>
        </w:rPr>
        <w:t> </w:t>
      </w:r>
      <w:r>
        <w:rPr>
          <w:sz w:val="22"/>
        </w:rPr>
        <w:t>Les pions et les</w:t>
      </w:r>
      <w:r>
        <w:rPr>
          <w:spacing w:val="-3"/>
          <w:sz w:val="22"/>
        </w:rPr>
        <w:t> </w:t>
      </w:r>
      <w:r>
        <w:rPr>
          <w:sz w:val="22"/>
        </w:rPr>
        <w:t>pièces noirs</w:t>
      </w:r>
      <w:r>
        <w:rPr>
          <w:spacing w:val="-1"/>
          <w:sz w:val="22"/>
        </w:rPr>
        <w:t> </w:t>
      </w:r>
      <w:r>
        <w:rPr>
          <w:sz w:val="22"/>
        </w:rPr>
        <w:t>sont sur</w:t>
      </w:r>
      <w:r>
        <w:rPr>
          <w:spacing w:val="-5"/>
          <w:sz w:val="22"/>
        </w:rPr>
        <w:t> </w:t>
      </w:r>
      <w:r>
        <w:rPr>
          <w:sz w:val="22"/>
        </w:rPr>
        <w:t>la septième</w:t>
      </w:r>
      <w:r>
        <w:rPr>
          <w:spacing w:val="-2"/>
          <w:sz w:val="22"/>
        </w:rPr>
        <w:t> </w:t>
      </w:r>
      <w:r>
        <w:rPr>
          <w:sz w:val="22"/>
        </w:rPr>
        <w:t>et</w:t>
      </w:r>
      <w:r>
        <w:rPr>
          <w:spacing w:val="-3"/>
          <w:sz w:val="22"/>
        </w:rPr>
        <w:t> </w:t>
      </w:r>
      <w:r>
        <w:rPr>
          <w:sz w:val="22"/>
        </w:rPr>
        <w:t>huitième</w:t>
      </w:r>
      <w:r>
        <w:rPr>
          <w:spacing w:val="1"/>
          <w:sz w:val="22"/>
        </w:rPr>
        <w:t> </w:t>
      </w:r>
      <w:r>
        <w:rPr>
          <w:sz w:val="22"/>
        </w:rPr>
        <w:t>rangée.</w:t>
      </w:r>
    </w:p>
    <w:p>
      <w:pPr>
        <w:pStyle w:val="ListParagraph"/>
        <w:numPr>
          <w:ilvl w:val="1"/>
          <w:numId w:val="21"/>
        </w:numPr>
        <w:tabs>
          <w:tab w:pos="566" w:val="left" w:leader="none"/>
        </w:tabs>
        <w:spacing w:line="240" w:lineRule="auto" w:before="81" w:after="0"/>
        <w:ind w:left="565" w:right="0" w:hanging="346"/>
        <w:jc w:val="both"/>
        <w:rPr>
          <w:sz w:val="22"/>
        </w:rPr>
      </w:pPr>
      <w:r>
        <w:rPr>
          <w:sz w:val="22"/>
        </w:rPr>
        <w:t>En</w:t>
      </w:r>
      <w:r>
        <w:rPr>
          <w:spacing w:val="7"/>
          <w:sz w:val="22"/>
        </w:rPr>
        <w:t> </w:t>
      </w:r>
      <w:r>
        <w:rPr>
          <w:sz w:val="22"/>
        </w:rPr>
        <w:t>conséquence</w:t>
      </w:r>
      <w:r>
        <w:rPr>
          <w:spacing w:val="8"/>
          <w:sz w:val="22"/>
        </w:rPr>
        <w:t> </w:t>
      </w:r>
      <w:r>
        <w:rPr>
          <w:sz w:val="22"/>
        </w:rPr>
        <w:t>des</w:t>
      </w:r>
      <w:r>
        <w:rPr>
          <w:spacing w:val="8"/>
          <w:sz w:val="22"/>
        </w:rPr>
        <w:t> </w:t>
      </w:r>
      <w:r>
        <w:rPr>
          <w:sz w:val="22"/>
        </w:rPr>
        <w:t>règles</w:t>
      </w:r>
      <w:r>
        <w:rPr>
          <w:spacing w:val="6"/>
          <w:sz w:val="22"/>
        </w:rPr>
        <w:t> </w:t>
      </w:r>
      <w:r>
        <w:rPr>
          <w:sz w:val="22"/>
        </w:rPr>
        <w:t>précédentes,</w:t>
      </w:r>
      <w:r>
        <w:rPr>
          <w:spacing w:val="9"/>
          <w:sz w:val="22"/>
        </w:rPr>
        <w:t> </w:t>
      </w:r>
      <w:r>
        <w:rPr>
          <w:sz w:val="22"/>
        </w:rPr>
        <w:t>chacune</w:t>
      </w:r>
      <w:r>
        <w:rPr>
          <w:spacing w:val="8"/>
          <w:sz w:val="22"/>
        </w:rPr>
        <w:t> </w:t>
      </w:r>
      <w:r>
        <w:rPr>
          <w:sz w:val="22"/>
        </w:rPr>
        <w:t>des</w:t>
      </w:r>
      <w:r>
        <w:rPr>
          <w:spacing w:val="6"/>
          <w:sz w:val="22"/>
        </w:rPr>
        <w:t> </w:t>
      </w:r>
      <w:r>
        <w:rPr>
          <w:sz w:val="22"/>
        </w:rPr>
        <w:t>64</w:t>
      </w:r>
      <w:r>
        <w:rPr>
          <w:spacing w:val="6"/>
          <w:sz w:val="22"/>
        </w:rPr>
        <w:t> </w:t>
      </w:r>
      <w:r>
        <w:rPr>
          <w:sz w:val="22"/>
        </w:rPr>
        <w:t>cases</w:t>
      </w:r>
      <w:r>
        <w:rPr>
          <w:spacing w:val="7"/>
          <w:sz w:val="22"/>
        </w:rPr>
        <w:t> </w:t>
      </w:r>
      <w:r>
        <w:rPr>
          <w:sz w:val="22"/>
        </w:rPr>
        <w:t>de</w:t>
      </w:r>
      <w:r>
        <w:rPr>
          <w:spacing w:val="6"/>
          <w:sz w:val="22"/>
        </w:rPr>
        <w:t> </w:t>
      </w:r>
      <w:r>
        <w:rPr>
          <w:sz w:val="22"/>
        </w:rPr>
        <w:t>l’échiquier</w:t>
      </w:r>
      <w:r>
        <w:rPr>
          <w:spacing w:val="5"/>
          <w:sz w:val="22"/>
        </w:rPr>
        <w:t> </w:t>
      </w:r>
      <w:r>
        <w:rPr>
          <w:sz w:val="22"/>
        </w:rPr>
        <w:t>est</w:t>
      </w:r>
      <w:r>
        <w:rPr>
          <w:spacing w:val="7"/>
          <w:sz w:val="22"/>
        </w:rPr>
        <w:t> </w:t>
      </w:r>
      <w:r>
        <w:rPr>
          <w:sz w:val="22"/>
        </w:rPr>
        <w:t>indiquée</w:t>
      </w:r>
      <w:r>
        <w:rPr>
          <w:spacing w:val="8"/>
          <w:sz w:val="22"/>
        </w:rPr>
        <w:t> </w:t>
      </w:r>
      <w:r>
        <w:rPr>
          <w:sz w:val="22"/>
        </w:rPr>
        <w:t>de</w:t>
      </w:r>
      <w:r>
        <w:rPr>
          <w:spacing w:val="6"/>
          <w:sz w:val="22"/>
        </w:rPr>
        <w:t> </w:t>
      </w:r>
      <w:r>
        <w:rPr>
          <w:sz w:val="22"/>
        </w:rPr>
        <w:t>manière</w:t>
      </w:r>
      <w:r>
        <w:rPr>
          <w:spacing w:val="8"/>
          <w:sz w:val="22"/>
        </w:rPr>
        <w:t> </w:t>
      </w:r>
      <w:r>
        <w:rPr>
          <w:sz w:val="22"/>
        </w:rPr>
        <w:t>invariable</w:t>
      </w:r>
    </w:p>
    <w:p>
      <w:pPr>
        <w:pStyle w:val="BodyText"/>
        <w:spacing w:before="22" w:after="21"/>
        <w:ind w:left="220"/>
        <w:jc w:val="both"/>
      </w:pPr>
      <w:r>
        <w:rPr/>
        <w:t>comme</w:t>
      </w:r>
      <w:r>
        <w:rPr>
          <w:spacing w:val="-1"/>
        </w:rPr>
        <w:t> </w:t>
      </w:r>
      <w:r>
        <w:rPr/>
        <w:t>une</w:t>
      </w:r>
      <w:r>
        <w:rPr>
          <w:spacing w:val="-3"/>
        </w:rPr>
        <w:t> </w:t>
      </w:r>
      <w:r>
        <w:rPr/>
        <w:t>combinaison</w:t>
      </w:r>
      <w:r>
        <w:rPr>
          <w:spacing w:val="-2"/>
        </w:rPr>
        <w:t> </w:t>
      </w:r>
      <w:r>
        <w:rPr/>
        <w:t>unique d’une</w:t>
      </w:r>
      <w:r>
        <w:rPr>
          <w:spacing w:val="-1"/>
        </w:rPr>
        <w:t> </w:t>
      </w:r>
      <w:r>
        <w:rPr/>
        <w:t>lettre et</w:t>
      </w:r>
      <w:r>
        <w:rPr>
          <w:spacing w:val="-1"/>
        </w:rPr>
        <w:t> </w:t>
      </w:r>
      <w:r>
        <w:rPr/>
        <w:t>d’un</w:t>
      </w:r>
      <w:r>
        <w:rPr>
          <w:spacing w:val="-2"/>
        </w:rPr>
        <w:t> </w:t>
      </w:r>
      <w:r>
        <w:rPr/>
        <w:t>chiffre.</w:t>
      </w:r>
    </w:p>
    <w:p>
      <w:pPr>
        <w:pStyle w:val="BodyText"/>
        <w:ind w:left="4313"/>
        <w:rPr>
          <w:sz w:val="20"/>
        </w:rPr>
      </w:pPr>
      <w:r>
        <w:rPr>
          <w:sz w:val="20"/>
        </w:rPr>
        <w:drawing>
          <wp:inline distT="0" distB="0" distL="0" distR="0">
            <wp:extent cx="1438909" cy="1438275"/>
            <wp:effectExtent l="0" t="0" r="0" b="0"/>
            <wp:docPr id="51" name="image2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27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909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ListParagraph"/>
        <w:numPr>
          <w:ilvl w:val="1"/>
          <w:numId w:val="21"/>
        </w:numPr>
        <w:tabs>
          <w:tab w:pos="566" w:val="left" w:leader="none"/>
        </w:tabs>
        <w:spacing w:line="259" w:lineRule="auto" w:before="35" w:after="0"/>
        <w:ind w:left="220" w:right="233" w:firstLine="0"/>
        <w:jc w:val="left"/>
        <w:rPr>
          <w:sz w:val="22"/>
        </w:rPr>
      </w:pPr>
      <w:r>
        <w:rPr>
          <w:sz w:val="22"/>
        </w:rPr>
        <w:t>Chaque mouvement</w:t>
      </w:r>
      <w:r>
        <w:rPr>
          <w:spacing w:val="-1"/>
          <w:sz w:val="22"/>
        </w:rPr>
        <w:t> </w:t>
      </w:r>
      <w:r>
        <w:rPr>
          <w:sz w:val="22"/>
        </w:rPr>
        <w:t>de pièce est indiqué</w:t>
      </w:r>
      <w:r>
        <w:rPr>
          <w:spacing w:val="3"/>
          <w:sz w:val="22"/>
        </w:rPr>
        <w:t> </w:t>
      </w:r>
      <w:r>
        <w:rPr>
          <w:sz w:val="22"/>
        </w:rPr>
        <w:t>par</w:t>
      </w:r>
      <w:r>
        <w:rPr>
          <w:spacing w:val="-2"/>
          <w:sz w:val="22"/>
        </w:rPr>
        <w:t> </w:t>
      </w:r>
      <w:r>
        <w:rPr>
          <w:sz w:val="22"/>
        </w:rPr>
        <w:t>l’abréviation</w:t>
      </w:r>
      <w:r>
        <w:rPr>
          <w:spacing w:val="-2"/>
          <w:sz w:val="22"/>
        </w:rPr>
        <w:t> </w:t>
      </w:r>
      <w:r>
        <w:rPr>
          <w:sz w:val="22"/>
        </w:rPr>
        <w:t>du</w:t>
      </w:r>
      <w:r>
        <w:rPr>
          <w:spacing w:val="2"/>
          <w:sz w:val="22"/>
        </w:rPr>
        <w:t> </w:t>
      </w:r>
      <w:r>
        <w:rPr>
          <w:sz w:val="22"/>
        </w:rPr>
        <w:t>nom de</w:t>
      </w:r>
      <w:r>
        <w:rPr>
          <w:spacing w:val="-1"/>
          <w:sz w:val="22"/>
        </w:rPr>
        <w:t> </w:t>
      </w:r>
      <w:r>
        <w:rPr>
          <w:sz w:val="22"/>
        </w:rPr>
        <w:t>la pièce en question</w:t>
      </w:r>
      <w:r>
        <w:rPr>
          <w:spacing w:val="-2"/>
          <w:sz w:val="22"/>
        </w:rPr>
        <w:t> </w:t>
      </w:r>
      <w:r>
        <w:rPr>
          <w:sz w:val="22"/>
        </w:rPr>
        <w:t>et</w:t>
      </w:r>
      <w:r>
        <w:rPr>
          <w:spacing w:val="4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case</w:t>
      </w:r>
      <w:r>
        <w:rPr>
          <w:spacing w:val="-1"/>
          <w:sz w:val="22"/>
        </w:rPr>
        <w:t> </w:t>
      </w:r>
      <w:r>
        <w:rPr>
          <w:sz w:val="22"/>
        </w:rPr>
        <w:t>d’arrivée.</w:t>
      </w:r>
      <w:r>
        <w:rPr>
          <w:spacing w:val="-46"/>
          <w:sz w:val="22"/>
        </w:rPr>
        <w:t> </w:t>
      </w:r>
      <w:r>
        <w:rPr>
          <w:sz w:val="22"/>
        </w:rPr>
        <w:t>Il</w:t>
      </w:r>
      <w:r>
        <w:rPr>
          <w:spacing w:val="-2"/>
          <w:sz w:val="22"/>
        </w:rPr>
        <w:t> </w:t>
      </w:r>
      <w:r>
        <w:rPr>
          <w:sz w:val="22"/>
        </w:rPr>
        <w:t>n’est pas</w:t>
      </w:r>
      <w:r>
        <w:rPr>
          <w:spacing w:val="-3"/>
          <w:sz w:val="22"/>
        </w:rPr>
        <w:t> </w:t>
      </w:r>
      <w:r>
        <w:rPr>
          <w:sz w:val="22"/>
        </w:rPr>
        <w:t>nécessaire</w:t>
      </w:r>
      <w:r>
        <w:rPr>
          <w:spacing w:val="1"/>
          <w:sz w:val="22"/>
        </w:rPr>
        <w:t> </w:t>
      </w:r>
      <w:r>
        <w:rPr>
          <w:sz w:val="22"/>
        </w:rPr>
        <w:t>d’inscrire un</w:t>
      </w:r>
      <w:r>
        <w:rPr>
          <w:spacing w:val="-1"/>
          <w:sz w:val="22"/>
        </w:rPr>
        <w:t> </w:t>
      </w:r>
      <w:r>
        <w:rPr>
          <w:sz w:val="22"/>
        </w:rPr>
        <w:t>trait d’union</w:t>
      </w:r>
      <w:r>
        <w:rPr>
          <w:spacing w:val="-3"/>
          <w:sz w:val="22"/>
        </w:rPr>
        <w:t> </w:t>
      </w:r>
      <w:r>
        <w:rPr>
          <w:sz w:val="22"/>
        </w:rPr>
        <w:t>entre</w:t>
      </w:r>
      <w:r>
        <w:rPr>
          <w:spacing w:val="-3"/>
          <w:sz w:val="22"/>
        </w:rPr>
        <w:t> </w:t>
      </w:r>
      <w:r>
        <w:rPr>
          <w:sz w:val="22"/>
        </w:rPr>
        <w:t>le nom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pièce</w:t>
      </w:r>
      <w:r>
        <w:rPr>
          <w:spacing w:val="1"/>
          <w:sz w:val="22"/>
        </w:rPr>
        <w:t> </w:t>
      </w:r>
      <w:r>
        <w:rPr>
          <w:sz w:val="22"/>
        </w:rPr>
        <w:t>et la</w:t>
      </w:r>
      <w:r>
        <w:rPr>
          <w:spacing w:val="-3"/>
          <w:sz w:val="22"/>
        </w:rPr>
        <w:t> </w:t>
      </w:r>
      <w:r>
        <w:rPr>
          <w:sz w:val="22"/>
        </w:rPr>
        <w:t>case.</w:t>
      </w:r>
    </w:p>
    <w:p>
      <w:pPr>
        <w:pStyle w:val="BodyText"/>
        <w:spacing w:before="1"/>
        <w:ind w:left="220"/>
      </w:pPr>
      <w:r>
        <w:rPr/>
        <w:t>Exemples</w:t>
      </w:r>
      <w:r>
        <w:rPr>
          <w:spacing w:val="-4"/>
        </w:rPr>
        <w:t> </w:t>
      </w:r>
      <w:r>
        <w:rPr/>
        <w:t>:</w:t>
      </w:r>
      <w:r>
        <w:rPr>
          <w:spacing w:val="-2"/>
        </w:rPr>
        <w:t> </w:t>
      </w:r>
      <w:r>
        <w:rPr/>
        <w:t>Fe5,</w:t>
      </w:r>
      <w:r>
        <w:rPr>
          <w:spacing w:val="-2"/>
        </w:rPr>
        <w:t> </w:t>
      </w:r>
      <w:r>
        <w:rPr/>
        <w:t>Cf3,</w:t>
      </w:r>
      <w:r>
        <w:rPr>
          <w:spacing w:val="-3"/>
        </w:rPr>
        <w:t> </w:t>
      </w:r>
      <w:r>
        <w:rPr/>
        <w:t>Td1.</w:t>
      </w:r>
    </w:p>
    <w:p>
      <w:pPr>
        <w:pStyle w:val="BodyText"/>
        <w:spacing w:before="101"/>
        <w:ind w:left="220"/>
      </w:pPr>
      <w:r>
        <w:rPr/>
        <w:t>Dans</w:t>
      </w:r>
      <w:r>
        <w:rPr>
          <w:spacing w:val="-2"/>
        </w:rPr>
        <w:t> </w:t>
      </w:r>
      <w:r>
        <w:rPr/>
        <w:t>le</w:t>
      </w:r>
      <w:r>
        <w:rPr>
          <w:spacing w:val="-3"/>
        </w:rPr>
        <w:t> </w:t>
      </w:r>
      <w:r>
        <w:rPr/>
        <w:t>cas</w:t>
      </w:r>
      <w:r>
        <w:rPr>
          <w:spacing w:val="-1"/>
        </w:rPr>
        <w:t> </w:t>
      </w:r>
      <w:r>
        <w:rPr/>
        <w:t>d’un</w:t>
      </w:r>
      <w:r>
        <w:rPr>
          <w:spacing w:val="-2"/>
        </w:rPr>
        <w:t> </w:t>
      </w:r>
      <w:r>
        <w:rPr/>
        <w:t>pion,</w:t>
      </w:r>
      <w:r>
        <w:rPr>
          <w:spacing w:val="-2"/>
        </w:rPr>
        <w:t> </w:t>
      </w:r>
      <w:r>
        <w:rPr/>
        <w:t>seule la</w:t>
      </w:r>
      <w:r>
        <w:rPr>
          <w:spacing w:val="-1"/>
        </w:rPr>
        <w:t> </w:t>
      </w:r>
      <w:r>
        <w:rPr/>
        <w:t>case</w:t>
      </w:r>
      <w:r>
        <w:rPr>
          <w:spacing w:val="-1"/>
        </w:rPr>
        <w:t> </w:t>
      </w:r>
      <w:r>
        <w:rPr/>
        <w:t>d’arrivée est</w:t>
      </w:r>
      <w:r>
        <w:rPr>
          <w:spacing w:val="-1"/>
        </w:rPr>
        <w:t> </w:t>
      </w:r>
      <w:r>
        <w:rPr/>
        <w:t>indiquée.</w:t>
      </w:r>
      <w:r>
        <w:rPr>
          <w:spacing w:val="-2"/>
        </w:rPr>
        <w:t> </w:t>
      </w:r>
      <w:r>
        <w:rPr/>
        <w:t>Exemples</w:t>
      </w:r>
      <w:r>
        <w:rPr>
          <w:spacing w:val="-3"/>
        </w:rPr>
        <w:t> </w:t>
      </w:r>
      <w:r>
        <w:rPr/>
        <w:t>:</w:t>
      </w:r>
      <w:r>
        <w:rPr>
          <w:spacing w:val="-1"/>
        </w:rPr>
        <w:t> </w:t>
      </w:r>
      <w:r>
        <w:rPr/>
        <w:t>e5,</w:t>
      </w:r>
      <w:r>
        <w:rPr>
          <w:spacing w:val="-1"/>
        </w:rPr>
        <w:t> </w:t>
      </w:r>
      <w:r>
        <w:rPr/>
        <w:t>d4,</w:t>
      </w:r>
      <w:r>
        <w:rPr>
          <w:spacing w:val="-1"/>
        </w:rPr>
        <w:t> </w:t>
      </w:r>
      <w:r>
        <w:rPr/>
        <w:t>a5.</w:t>
      </w:r>
    </w:p>
    <w:p>
      <w:pPr>
        <w:pStyle w:val="BodyText"/>
        <w:spacing w:line="259" w:lineRule="auto" w:before="101"/>
        <w:ind w:left="220" w:right="3679"/>
      </w:pPr>
      <w:r>
        <w:rPr/>
        <w:t>Une forme plus longue de notation, contenant la case de départ, est acceptée.</w:t>
      </w:r>
      <w:r>
        <w:rPr>
          <w:spacing w:val="-47"/>
        </w:rPr>
        <w:t> </w:t>
      </w:r>
      <w:r>
        <w:rPr/>
        <w:t>Exemples</w:t>
      </w:r>
      <w:r>
        <w:rPr>
          <w:spacing w:val="-3"/>
        </w:rPr>
        <w:t> </w:t>
      </w:r>
      <w:r>
        <w:rPr/>
        <w:t>: Fb2e5,</w:t>
      </w:r>
      <w:r>
        <w:rPr>
          <w:spacing w:val="-3"/>
        </w:rPr>
        <w:t> </w:t>
      </w:r>
      <w:r>
        <w:rPr/>
        <w:t>Cg1f3, Ta1d1,</w:t>
      </w:r>
      <w:r>
        <w:rPr>
          <w:spacing w:val="-2"/>
        </w:rPr>
        <w:t> </w:t>
      </w:r>
      <w:r>
        <w:rPr/>
        <w:t>e7e5,</w:t>
      </w:r>
      <w:r>
        <w:rPr>
          <w:spacing w:val="-3"/>
        </w:rPr>
        <w:t> </w:t>
      </w:r>
      <w:r>
        <w:rPr/>
        <w:t>d2d4, a6a5.</w:t>
      </w:r>
    </w:p>
    <w:p>
      <w:pPr>
        <w:pStyle w:val="ListParagraph"/>
        <w:numPr>
          <w:ilvl w:val="1"/>
          <w:numId w:val="21"/>
        </w:numPr>
        <w:tabs>
          <w:tab w:pos="566" w:val="left" w:leader="none"/>
        </w:tabs>
        <w:spacing w:line="240" w:lineRule="auto" w:before="80" w:after="0"/>
        <w:ind w:left="565" w:right="0" w:hanging="346"/>
        <w:jc w:val="left"/>
        <w:rPr>
          <w:sz w:val="22"/>
        </w:rPr>
      </w:pPr>
      <w:r>
        <w:rPr>
          <w:sz w:val="22"/>
        </w:rPr>
        <w:t>Quand</w:t>
      </w:r>
      <w:r>
        <w:rPr>
          <w:spacing w:val="-2"/>
          <w:sz w:val="22"/>
        </w:rPr>
        <w:t> </w:t>
      </w:r>
      <w:r>
        <w:rPr>
          <w:sz w:val="22"/>
        </w:rPr>
        <w:t>une</w:t>
      </w:r>
      <w:r>
        <w:rPr>
          <w:spacing w:val="1"/>
          <w:sz w:val="22"/>
        </w:rPr>
        <w:t> </w:t>
      </w:r>
      <w:r>
        <w:rPr>
          <w:sz w:val="22"/>
        </w:rPr>
        <w:t>pièce</w:t>
      </w:r>
      <w:r>
        <w:rPr>
          <w:spacing w:val="-2"/>
          <w:sz w:val="22"/>
        </w:rPr>
        <w:t> </w:t>
      </w:r>
      <w:r>
        <w:rPr>
          <w:sz w:val="22"/>
        </w:rPr>
        <w:t>effectue</w:t>
      </w:r>
      <w:r>
        <w:rPr>
          <w:spacing w:val="-2"/>
          <w:sz w:val="22"/>
        </w:rPr>
        <w:t> </w:t>
      </w:r>
      <w:r>
        <w:rPr>
          <w:sz w:val="22"/>
        </w:rPr>
        <w:t>une prise, un</w:t>
      </w:r>
      <w:r>
        <w:rPr>
          <w:spacing w:val="-4"/>
          <w:sz w:val="22"/>
        </w:rPr>
        <w:t> </w:t>
      </w:r>
      <w:r>
        <w:rPr>
          <w:sz w:val="22"/>
        </w:rPr>
        <w:t>“x”</w:t>
      </w:r>
      <w:r>
        <w:rPr>
          <w:spacing w:val="1"/>
          <w:sz w:val="22"/>
        </w:rPr>
        <w:t> </w:t>
      </w:r>
      <w:r>
        <w:rPr>
          <w:sz w:val="22"/>
        </w:rPr>
        <w:t>peut</w:t>
      </w:r>
      <w:r>
        <w:rPr>
          <w:spacing w:val="-3"/>
          <w:sz w:val="22"/>
        </w:rPr>
        <w:t> </w:t>
      </w:r>
      <w:r>
        <w:rPr>
          <w:sz w:val="22"/>
        </w:rPr>
        <w:t>être</w:t>
      </w:r>
      <w:r>
        <w:rPr>
          <w:spacing w:val="-3"/>
          <w:sz w:val="22"/>
        </w:rPr>
        <w:t> </w:t>
      </w:r>
      <w:r>
        <w:rPr>
          <w:sz w:val="22"/>
        </w:rPr>
        <w:t>intercalé</w:t>
      </w:r>
      <w:r>
        <w:rPr>
          <w:spacing w:val="-2"/>
          <w:sz w:val="22"/>
        </w:rPr>
        <w:t> </w:t>
      </w:r>
      <w:r>
        <w:rPr>
          <w:sz w:val="22"/>
        </w:rPr>
        <w:t>entre</w:t>
      </w:r>
    </w:p>
    <w:p>
      <w:pPr>
        <w:pStyle w:val="ListParagraph"/>
        <w:numPr>
          <w:ilvl w:val="2"/>
          <w:numId w:val="21"/>
        </w:numPr>
        <w:tabs>
          <w:tab w:pos="1073" w:val="left" w:leader="none"/>
        </w:tabs>
        <w:spacing w:line="240" w:lineRule="auto" w:before="101" w:after="0"/>
        <w:ind w:left="1072" w:right="0" w:hanging="570"/>
        <w:jc w:val="left"/>
        <w:rPr>
          <w:sz w:val="22"/>
        </w:rPr>
      </w:pPr>
      <w:r>
        <w:rPr>
          <w:sz w:val="22"/>
        </w:rPr>
        <w:t>L’abréviation</w:t>
      </w:r>
      <w:r>
        <w:rPr>
          <w:spacing w:val="-4"/>
          <w:sz w:val="22"/>
        </w:rPr>
        <w:t> </w:t>
      </w:r>
      <w:r>
        <w:rPr>
          <w:sz w:val="22"/>
        </w:rPr>
        <w:t>de la pièce</w:t>
      </w:r>
      <w:r>
        <w:rPr>
          <w:spacing w:val="-2"/>
          <w:sz w:val="22"/>
        </w:rPr>
        <w:t> </w:t>
      </w:r>
      <w:r>
        <w:rPr>
          <w:sz w:val="22"/>
        </w:rPr>
        <w:t>en</w:t>
      </w:r>
      <w:r>
        <w:rPr>
          <w:spacing w:val="-4"/>
          <w:sz w:val="22"/>
        </w:rPr>
        <w:t> </w:t>
      </w:r>
      <w:r>
        <w:rPr>
          <w:sz w:val="22"/>
        </w:rPr>
        <w:t>question</w:t>
      </w:r>
      <w:r>
        <w:rPr>
          <w:spacing w:val="-3"/>
          <w:sz w:val="22"/>
        </w:rPr>
        <w:t> </w:t>
      </w:r>
      <w:r>
        <w:rPr>
          <w:sz w:val="22"/>
        </w:rPr>
        <w:t>et</w:t>
      </w:r>
    </w:p>
    <w:p>
      <w:pPr>
        <w:pStyle w:val="ListParagraph"/>
        <w:numPr>
          <w:ilvl w:val="2"/>
          <w:numId w:val="21"/>
        </w:numPr>
        <w:tabs>
          <w:tab w:pos="1073" w:val="left" w:leader="none"/>
        </w:tabs>
        <w:spacing w:line="240" w:lineRule="auto" w:before="101" w:after="0"/>
        <w:ind w:left="1072" w:right="0" w:hanging="570"/>
        <w:jc w:val="left"/>
        <w:rPr>
          <w:sz w:val="22"/>
        </w:rPr>
      </w:pP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case d’arrivée.</w:t>
      </w:r>
      <w:r>
        <w:rPr>
          <w:spacing w:val="-5"/>
          <w:sz w:val="22"/>
        </w:rPr>
        <w:t> </w:t>
      </w:r>
      <w:r>
        <w:rPr>
          <w:sz w:val="22"/>
        </w:rPr>
        <w:t>Exemple</w:t>
      </w:r>
      <w:r>
        <w:rPr>
          <w:spacing w:val="-6"/>
          <w:sz w:val="22"/>
        </w:rPr>
        <w:t> </w:t>
      </w:r>
      <w:r>
        <w:rPr>
          <w:sz w:val="22"/>
        </w:rPr>
        <w:t>:</w:t>
      </w:r>
      <w:r>
        <w:rPr>
          <w:spacing w:val="-1"/>
          <w:sz w:val="22"/>
        </w:rPr>
        <w:t> </w:t>
      </w:r>
      <w:r>
        <w:rPr>
          <w:sz w:val="22"/>
        </w:rPr>
        <w:t>Fxe5,</w:t>
      </w:r>
      <w:r>
        <w:rPr>
          <w:spacing w:val="-1"/>
          <w:sz w:val="22"/>
        </w:rPr>
        <w:t> </w:t>
      </w:r>
      <w:r>
        <w:rPr>
          <w:sz w:val="22"/>
        </w:rPr>
        <w:t>Cxf3,</w:t>
      </w:r>
      <w:r>
        <w:rPr>
          <w:spacing w:val="-5"/>
          <w:sz w:val="22"/>
        </w:rPr>
        <w:t> </w:t>
      </w:r>
      <w:r>
        <w:rPr>
          <w:sz w:val="22"/>
        </w:rPr>
        <w:t>Txd1.</w:t>
      </w:r>
      <w:r>
        <w:rPr>
          <w:spacing w:val="-2"/>
          <w:sz w:val="22"/>
        </w:rPr>
        <w:t> </w:t>
      </w:r>
      <w:r>
        <w:rPr>
          <w:sz w:val="22"/>
        </w:rPr>
        <w:t>Voir</w:t>
      </w:r>
      <w:r>
        <w:rPr>
          <w:spacing w:val="-4"/>
          <w:sz w:val="22"/>
        </w:rPr>
        <w:t> </w:t>
      </w:r>
      <w:r>
        <w:rPr>
          <w:sz w:val="22"/>
        </w:rPr>
        <w:t>aussi</w:t>
      </w:r>
      <w:r>
        <w:rPr>
          <w:spacing w:val="-2"/>
          <w:sz w:val="22"/>
        </w:rPr>
        <w:t> </w:t>
      </w:r>
      <w:r>
        <w:rPr>
          <w:sz w:val="22"/>
        </w:rPr>
        <w:t>C.10</w:t>
      </w:r>
    </w:p>
    <w:p>
      <w:pPr>
        <w:pStyle w:val="ListParagraph"/>
        <w:numPr>
          <w:ilvl w:val="2"/>
          <w:numId w:val="21"/>
        </w:numPr>
        <w:tabs>
          <w:tab w:pos="1073" w:val="left" w:leader="none"/>
        </w:tabs>
        <w:spacing w:line="259" w:lineRule="auto" w:before="101" w:after="0"/>
        <w:ind w:left="503" w:right="236" w:firstLine="0"/>
        <w:jc w:val="left"/>
        <w:rPr>
          <w:sz w:val="22"/>
        </w:rPr>
      </w:pPr>
      <w:r>
        <w:rPr>
          <w:sz w:val="22"/>
        </w:rPr>
        <w:t>Quand</w:t>
      </w:r>
      <w:r>
        <w:rPr>
          <w:spacing w:val="10"/>
          <w:sz w:val="22"/>
        </w:rPr>
        <w:t> </w:t>
      </w:r>
      <w:r>
        <w:rPr>
          <w:sz w:val="22"/>
        </w:rPr>
        <w:t>un</w:t>
      </w:r>
      <w:r>
        <w:rPr>
          <w:spacing w:val="10"/>
          <w:sz w:val="22"/>
        </w:rPr>
        <w:t> </w:t>
      </w:r>
      <w:r>
        <w:rPr>
          <w:sz w:val="22"/>
        </w:rPr>
        <w:t>pion</w:t>
      </w:r>
      <w:r>
        <w:rPr>
          <w:spacing w:val="8"/>
          <w:sz w:val="22"/>
        </w:rPr>
        <w:t> </w:t>
      </w:r>
      <w:r>
        <w:rPr>
          <w:sz w:val="22"/>
        </w:rPr>
        <w:t>effectue</w:t>
      </w:r>
      <w:r>
        <w:rPr>
          <w:spacing w:val="9"/>
          <w:sz w:val="22"/>
        </w:rPr>
        <w:t> </w:t>
      </w:r>
      <w:r>
        <w:rPr>
          <w:sz w:val="22"/>
        </w:rPr>
        <w:t>une</w:t>
      </w:r>
      <w:r>
        <w:rPr>
          <w:spacing w:val="12"/>
          <w:sz w:val="22"/>
        </w:rPr>
        <w:t> </w:t>
      </w:r>
      <w:r>
        <w:rPr>
          <w:sz w:val="22"/>
        </w:rPr>
        <w:t>prise,</w:t>
      </w:r>
      <w:r>
        <w:rPr>
          <w:spacing w:val="10"/>
          <w:sz w:val="22"/>
        </w:rPr>
        <w:t> </w:t>
      </w:r>
      <w:r>
        <w:rPr>
          <w:sz w:val="22"/>
        </w:rPr>
        <w:t>la</w:t>
      </w:r>
      <w:r>
        <w:rPr>
          <w:spacing w:val="8"/>
          <w:sz w:val="22"/>
        </w:rPr>
        <w:t> </w:t>
      </w:r>
      <w:r>
        <w:rPr>
          <w:sz w:val="22"/>
        </w:rPr>
        <w:t>colonne</w:t>
      </w:r>
      <w:r>
        <w:rPr>
          <w:spacing w:val="9"/>
          <w:sz w:val="22"/>
        </w:rPr>
        <w:t> </w:t>
      </w:r>
      <w:r>
        <w:rPr>
          <w:sz w:val="22"/>
        </w:rPr>
        <w:t>de</w:t>
      </w:r>
      <w:r>
        <w:rPr>
          <w:spacing w:val="9"/>
          <w:sz w:val="22"/>
        </w:rPr>
        <w:t> </w:t>
      </w:r>
      <w:r>
        <w:rPr>
          <w:sz w:val="22"/>
        </w:rPr>
        <w:t>départ</w:t>
      </w:r>
      <w:r>
        <w:rPr>
          <w:spacing w:val="11"/>
          <w:sz w:val="22"/>
        </w:rPr>
        <w:t> </w:t>
      </w:r>
      <w:r>
        <w:rPr>
          <w:sz w:val="22"/>
        </w:rPr>
        <w:t>doit</w:t>
      </w:r>
      <w:r>
        <w:rPr>
          <w:spacing w:val="9"/>
          <w:sz w:val="22"/>
        </w:rPr>
        <w:t> </w:t>
      </w:r>
      <w:r>
        <w:rPr>
          <w:sz w:val="22"/>
        </w:rPr>
        <w:t>être</w:t>
      </w:r>
      <w:r>
        <w:rPr>
          <w:spacing w:val="10"/>
          <w:sz w:val="22"/>
        </w:rPr>
        <w:t> </w:t>
      </w:r>
      <w:r>
        <w:rPr>
          <w:sz w:val="22"/>
        </w:rPr>
        <w:t>indiquée,</w:t>
      </w:r>
      <w:r>
        <w:rPr>
          <w:spacing w:val="9"/>
          <w:sz w:val="22"/>
        </w:rPr>
        <w:t> </w:t>
      </w:r>
      <w:r>
        <w:rPr>
          <w:sz w:val="22"/>
        </w:rPr>
        <w:t>puis</w:t>
      </w:r>
      <w:r>
        <w:rPr>
          <w:spacing w:val="8"/>
          <w:sz w:val="22"/>
        </w:rPr>
        <w:t> </w:t>
      </w:r>
      <w:r>
        <w:rPr>
          <w:sz w:val="22"/>
        </w:rPr>
        <w:t>un</w:t>
      </w:r>
      <w:r>
        <w:rPr>
          <w:spacing w:val="10"/>
          <w:sz w:val="22"/>
        </w:rPr>
        <w:t> </w:t>
      </w:r>
      <w:r>
        <w:rPr>
          <w:sz w:val="22"/>
        </w:rPr>
        <w:t>“x”</w:t>
      </w:r>
      <w:r>
        <w:rPr>
          <w:spacing w:val="12"/>
          <w:sz w:val="22"/>
        </w:rPr>
        <w:t> </w:t>
      </w:r>
      <w:r>
        <w:rPr>
          <w:sz w:val="22"/>
        </w:rPr>
        <w:t>peut</w:t>
      </w:r>
      <w:r>
        <w:rPr>
          <w:spacing w:val="9"/>
          <w:sz w:val="22"/>
        </w:rPr>
        <w:t> </w:t>
      </w:r>
      <w:r>
        <w:rPr>
          <w:sz w:val="22"/>
        </w:rPr>
        <w:t>être</w:t>
      </w:r>
      <w:r>
        <w:rPr>
          <w:spacing w:val="13"/>
          <w:sz w:val="22"/>
        </w:rPr>
        <w:t> </w:t>
      </w:r>
      <w:r>
        <w:rPr>
          <w:sz w:val="22"/>
        </w:rPr>
        <w:t>inséré</w:t>
      </w:r>
      <w:r>
        <w:rPr>
          <w:spacing w:val="9"/>
          <w:sz w:val="22"/>
        </w:rPr>
        <w:t> </w:t>
      </w:r>
      <w:r>
        <w:rPr>
          <w:sz w:val="22"/>
        </w:rPr>
        <w:t>et</w:t>
      </w:r>
      <w:r>
        <w:rPr>
          <w:spacing w:val="-47"/>
          <w:sz w:val="22"/>
        </w:rPr>
        <w:t> </w:t>
      </w:r>
      <w:r>
        <w:rPr>
          <w:sz w:val="22"/>
        </w:rPr>
        <w:t>enfin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case</w:t>
      </w:r>
      <w:r>
        <w:rPr>
          <w:spacing w:val="-2"/>
          <w:sz w:val="22"/>
        </w:rPr>
        <w:t> </w:t>
      </w:r>
      <w:r>
        <w:rPr>
          <w:sz w:val="22"/>
        </w:rPr>
        <w:t>d’arrivée.</w:t>
      </w:r>
    </w:p>
    <w:p>
      <w:pPr>
        <w:pStyle w:val="BodyText"/>
        <w:spacing w:before="1"/>
      </w:pPr>
      <w:r>
        <w:rPr/>
        <w:t>Exemples</w:t>
      </w:r>
      <w:r>
        <w:rPr>
          <w:spacing w:val="-4"/>
        </w:rPr>
        <w:t> </w:t>
      </w:r>
      <w:r>
        <w:rPr/>
        <w:t>:</w:t>
      </w:r>
      <w:r>
        <w:rPr>
          <w:spacing w:val="-1"/>
        </w:rPr>
        <w:t> </w:t>
      </w:r>
      <w:r>
        <w:rPr/>
        <w:t>dxe5,</w:t>
      </w:r>
      <w:r>
        <w:rPr>
          <w:spacing w:val="-2"/>
        </w:rPr>
        <w:t> </w:t>
      </w:r>
      <w:r>
        <w:rPr/>
        <w:t>gxf3,</w:t>
      </w:r>
      <w:r>
        <w:rPr>
          <w:spacing w:val="-4"/>
        </w:rPr>
        <w:t> </w:t>
      </w:r>
      <w:r>
        <w:rPr/>
        <w:t>axb5.</w:t>
      </w:r>
    </w:p>
    <w:p>
      <w:pPr>
        <w:pStyle w:val="BodyText"/>
        <w:spacing w:before="101"/>
      </w:pPr>
      <w:r>
        <w:rPr/>
        <w:t>Dans</w:t>
      </w:r>
      <w:r>
        <w:rPr>
          <w:spacing w:val="-1"/>
        </w:rPr>
        <w:t> </w:t>
      </w:r>
      <w:r>
        <w:rPr/>
        <w:t>le</w:t>
      </w:r>
      <w:r>
        <w:rPr>
          <w:spacing w:val="-2"/>
        </w:rPr>
        <w:t> </w:t>
      </w:r>
      <w:r>
        <w:rPr/>
        <w:t>cas</w:t>
      </w:r>
      <w:r>
        <w:rPr>
          <w:spacing w:val="-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-1"/>
        </w:rPr>
        <w:t> </w:t>
      </w:r>
      <w:r>
        <w:rPr/>
        <w:t>prise</w:t>
      </w:r>
      <w:r>
        <w:rPr>
          <w:spacing w:val="-3"/>
        </w:rPr>
        <w:t> </w:t>
      </w:r>
      <w:r>
        <w:rPr/>
        <w:t>“en</w:t>
      </w:r>
      <w:r>
        <w:rPr>
          <w:spacing w:val="-4"/>
        </w:rPr>
        <w:t> </w:t>
      </w:r>
      <w:r>
        <w:rPr/>
        <w:t>passant”,</w:t>
      </w:r>
      <w:r>
        <w:rPr>
          <w:spacing w:val="-2"/>
        </w:rPr>
        <w:t> </w:t>
      </w:r>
      <w:r>
        <w:rPr/>
        <w:t>“e.p.” peut</w:t>
      </w:r>
      <w:r>
        <w:rPr>
          <w:spacing w:val="-3"/>
        </w:rPr>
        <w:t> </w:t>
      </w:r>
      <w:r>
        <w:rPr/>
        <w:t>être rajouté</w:t>
      </w:r>
      <w:r>
        <w:rPr>
          <w:spacing w:val="-2"/>
        </w:rPr>
        <w:t> </w:t>
      </w:r>
      <w:r>
        <w:rPr/>
        <w:t>à</w:t>
      </w:r>
      <w:r>
        <w:rPr>
          <w:spacing w:val="-1"/>
        </w:rPr>
        <w:t> </w:t>
      </w:r>
      <w:r>
        <w:rPr/>
        <w:t>la suite de</w:t>
      </w:r>
      <w:r>
        <w:rPr>
          <w:spacing w:val="-4"/>
        </w:rPr>
        <w:t> </w:t>
      </w:r>
      <w:r>
        <w:rPr/>
        <w:t>la notation.</w:t>
      </w:r>
    </w:p>
    <w:p>
      <w:pPr>
        <w:pStyle w:val="BodyText"/>
        <w:spacing w:before="22"/>
      </w:pPr>
      <w:r>
        <w:rPr/>
        <w:t>Exemple</w:t>
      </w:r>
      <w:r>
        <w:rPr>
          <w:spacing w:val="-3"/>
        </w:rPr>
        <w:t> </w:t>
      </w:r>
      <w:r>
        <w:rPr/>
        <w:t>: exd6</w:t>
      </w:r>
      <w:r>
        <w:rPr>
          <w:spacing w:val="-3"/>
        </w:rPr>
        <w:t> </w:t>
      </w:r>
      <w:r>
        <w:rPr/>
        <w:t>e.p.</w:t>
      </w:r>
    </w:p>
    <w:p>
      <w:pPr>
        <w:spacing w:after="0"/>
        <w:sectPr>
          <w:pgSz w:w="11910" w:h="16840"/>
          <w:pgMar w:header="710" w:footer="752" w:top="1020" w:bottom="940" w:left="500" w:right="480"/>
        </w:sectPr>
      </w:pPr>
    </w:p>
    <w:p>
      <w:pPr>
        <w:pStyle w:val="ListParagraph"/>
        <w:numPr>
          <w:ilvl w:val="1"/>
          <w:numId w:val="21"/>
        </w:numPr>
        <w:tabs>
          <w:tab w:pos="677" w:val="left" w:leader="none"/>
        </w:tabs>
        <w:spacing w:line="259" w:lineRule="auto" w:before="0" w:after="0"/>
        <w:ind w:left="220" w:right="238" w:firstLine="0"/>
        <w:jc w:val="left"/>
        <w:rPr>
          <w:sz w:val="22"/>
        </w:rPr>
      </w:pPr>
      <w:r>
        <w:rPr>
          <w:sz w:val="22"/>
        </w:rPr>
        <w:t>Si</w:t>
      </w:r>
      <w:r>
        <w:rPr>
          <w:spacing w:val="3"/>
          <w:sz w:val="22"/>
        </w:rPr>
        <w:t> </w:t>
      </w:r>
      <w:r>
        <w:rPr>
          <w:sz w:val="22"/>
        </w:rPr>
        <w:t>deux</w:t>
      </w:r>
      <w:r>
        <w:rPr>
          <w:spacing w:val="4"/>
          <w:sz w:val="22"/>
        </w:rPr>
        <w:t> </w:t>
      </w:r>
      <w:r>
        <w:rPr>
          <w:sz w:val="22"/>
        </w:rPr>
        <w:t>pièces</w:t>
      </w:r>
      <w:r>
        <w:rPr>
          <w:spacing w:val="4"/>
          <w:sz w:val="22"/>
        </w:rPr>
        <w:t> </w:t>
      </w:r>
      <w:r>
        <w:rPr>
          <w:sz w:val="22"/>
        </w:rPr>
        <w:t>identiques</w:t>
      </w:r>
      <w:r>
        <w:rPr>
          <w:spacing w:val="4"/>
          <w:sz w:val="22"/>
        </w:rPr>
        <w:t> </w:t>
      </w:r>
      <w:r>
        <w:rPr>
          <w:sz w:val="22"/>
        </w:rPr>
        <w:t>peuvent</w:t>
      </w:r>
      <w:r>
        <w:rPr>
          <w:spacing w:val="3"/>
          <w:sz w:val="22"/>
        </w:rPr>
        <w:t> </w:t>
      </w:r>
      <w:r>
        <w:rPr>
          <w:sz w:val="22"/>
        </w:rPr>
        <w:t>arriver</w:t>
      </w:r>
      <w:r>
        <w:rPr>
          <w:spacing w:val="4"/>
          <w:sz w:val="22"/>
        </w:rPr>
        <w:t> </w:t>
      </w:r>
      <w:r>
        <w:rPr>
          <w:sz w:val="22"/>
        </w:rPr>
        <w:t>sur</w:t>
      </w:r>
      <w:r>
        <w:rPr>
          <w:spacing w:val="3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même</w:t>
      </w:r>
      <w:r>
        <w:rPr>
          <w:spacing w:val="3"/>
          <w:sz w:val="22"/>
        </w:rPr>
        <w:t> </w:t>
      </w:r>
      <w:r>
        <w:rPr>
          <w:sz w:val="22"/>
        </w:rPr>
        <w:t>case,</w:t>
      </w:r>
      <w:r>
        <w:rPr>
          <w:spacing w:val="2"/>
          <w:sz w:val="22"/>
        </w:rPr>
        <w:t> </w:t>
      </w:r>
      <w:r>
        <w:rPr>
          <w:sz w:val="22"/>
        </w:rPr>
        <w:t>alors</w:t>
      </w:r>
      <w:r>
        <w:rPr>
          <w:spacing w:val="4"/>
          <w:sz w:val="22"/>
        </w:rPr>
        <w:t> </w:t>
      </w:r>
      <w:r>
        <w:rPr>
          <w:sz w:val="22"/>
        </w:rPr>
        <w:t>la</w:t>
      </w:r>
      <w:r>
        <w:rPr>
          <w:spacing w:val="4"/>
          <w:sz w:val="22"/>
        </w:rPr>
        <w:t> </w:t>
      </w:r>
      <w:r>
        <w:rPr>
          <w:sz w:val="22"/>
        </w:rPr>
        <w:t>pièce</w:t>
      </w:r>
      <w:r>
        <w:rPr>
          <w:spacing w:val="5"/>
          <w:sz w:val="22"/>
        </w:rPr>
        <w:t> </w:t>
      </w:r>
      <w:r>
        <w:rPr>
          <w:sz w:val="22"/>
        </w:rPr>
        <w:t>qui</w:t>
      </w:r>
      <w:r>
        <w:rPr>
          <w:spacing w:val="1"/>
          <w:sz w:val="22"/>
        </w:rPr>
        <w:t> </w:t>
      </w:r>
      <w:r>
        <w:rPr>
          <w:sz w:val="22"/>
        </w:rPr>
        <w:t>est</w:t>
      </w:r>
      <w:r>
        <w:rPr>
          <w:spacing w:val="2"/>
          <w:sz w:val="22"/>
        </w:rPr>
        <w:t> </w:t>
      </w:r>
      <w:r>
        <w:rPr>
          <w:sz w:val="22"/>
        </w:rPr>
        <w:t>déplacée</w:t>
      </w:r>
      <w:r>
        <w:rPr>
          <w:spacing w:val="2"/>
          <w:sz w:val="22"/>
        </w:rPr>
        <w:t> </w:t>
      </w:r>
      <w:r>
        <w:rPr>
          <w:sz w:val="22"/>
        </w:rPr>
        <w:t>est</w:t>
      </w:r>
      <w:r>
        <w:rPr>
          <w:spacing w:val="3"/>
          <w:sz w:val="22"/>
        </w:rPr>
        <w:t> </w:t>
      </w:r>
      <w:r>
        <w:rPr>
          <w:sz w:val="22"/>
        </w:rPr>
        <w:t>indiquée</w:t>
      </w:r>
      <w:r>
        <w:rPr>
          <w:spacing w:val="5"/>
          <w:sz w:val="22"/>
        </w:rPr>
        <w:t> </w:t>
      </w:r>
      <w:r>
        <w:rPr>
          <w:sz w:val="22"/>
        </w:rPr>
        <w:t>comme</w:t>
      </w:r>
      <w:r>
        <w:rPr>
          <w:spacing w:val="-47"/>
          <w:sz w:val="22"/>
        </w:rPr>
        <w:t> </w:t>
      </w:r>
      <w:r>
        <w:rPr>
          <w:sz w:val="22"/>
        </w:rPr>
        <w:t>suit</w:t>
      </w:r>
      <w:r>
        <w:rPr>
          <w:spacing w:val="-1"/>
          <w:sz w:val="22"/>
        </w:rPr>
        <w:t> </w:t>
      </w:r>
      <w:r>
        <w:rPr>
          <w:sz w:val="22"/>
        </w:rPr>
        <w:t>:</w:t>
      </w:r>
    </w:p>
    <w:p>
      <w:pPr>
        <w:pStyle w:val="ListParagraph"/>
        <w:numPr>
          <w:ilvl w:val="2"/>
          <w:numId w:val="21"/>
        </w:numPr>
        <w:tabs>
          <w:tab w:pos="1183" w:val="left" w:leader="none"/>
        </w:tabs>
        <w:spacing w:line="240" w:lineRule="auto" w:before="79" w:after="0"/>
        <w:ind w:left="1182" w:right="0" w:hanging="680"/>
        <w:jc w:val="left"/>
        <w:rPr>
          <w:sz w:val="22"/>
        </w:rPr>
      </w:pPr>
      <w:r>
        <w:rPr>
          <w:sz w:val="22"/>
        </w:rPr>
        <w:t>Si</w:t>
      </w:r>
      <w:r>
        <w:rPr>
          <w:spacing w:val="-2"/>
          <w:sz w:val="22"/>
        </w:rPr>
        <w:t> </w:t>
      </w:r>
      <w:r>
        <w:rPr>
          <w:sz w:val="22"/>
        </w:rPr>
        <w:t>les deux</w:t>
      </w:r>
      <w:r>
        <w:rPr>
          <w:spacing w:val="-3"/>
          <w:sz w:val="22"/>
        </w:rPr>
        <w:t> </w:t>
      </w:r>
      <w:r>
        <w:rPr>
          <w:sz w:val="22"/>
        </w:rPr>
        <w:t>pièces</w:t>
      </w:r>
      <w:r>
        <w:rPr>
          <w:spacing w:val="-3"/>
          <w:sz w:val="22"/>
        </w:rPr>
        <w:t> </w:t>
      </w:r>
      <w:r>
        <w:rPr>
          <w:sz w:val="22"/>
        </w:rPr>
        <w:t>sont sur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même rangée, par</w:t>
      </w:r>
    </w:p>
    <w:p>
      <w:pPr>
        <w:pStyle w:val="ListParagraph"/>
        <w:numPr>
          <w:ilvl w:val="3"/>
          <w:numId w:val="21"/>
        </w:numPr>
        <w:tabs>
          <w:tab w:pos="1747" w:val="left" w:leader="none"/>
        </w:tabs>
        <w:spacing w:line="240" w:lineRule="auto" w:before="101" w:after="0"/>
        <w:ind w:left="1746" w:right="0" w:hanging="848"/>
        <w:jc w:val="left"/>
        <w:rPr>
          <w:sz w:val="22"/>
        </w:rPr>
      </w:pPr>
      <w:r>
        <w:rPr>
          <w:sz w:val="22"/>
        </w:rPr>
        <w:t>L’abréviation</w:t>
      </w:r>
      <w:r>
        <w:rPr>
          <w:spacing w:val="-5"/>
          <w:sz w:val="22"/>
        </w:rPr>
        <w:t> </w:t>
      </w:r>
      <w:r>
        <w:rPr>
          <w:sz w:val="22"/>
        </w:rPr>
        <w:t>du</w:t>
      </w:r>
      <w:r>
        <w:rPr>
          <w:spacing w:val="-1"/>
          <w:sz w:val="22"/>
        </w:rPr>
        <w:t> </w:t>
      </w:r>
      <w:r>
        <w:rPr>
          <w:sz w:val="22"/>
        </w:rPr>
        <w:t>nom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pièce,</w:t>
      </w:r>
    </w:p>
    <w:p>
      <w:pPr>
        <w:pStyle w:val="ListParagraph"/>
        <w:numPr>
          <w:ilvl w:val="3"/>
          <w:numId w:val="21"/>
        </w:numPr>
        <w:tabs>
          <w:tab w:pos="1747" w:val="left" w:leader="none"/>
        </w:tabs>
        <w:spacing w:line="240" w:lineRule="auto" w:before="101" w:after="0"/>
        <w:ind w:left="1746" w:right="0" w:hanging="848"/>
        <w:jc w:val="left"/>
        <w:rPr>
          <w:sz w:val="22"/>
        </w:rPr>
      </w:pPr>
      <w:r>
        <w:rPr>
          <w:sz w:val="22"/>
        </w:rPr>
        <w:t>La colonne</w:t>
      </w:r>
      <w:r>
        <w:rPr>
          <w:spacing w:val="-2"/>
          <w:sz w:val="22"/>
        </w:rPr>
        <w:t> </w:t>
      </w:r>
      <w:r>
        <w:rPr>
          <w:sz w:val="22"/>
        </w:rPr>
        <w:t>de la</w:t>
      </w:r>
      <w:r>
        <w:rPr>
          <w:spacing w:val="-3"/>
          <w:sz w:val="22"/>
        </w:rPr>
        <w:t> </w:t>
      </w:r>
      <w:r>
        <w:rPr>
          <w:sz w:val="22"/>
        </w:rPr>
        <w:t>case</w:t>
      </w:r>
      <w:r>
        <w:rPr>
          <w:spacing w:val="-2"/>
          <w:sz w:val="22"/>
        </w:rPr>
        <w:t> </w:t>
      </w:r>
      <w:r>
        <w:rPr>
          <w:sz w:val="22"/>
        </w:rPr>
        <w:t>de départ et.</w:t>
      </w:r>
    </w:p>
    <w:p>
      <w:pPr>
        <w:pStyle w:val="ListParagraph"/>
        <w:numPr>
          <w:ilvl w:val="3"/>
          <w:numId w:val="21"/>
        </w:numPr>
        <w:tabs>
          <w:tab w:pos="1747" w:val="left" w:leader="none"/>
        </w:tabs>
        <w:spacing w:line="240" w:lineRule="auto" w:before="101" w:after="0"/>
        <w:ind w:left="1746" w:right="0" w:hanging="848"/>
        <w:jc w:val="left"/>
        <w:rPr>
          <w:sz w:val="22"/>
        </w:rPr>
      </w:pP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case d’arrivée</w:t>
      </w:r>
    </w:p>
    <w:p>
      <w:pPr>
        <w:pStyle w:val="ListParagraph"/>
        <w:numPr>
          <w:ilvl w:val="2"/>
          <w:numId w:val="21"/>
        </w:numPr>
        <w:tabs>
          <w:tab w:pos="1183" w:val="left" w:leader="none"/>
        </w:tabs>
        <w:spacing w:line="240" w:lineRule="auto" w:before="104" w:after="0"/>
        <w:ind w:left="1182" w:right="0" w:hanging="680"/>
        <w:jc w:val="left"/>
        <w:rPr>
          <w:sz w:val="22"/>
        </w:rPr>
      </w:pPr>
      <w:r>
        <w:rPr>
          <w:sz w:val="22"/>
        </w:rPr>
        <w:t>Si</w:t>
      </w:r>
      <w:r>
        <w:rPr>
          <w:spacing w:val="-2"/>
          <w:sz w:val="22"/>
        </w:rPr>
        <w:t> </w:t>
      </w:r>
      <w:r>
        <w:rPr>
          <w:sz w:val="22"/>
        </w:rPr>
        <w:t>les deux</w:t>
      </w:r>
      <w:r>
        <w:rPr>
          <w:spacing w:val="-3"/>
          <w:sz w:val="22"/>
        </w:rPr>
        <w:t> </w:t>
      </w:r>
      <w:r>
        <w:rPr>
          <w:sz w:val="22"/>
        </w:rPr>
        <w:t>pièces</w:t>
      </w:r>
      <w:r>
        <w:rPr>
          <w:spacing w:val="-3"/>
          <w:sz w:val="22"/>
        </w:rPr>
        <w:t> </w:t>
      </w:r>
      <w:r>
        <w:rPr>
          <w:sz w:val="22"/>
        </w:rPr>
        <w:t>sont</w:t>
      </w:r>
      <w:r>
        <w:rPr>
          <w:spacing w:val="-1"/>
          <w:sz w:val="22"/>
        </w:rPr>
        <w:t> </w:t>
      </w:r>
      <w:r>
        <w:rPr>
          <w:sz w:val="22"/>
        </w:rPr>
        <w:t>sur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même colonne, par</w:t>
      </w:r>
    </w:p>
    <w:p>
      <w:pPr>
        <w:pStyle w:val="ListParagraph"/>
        <w:numPr>
          <w:ilvl w:val="3"/>
          <w:numId w:val="21"/>
        </w:numPr>
        <w:tabs>
          <w:tab w:pos="1747" w:val="left" w:leader="none"/>
        </w:tabs>
        <w:spacing w:line="240" w:lineRule="auto" w:before="101" w:after="0"/>
        <w:ind w:left="1746" w:right="0" w:hanging="848"/>
        <w:jc w:val="left"/>
        <w:rPr>
          <w:sz w:val="22"/>
        </w:rPr>
      </w:pPr>
      <w:r>
        <w:rPr>
          <w:sz w:val="22"/>
        </w:rPr>
        <w:t>L’abréviation</w:t>
      </w:r>
      <w:r>
        <w:rPr>
          <w:spacing w:val="-5"/>
          <w:sz w:val="22"/>
        </w:rPr>
        <w:t> </w:t>
      </w:r>
      <w:r>
        <w:rPr>
          <w:sz w:val="22"/>
        </w:rPr>
        <w:t>du</w:t>
      </w:r>
      <w:r>
        <w:rPr>
          <w:spacing w:val="-1"/>
          <w:sz w:val="22"/>
        </w:rPr>
        <w:t> </w:t>
      </w:r>
      <w:r>
        <w:rPr>
          <w:sz w:val="22"/>
        </w:rPr>
        <w:t>nom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pièce,</w:t>
      </w:r>
    </w:p>
    <w:p>
      <w:pPr>
        <w:pStyle w:val="ListParagraph"/>
        <w:numPr>
          <w:ilvl w:val="3"/>
          <w:numId w:val="21"/>
        </w:numPr>
        <w:tabs>
          <w:tab w:pos="1747" w:val="left" w:leader="none"/>
        </w:tabs>
        <w:spacing w:line="240" w:lineRule="auto" w:before="101" w:after="0"/>
        <w:ind w:left="1746" w:right="0" w:hanging="848"/>
        <w:jc w:val="left"/>
        <w:rPr>
          <w:sz w:val="22"/>
        </w:rPr>
      </w:pPr>
      <w:r>
        <w:rPr>
          <w:sz w:val="22"/>
        </w:rPr>
        <w:t>La rangée</w:t>
      </w:r>
      <w:r>
        <w:rPr>
          <w:spacing w:val="-2"/>
          <w:sz w:val="22"/>
        </w:rPr>
        <w:t> </w:t>
      </w:r>
      <w:r>
        <w:rPr>
          <w:sz w:val="22"/>
        </w:rPr>
        <w:t>de la</w:t>
      </w:r>
      <w:r>
        <w:rPr>
          <w:spacing w:val="-3"/>
          <w:sz w:val="22"/>
        </w:rPr>
        <w:t> </w:t>
      </w:r>
      <w:r>
        <w:rPr>
          <w:sz w:val="22"/>
        </w:rPr>
        <w:t>case</w:t>
      </w:r>
      <w:r>
        <w:rPr>
          <w:spacing w:val="-2"/>
          <w:sz w:val="22"/>
        </w:rPr>
        <w:t> </w:t>
      </w:r>
      <w:r>
        <w:rPr>
          <w:sz w:val="22"/>
        </w:rPr>
        <w:t>de départ</w:t>
      </w:r>
    </w:p>
    <w:p>
      <w:pPr>
        <w:pStyle w:val="ListParagraph"/>
        <w:numPr>
          <w:ilvl w:val="3"/>
          <w:numId w:val="21"/>
        </w:numPr>
        <w:tabs>
          <w:tab w:pos="1747" w:val="left" w:leader="none"/>
        </w:tabs>
        <w:spacing w:line="240" w:lineRule="auto" w:before="101" w:after="0"/>
        <w:ind w:left="1746" w:right="0" w:hanging="848"/>
        <w:jc w:val="left"/>
        <w:rPr>
          <w:sz w:val="22"/>
        </w:rPr>
      </w:pP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case</w:t>
      </w:r>
      <w:r>
        <w:rPr>
          <w:spacing w:val="1"/>
          <w:sz w:val="22"/>
        </w:rPr>
        <w:t> </w:t>
      </w:r>
      <w:r>
        <w:rPr>
          <w:sz w:val="22"/>
        </w:rPr>
        <w:t>d’arrivée.</w:t>
      </w:r>
    </w:p>
    <w:p>
      <w:pPr>
        <w:pStyle w:val="ListParagraph"/>
        <w:numPr>
          <w:ilvl w:val="2"/>
          <w:numId w:val="21"/>
        </w:numPr>
        <w:tabs>
          <w:tab w:pos="1183" w:val="left" w:leader="none"/>
        </w:tabs>
        <w:spacing w:line="240" w:lineRule="auto" w:before="102" w:after="0"/>
        <w:ind w:left="1182" w:right="0" w:hanging="680"/>
        <w:jc w:val="left"/>
        <w:rPr>
          <w:sz w:val="22"/>
        </w:rPr>
      </w:pPr>
      <w:r>
        <w:rPr>
          <w:sz w:val="22"/>
        </w:rPr>
        <w:t>Si</w:t>
      </w:r>
      <w:r>
        <w:rPr>
          <w:spacing w:val="-2"/>
          <w:sz w:val="22"/>
        </w:rPr>
        <w:t> </w:t>
      </w:r>
      <w:r>
        <w:rPr>
          <w:sz w:val="22"/>
        </w:rPr>
        <w:t>les pièces sont</w:t>
      </w:r>
      <w:r>
        <w:rPr>
          <w:spacing w:val="-1"/>
          <w:sz w:val="22"/>
        </w:rPr>
        <w:t> </w:t>
      </w:r>
      <w:r>
        <w:rPr>
          <w:sz w:val="22"/>
        </w:rPr>
        <w:t>sur</w:t>
      </w:r>
      <w:r>
        <w:rPr>
          <w:spacing w:val="-5"/>
          <w:sz w:val="22"/>
        </w:rPr>
        <w:t> </w:t>
      </w:r>
      <w:r>
        <w:rPr>
          <w:sz w:val="22"/>
        </w:rPr>
        <w:t>des</w:t>
      </w:r>
      <w:r>
        <w:rPr>
          <w:spacing w:val="-1"/>
          <w:sz w:val="22"/>
        </w:rPr>
        <w:t> </w:t>
      </w:r>
      <w:r>
        <w:rPr>
          <w:sz w:val="22"/>
        </w:rPr>
        <w:t>colonnes et</w:t>
      </w:r>
      <w:r>
        <w:rPr>
          <w:spacing w:val="-1"/>
          <w:sz w:val="22"/>
        </w:rPr>
        <w:t> </w:t>
      </w:r>
      <w:r>
        <w:rPr>
          <w:sz w:val="22"/>
        </w:rPr>
        <w:t>des</w:t>
      </w:r>
      <w:r>
        <w:rPr>
          <w:spacing w:val="-3"/>
          <w:sz w:val="22"/>
        </w:rPr>
        <w:t> </w:t>
      </w:r>
      <w:r>
        <w:rPr>
          <w:sz w:val="22"/>
        </w:rPr>
        <w:t>rangées</w:t>
      </w:r>
      <w:r>
        <w:rPr>
          <w:spacing w:val="-4"/>
          <w:sz w:val="22"/>
        </w:rPr>
        <w:t> </w:t>
      </w:r>
      <w:r>
        <w:rPr>
          <w:sz w:val="22"/>
        </w:rPr>
        <w:t>différentes,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z w:val="22"/>
        </w:rPr>
        <w:t>méthode (1)</w:t>
      </w:r>
      <w:r>
        <w:rPr>
          <w:spacing w:val="-3"/>
          <w:sz w:val="22"/>
        </w:rPr>
        <w:t> </w:t>
      </w:r>
      <w:r>
        <w:rPr>
          <w:sz w:val="22"/>
        </w:rPr>
        <w:t>est</w:t>
      </w:r>
      <w:r>
        <w:rPr>
          <w:spacing w:val="-5"/>
          <w:sz w:val="22"/>
        </w:rPr>
        <w:t> </w:t>
      </w:r>
      <w:r>
        <w:rPr>
          <w:sz w:val="22"/>
        </w:rPr>
        <w:t>préférée.</w:t>
      </w:r>
      <w:r>
        <w:rPr>
          <w:spacing w:val="-4"/>
          <w:sz w:val="22"/>
        </w:rPr>
        <w:t> </w:t>
      </w:r>
      <w:r>
        <w:rPr>
          <w:sz w:val="22"/>
        </w:rPr>
        <w:t>Exemples</w:t>
      </w:r>
      <w:r>
        <w:rPr>
          <w:spacing w:val="3"/>
          <w:sz w:val="22"/>
        </w:rPr>
        <w:t> </w:t>
      </w:r>
      <w:r>
        <w:rPr>
          <w:sz w:val="22"/>
        </w:rPr>
        <w:t>:</w:t>
      </w:r>
    </w:p>
    <w:p>
      <w:pPr>
        <w:pStyle w:val="ListParagraph"/>
        <w:numPr>
          <w:ilvl w:val="3"/>
          <w:numId w:val="21"/>
        </w:numPr>
        <w:tabs>
          <w:tab w:pos="1747" w:val="left" w:leader="none"/>
        </w:tabs>
        <w:spacing w:line="240" w:lineRule="auto" w:before="101" w:after="0"/>
        <w:ind w:left="1746" w:right="0" w:hanging="848"/>
        <w:jc w:val="left"/>
        <w:rPr>
          <w:sz w:val="22"/>
        </w:rPr>
      </w:pPr>
      <w:r>
        <w:rPr>
          <w:sz w:val="22"/>
        </w:rPr>
        <w:t>Il</w:t>
      </w:r>
      <w:r>
        <w:rPr>
          <w:spacing w:val="-2"/>
          <w:sz w:val="22"/>
        </w:rPr>
        <w:t> </w:t>
      </w:r>
      <w:r>
        <w:rPr>
          <w:sz w:val="22"/>
        </w:rPr>
        <w:t>y a</w:t>
      </w:r>
      <w:r>
        <w:rPr>
          <w:spacing w:val="-3"/>
          <w:sz w:val="22"/>
        </w:rPr>
        <w:t> </w:t>
      </w:r>
      <w:r>
        <w:rPr>
          <w:sz w:val="22"/>
        </w:rPr>
        <w:t>deux</w:t>
      </w:r>
      <w:r>
        <w:rPr>
          <w:spacing w:val="-4"/>
          <w:sz w:val="22"/>
        </w:rPr>
        <w:t> </w:t>
      </w:r>
      <w:r>
        <w:rPr>
          <w:sz w:val="22"/>
        </w:rPr>
        <w:t>cavaliers</w:t>
      </w:r>
      <w:r>
        <w:rPr>
          <w:spacing w:val="-2"/>
          <w:sz w:val="22"/>
        </w:rPr>
        <w:t> </w:t>
      </w:r>
      <w:r>
        <w:rPr>
          <w:sz w:val="22"/>
        </w:rPr>
        <w:t>sur</w:t>
      </w:r>
      <w:r>
        <w:rPr>
          <w:spacing w:val="-1"/>
          <w:sz w:val="22"/>
        </w:rPr>
        <w:t> </w:t>
      </w:r>
      <w:r>
        <w:rPr>
          <w:sz w:val="22"/>
        </w:rPr>
        <w:t>les</w:t>
      </w:r>
      <w:r>
        <w:rPr>
          <w:spacing w:val="-2"/>
          <w:sz w:val="22"/>
        </w:rPr>
        <w:t> </w:t>
      </w:r>
      <w:r>
        <w:rPr>
          <w:sz w:val="22"/>
        </w:rPr>
        <w:t>cases g1</w:t>
      </w:r>
      <w:r>
        <w:rPr>
          <w:spacing w:val="-2"/>
          <w:sz w:val="22"/>
        </w:rPr>
        <w:t> </w:t>
      </w:r>
      <w:r>
        <w:rPr>
          <w:sz w:val="22"/>
        </w:rPr>
        <w:t>et</w:t>
      </w:r>
      <w:r>
        <w:rPr>
          <w:spacing w:val="-3"/>
          <w:sz w:val="22"/>
        </w:rPr>
        <w:t> </w:t>
      </w:r>
      <w:r>
        <w:rPr>
          <w:sz w:val="22"/>
        </w:rPr>
        <w:t>e1,</w:t>
      </w:r>
      <w:r>
        <w:rPr>
          <w:spacing w:val="-1"/>
          <w:sz w:val="22"/>
        </w:rPr>
        <w:t> </w:t>
      </w:r>
      <w:r>
        <w:rPr>
          <w:sz w:val="22"/>
        </w:rPr>
        <w:t>et</w:t>
      </w:r>
      <w:r>
        <w:rPr>
          <w:spacing w:val="-1"/>
          <w:sz w:val="22"/>
        </w:rPr>
        <w:t> </w:t>
      </w:r>
      <w:r>
        <w:rPr>
          <w:sz w:val="22"/>
        </w:rPr>
        <w:t>l’un</w:t>
      </w:r>
      <w:r>
        <w:rPr>
          <w:spacing w:val="-2"/>
          <w:sz w:val="22"/>
        </w:rPr>
        <w:t> </w:t>
      </w:r>
      <w:r>
        <w:rPr>
          <w:sz w:val="22"/>
        </w:rPr>
        <w:t>d’eux est</w:t>
      </w:r>
      <w:r>
        <w:rPr>
          <w:spacing w:val="-1"/>
          <w:sz w:val="22"/>
        </w:rPr>
        <w:t> </w:t>
      </w:r>
      <w:r>
        <w:rPr>
          <w:sz w:val="22"/>
        </w:rPr>
        <w:t>déplacé sur</w:t>
      </w:r>
      <w:r>
        <w:rPr>
          <w:spacing w:val="-5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case</w:t>
      </w:r>
      <w:r>
        <w:rPr>
          <w:spacing w:val="-3"/>
          <w:sz w:val="22"/>
        </w:rPr>
        <w:t> </w:t>
      </w:r>
      <w:r>
        <w:rPr>
          <w:sz w:val="22"/>
        </w:rPr>
        <w:t>f3</w:t>
      </w:r>
      <w:r>
        <w:rPr>
          <w:spacing w:val="-4"/>
          <w:sz w:val="22"/>
        </w:rPr>
        <w:t> </w:t>
      </w:r>
      <w:r>
        <w:rPr>
          <w:sz w:val="22"/>
        </w:rPr>
        <w:t>:</w:t>
      </w:r>
      <w:r>
        <w:rPr>
          <w:spacing w:val="-1"/>
          <w:sz w:val="22"/>
        </w:rPr>
        <w:t> </w:t>
      </w:r>
      <w:r>
        <w:rPr>
          <w:sz w:val="22"/>
        </w:rPr>
        <w:t>soit</w:t>
      </w:r>
      <w:r>
        <w:rPr>
          <w:spacing w:val="-4"/>
          <w:sz w:val="22"/>
        </w:rPr>
        <w:t> </w:t>
      </w:r>
      <w:r>
        <w:rPr>
          <w:sz w:val="22"/>
        </w:rPr>
        <w:t>Cgf3</w:t>
      </w:r>
      <w:r>
        <w:rPr>
          <w:spacing w:val="-2"/>
          <w:sz w:val="22"/>
        </w:rPr>
        <w:t> </w:t>
      </w:r>
      <w:r>
        <w:rPr>
          <w:sz w:val="22"/>
        </w:rPr>
        <w:t>soit</w:t>
      </w:r>
      <w:r>
        <w:rPr>
          <w:spacing w:val="-1"/>
          <w:sz w:val="22"/>
        </w:rPr>
        <w:t> </w:t>
      </w:r>
      <w:r>
        <w:rPr>
          <w:sz w:val="22"/>
        </w:rPr>
        <w:t>Cef3,</w:t>
      </w:r>
    </w:p>
    <w:p>
      <w:pPr>
        <w:pStyle w:val="BodyText"/>
        <w:spacing w:before="22"/>
        <w:ind w:left="899"/>
      </w:pPr>
      <w:r>
        <w:rPr/>
        <w:t>selon</w:t>
      </w:r>
      <w:r>
        <w:rPr>
          <w:spacing w:val="-2"/>
        </w:rPr>
        <w:t> </w:t>
      </w:r>
      <w:r>
        <w:rPr/>
        <w:t>le</w:t>
      </w:r>
      <w:r>
        <w:rPr>
          <w:spacing w:val="1"/>
        </w:rPr>
        <w:t> </w:t>
      </w:r>
      <w:r>
        <w:rPr/>
        <w:t>cas.</w:t>
      </w:r>
    </w:p>
    <w:p>
      <w:pPr>
        <w:pStyle w:val="ListParagraph"/>
        <w:numPr>
          <w:ilvl w:val="3"/>
          <w:numId w:val="21"/>
        </w:numPr>
        <w:tabs>
          <w:tab w:pos="1747" w:val="left" w:leader="none"/>
        </w:tabs>
        <w:spacing w:line="240" w:lineRule="auto" w:before="101" w:after="0"/>
        <w:ind w:left="1746" w:right="0" w:hanging="848"/>
        <w:jc w:val="left"/>
        <w:rPr>
          <w:sz w:val="22"/>
        </w:rPr>
      </w:pPr>
      <w:r>
        <w:rPr>
          <w:sz w:val="22"/>
        </w:rPr>
        <w:t>Il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deux</w:t>
      </w:r>
      <w:r>
        <w:rPr>
          <w:spacing w:val="-2"/>
          <w:sz w:val="22"/>
        </w:rPr>
        <w:t> </w:t>
      </w:r>
      <w:r>
        <w:rPr>
          <w:sz w:val="22"/>
        </w:rPr>
        <w:t>cavaliers sur</w:t>
      </w:r>
      <w:r>
        <w:rPr>
          <w:spacing w:val="-4"/>
          <w:sz w:val="22"/>
        </w:rPr>
        <w:t> </w:t>
      </w:r>
      <w:r>
        <w:rPr>
          <w:sz w:val="22"/>
        </w:rPr>
        <w:t>les</w:t>
      </w:r>
      <w:r>
        <w:rPr>
          <w:spacing w:val="-4"/>
          <w:sz w:val="22"/>
        </w:rPr>
        <w:t> </w:t>
      </w:r>
      <w:r>
        <w:rPr>
          <w:sz w:val="22"/>
        </w:rPr>
        <w:t>cases</w:t>
      </w:r>
      <w:r>
        <w:rPr>
          <w:spacing w:val="-2"/>
          <w:sz w:val="22"/>
        </w:rPr>
        <w:t> </w:t>
      </w:r>
      <w:r>
        <w:rPr>
          <w:sz w:val="22"/>
        </w:rPr>
        <w:t>g5</w:t>
      </w:r>
      <w:r>
        <w:rPr>
          <w:spacing w:val="-3"/>
          <w:sz w:val="22"/>
        </w:rPr>
        <w:t> </w:t>
      </w:r>
      <w:r>
        <w:rPr>
          <w:sz w:val="22"/>
        </w:rPr>
        <w:t>et</w:t>
      </w:r>
      <w:r>
        <w:rPr>
          <w:spacing w:val="-2"/>
          <w:sz w:val="22"/>
        </w:rPr>
        <w:t> </w:t>
      </w:r>
      <w:r>
        <w:rPr>
          <w:sz w:val="22"/>
        </w:rPr>
        <w:t>g1,</w:t>
      </w:r>
      <w:r>
        <w:rPr>
          <w:spacing w:val="-2"/>
          <w:sz w:val="22"/>
        </w:rPr>
        <w:t> </w:t>
      </w:r>
      <w:r>
        <w:rPr>
          <w:sz w:val="22"/>
        </w:rPr>
        <w:t>et</w:t>
      </w:r>
      <w:r>
        <w:rPr>
          <w:spacing w:val="-1"/>
          <w:sz w:val="22"/>
        </w:rPr>
        <w:t> </w:t>
      </w:r>
      <w:r>
        <w:rPr>
          <w:sz w:val="22"/>
        </w:rPr>
        <w:t>l’un</w:t>
      </w:r>
      <w:r>
        <w:rPr>
          <w:spacing w:val="-1"/>
          <w:sz w:val="22"/>
        </w:rPr>
        <w:t> </w:t>
      </w:r>
      <w:r>
        <w:rPr>
          <w:sz w:val="22"/>
        </w:rPr>
        <w:t>d’eux</w:t>
      </w:r>
      <w:r>
        <w:rPr>
          <w:spacing w:val="-2"/>
          <w:sz w:val="22"/>
        </w:rPr>
        <w:t> </w:t>
      </w:r>
      <w:r>
        <w:rPr>
          <w:sz w:val="22"/>
        </w:rPr>
        <w:t>est</w:t>
      </w:r>
      <w:r>
        <w:rPr>
          <w:spacing w:val="-3"/>
          <w:sz w:val="22"/>
        </w:rPr>
        <w:t> </w:t>
      </w:r>
      <w:r>
        <w:rPr>
          <w:sz w:val="22"/>
        </w:rPr>
        <w:t>déplacé</w:t>
      </w:r>
      <w:r>
        <w:rPr>
          <w:spacing w:val="1"/>
          <w:sz w:val="22"/>
        </w:rPr>
        <w:t> </w:t>
      </w:r>
      <w:r>
        <w:rPr>
          <w:sz w:val="22"/>
        </w:rPr>
        <w:t>sur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z w:val="22"/>
        </w:rPr>
        <w:t>case</w:t>
      </w:r>
      <w:r>
        <w:rPr>
          <w:spacing w:val="-2"/>
          <w:sz w:val="22"/>
        </w:rPr>
        <w:t> </w:t>
      </w:r>
      <w:r>
        <w:rPr>
          <w:sz w:val="22"/>
        </w:rPr>
        <w:t>f3</w:t>
      </w:r>
      <w:r>
        <w:rPr>
          <w:spacing w:val="-1"/>
          <w:sz w:val="22"/>
        </w:rPr>
        <w:t> </w:t>
      </w:r>
      <w:r>
        <w:rPr>
          <w:sz w:val="22"/>
        </w:rPr>
        <w:t>:</w:t>
      </w:r>
      <w:r>
        <w:rPr>
          <w:spacing w:val="-4"/>
          <w:sz w:val="22"/>
        </w:rPr>
        <w:t> </w:t>
      </w:r>
      <w:r>
        <w:rPr>
          <w:sz w:val="22"/>
        </w:rPr>
        <w:t>soit</w:t>
      </w:r>
      <w:r>
        <w:rPr>
          <w:spacing w:val="-3"/>
          <w:sz w:val="22"/>
        </w:rPr>
        <w:t> </w:t>
      </w:r>
      <w:r>
        <w:rPr>
          <w:sz w:val="22"/>
        </w:rPr>
        <w:t>C5f3</w:t>
      </w:r>
      <w:r>
        <w:rPr>
          <w:spacing w:val="-2"/>
          <w:sz w:val="22"/>
        </w:rPr>
        <w:t> </w:t>
      </w:r>
      <w:r>
        <w:rPr>
          <w:sz w:val="22"/>
        </w:rPr>
        <w:t>soit</w:t>
      </w:r>
      <w:r>
        <w:rPr>
          <w:spacing w:val="-4"/>
          <w:sz w:val="22"/>
        </w:rPr>
        <w:t> </w:t>
      </w:r>
      <w:r>
        <w:rPr>
          <w:sz w:val="22"/>
        </w:rPr>
        <w:t>C1f3,</w:t>
      </w:r>
    </w:p>
    <w:p>
      <w:pPr>
        <w:pStyle w:val="BodyText"/>
        <w:spacing w:before="21"/>
        <w:ind w:left="899"/>
      </w:pPr>
      <w:r>
        <w:rPr/>
        <w:t>selon</w:t>
      </w:r>
      <w:r>
        <w:rPr>
          <w:spacing w:val="-2"/>
        </w:rPr>
        <w:t> </w:t>
      </w:r>
      <w:r>
        <w:rPr/>
        <w:t>le</w:t>
      </w:r>
      <w:r>
        <w:rPr>
          <w:spacing w:val="1"/>
        </w:rPr>
        <w:t> </w:t>
      </w:r>
      <w:r>
        <w:rPr/>
        <w:t>cas.</w:t>
      </w:r>
    </w:p>
    <w:p>
      <w:pPr>
        <w:pStyle w:val="ListParagraph"/>
        <w:numPr>
          <w:ilvl w:val="3"/>
          <w:numId w:val="21"/>
        </w:numPr>
        <w:tabs>
          <w:tab w:pos="1747" w:val="left" w:leader="none"/>
        </w:tabs>
        <w:spacing w:line="240" w:lineRule="auto" w:before="102" w:after="0"/>
        <w:ind w:left="1746" w:right="0" w:hanging="848"/>
        <w:jc w:val="left"/>
        <w:rPr>
          <w:sz w:val="22"/>
        </w:rPr>
      </w:pPr>
      <w:r>
        <w:rPr>
          <w:sz w:val="22"/>
        </w:rPr>
        <w:t>Il</w:t>
      </w:r>
      <w:r>
        <w:rPr>
          <w:spacing w:val="-4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deux</w:t>
      </w:r>
      <w:r>
        <w:rPr>
          <w:spacing w:val="-4"/>
          <w:sz w:val="22"/>
        </w:rPr>
        <w:t> </w:t>
      </w:r>
      <w:r>
        <w:rPr>
          <w:sz w:val="22"/>
        </w:rPr>
        <w:t>cavaliers</w:t>
      </w:r>
      <w:r>
        <w:rPr>
          <w:spacing w:val="-3"/>
          <w:sz w:val="22"/>
        </w:rPr>
        <w:t> </w:t>
      </w:r>
      <w:r>
        <w:rPr>
          <w:sz w:val="22"/>
        </w:rPr>
        <w:t>sur</w:t>
      </w:r>
      <w:r>
        <w:rPr>
          <w:spacing w:val="-3"/>
          <w:sz w:val="22"/>
        </w:rPr>
        <w:t> </w:t>
      </w:r>
      <w:r>
        <w:rPr>
          <w:sz w:val="22"/>
        </w:rPr>
        <w:t>les</w:t>
      </w:r>
      <w:r>
        <w:rPr>
          <w:spacing w:val="-5"/>
          <w:sz w:val="22"/>
        </w:rPr>
        <w:t> </w:t>
      </w:r>
      <w:r>
        <w:rPr>
          <w:sz w:val="22"/>
        </w:rPr>
        <w:t>cases</w:t>
      </w:r>
      <w:r>
        <w:rPr>
          <w:spacing w:val="-3"/>
          <w:sz w:val="22"/>
        </w:rPr>
        <w:t> </w:t>
      </w:r>
      <w:r>
        <w:rPr>
          <w:sz w:val="22"/>
        </w:rPr>
        <w:t>h2</w:t>
      </w:r>
      <w:r>
        <w:rPr>
          <w:spacing w:val="-4"/>
          <w:sz w:val="22"/>
        </w:rPr>
        <w:t> </w:t>
      </w:r>
      <w:r>
        <w:rPr>
          <w:sz w:val="22"/>
        </w:rPr>
        <w:t>et</w:t>
      </w:r>
      <w:r>
        <w:rPr>
          <w:spacing w:val="-3"/>
          <w:sz w:val="22"/>
        </w:rPr>
        <w:t> </w:t>
      </w:r>
      <w:r>
        <w:rPr>
          <w:sz w:val="22"/>
        </w:rPr>
        <w:t>d4,</w:t>
      </w:r>
      <w:r>
        <w:rPr>
          <w:spacing w:val="-2"/>
          <w:sz w:val="22"/>
        </w:rPr>
        <w:t> </w:t>
      </w:r>
      <w:r>
        <w:rPr>
          <w:sz w:val="22"/>
        </w:rPr>
        <w:t>et</w:t>
      </w:r>
      <w:r>
        <w:rPr>
          <w:spacing w:val="-3"/>
          <w:sz w:val="22"/>
        </w:rPr>
        <w:t> </w:t>
      </w:r>
      <w:r>
        <w:rPr>
          <w:sz w:val="22"/>
        </w:rPr>
        <w:t>l’un</w:t>
      </w:r>
      <w:r>
        <w:rPr>
          <w:spacing w:val="-3"/>
          <w:sz w:val="22"/>
        </w:rPr>
        <w:t> </w:t>
      </w:r>
      <w:r>
        <w:rPr>
          <w:sz w:val="22"/>
        </w:rPr>
        <w:t>d’eux</w:t>
      </w:r>
      <w:r>
        <w:rPr>
          <w:spacing w:val="-2"/>
          <w:sz w:val="22"/>
        </w:rPr>
        <w:t> </w:t>
      </w:r>
      <w:r>
        <w:rPr>
          <w:sz w:val="22"/>
        </w:rPr>
        <w:t>est</w:t>
      </w:r>
      <w:r>
        <w:rPr>
          <w:spacing w:val="-3"/>
          <w:sz w:val="22"/>
        </w:rPr>
        <w:t> </w:t>
      </w:r>
      <w:r>
        <w:rPr>
          <w:sz w:val="22"/>
        </w:rPr>
        <w:t>déplacé</w:t>
      </w:r>
      <w:r>
        <w:rPr>
          <w:spacing w:val="-2"/>
          <w:sz w:val="22"/>
        </w:rPr>
        <w:t> </w:t>
      </w:r>
      <w:r>
        <w:rPr>
          <w:sz w:val="22"/>
        </w:rPr>
        <w:t>sur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5"/>
          <w:sz w:val="22"/>
        </w:rPr>
        <w:t> </w:t>
      </w:r>
      <w:r>
        <w:rPr>
          <w:sz w:val="22"/>
        </w:rPr>
        <w:t>case</w:t>
      </w:r>
      <w:r>
        <w:rPr>
          <w:spacing w:val="-4"/>
          <w:sz w:val="22"/>
        </w:rPr>
        <w:t> </w:t>
      </w:r>
      <w:r>
        <w:rPr>
          <w:sz w:val="22"/>
        </w:rPr>
        <w:t>f3</w:t>
      </w:r>
      <w:r>
        <w:rPr>
          <w:spacing w:val="-5"/>
          <w:sz w:val="22"/>
        </w:rPr>
        <w:t> </w:t>
      </w:r>
      <w:r>
        <w:rPr>
          <w:sz w:val="22"/>
        </w:rPr>
        <w:t>:</w:t>
      </w:r>
      <w:r>
        <w:rPr>
          <w:spacing w:val="-2"/>
          <w:sz w:val="22"/>
        </w:rPr>
        <w:t> </w:t>
      </w:r>
      <w:r>
        <w:rPr>
          <w:sz w:val="22"/>
        </w:rPr>
        <w:t>soit</w:t>
      </w:r>
      <w:r>
        <w:rPr>
          <w:spacing w:val="-3"/>
          <w:sz w:val="22"/>
        </w:rPr>
        <w:t> </w:t>
      </w:r>
      <w:r>
        <w:rPr>
          <w:sz w:val="22"/>
        </w:rPr>
        <w:t>Chf3</w:t>
      </w:r>
      <w:r>
        <w:rPr>
          <w:spacing w:val="-4"/>
          <w:sz w:val="22"/>
        </w:rPr>
        <w:t> </w:t>
      </w:r>
      <w:r>
        <w:rPr>
          <w:sz w:val="22"/>
        </w:rPr>
        <w:t>soit</w:t>
      </w:r>
      <w:r>
        <w:rPr>
          <w:spacing w:val="-5"/>
          <w:sz w:val="22"/>
        </w:rPr>
        <w:t> </w:t>
      </w:r>
      <w:r>
        <w:rPr>
          <w:sz w:val="22"/>
        </w:rPr>
        <w:t>Cdf3,</w:t>
      </w:r>
    </w:p>
    <w:p>
      <w:pPr>
        <w:pStyle w:val="BodyText"/>
        <w:spacing w:before="19"/>
        <w:ind w:left="899"/>
      </w:pPr>
      <w:r>
        <w:rPr/>
        <w:t>selon</w:t>
      </w:r>
      <w:r>
        <w:rPr>
          <w:spacing w:val="-2"/>
        </w:rPr>
        <w:t> </w:t>
      </w:r>
      <w:r>
        <w:rPr/>
        <w:t>le</w:t>
      </w:r>
      <w:r>
        <w:rPr>
          <w:spacing w:val="1"/>
        </w:rPr>
        <w:t> </w:t>
      </w:r>
      <w:r>
        <w:rPr/>
        <w:t>cas.</w:t>
      </w:r>
    </w:p>
    <w:p>
      <w:pPr>
        <w:pStyle w:val="ListParagraph"/>
        <w:numPr>
          <w:ilvl w:val="3"/>
          <w:numId w:val="21"/>
        </w:numPr>
        <w:tabs>
          <w:tab w:pos="1747" w:val="left" w:leader="none"/>
        </w:tabs>
        <w:spacing w:line="259" w:lineRule="auto" w:before="101" w:after="0"/>
        <w:ind w:left="899" w:right="237" w:firstLine="0"/>
        <w:jc w:val="left"/>
        <w:rPr>
          <w:sz w:val="22"/>
        </w:rPr>
      </w:pPr>
      <w:r>
        <w:rPr>
          <w:sz w:val="22"/>
        </w:rPr>
        <w:t>S’il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2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une</w:t>
      </w:r>
      <w:r>
        <w:rPr>
          <w:spacing w:val="3"/>
          <w:sz w:val="22"/>
        </w:rPr>
        <w:t> </w:t>
      </w:r>
      <w:r>
        <w:rPr>
          <w:sz w:val="22"/>
        </w:rPr>
        <w:t>prise</w:t>
      </w:r>
      <w:r>
        <w:rPr>
          <w:spacing w:val="2"/>
          <w:sz w:val="22"/>
        </w:rPr>
        <w:t> </w:t>
      </w:r>
      <w:r>
        <w:rPr>
          <w:sz w:val="22"/>
        </w:rPr>
        <w:t>sur la</w:t>
      </w:r>
      <w:r>
        <w:rPr>
          <w:spacing w:val="1"/>
          <w:sz w:val="22"/>
        </w:rPr>
        <w:t> </w:t>
      </w:r>
      <w:r>
        <w:rPr>
          <w:sz w:val="22"/>
        </w:rPr>
        <w:t>case f3,</w:t>
      </w:r>
      <w:r>
        <w:rPr>
          <w:spacing w:val="2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notation</w:t>
      </w:r>
      <w:r>
        <w:rPr>
          <w:spacing w:val="2"/>
          <w:sz w:val="22"/>
        </w:rPr>
        <w:t> </w:t>
      </w:r>
      <w:r>
        <w:rPr>
          <w:sz w:val="22"/>
        </w:rPr>
        <w:t>des</w:t>
      </w:r>
      <w:r>
        <w:rPr>
          <w:spacing w:val="-1"/>
          <w:sz w:val="22"/>
        </w:rPr>
        <w:t> </w:t>
      </w:r>
      <w:r>
        <w:rPr>
          <w:sz w:val="22"/>
        </w:rPr>
        <w:t>exemples</w:t>
      </w:r>
      <w:r>
        <w:rPr>
          <w:spacing w:val="2"/>
          <w:sz w:val="22"/>
        </w:rPr>
        <w:t> </w:t>
      </w:r>
      <w:r>
        <w:rPr>
          <w:sz w:val="22"/>
        </w:rPr>
        <w:t>précédents</w:t>
      </w:r>
      <w:r>
        <w:rPr>
          <w:spacing w:val="-1"/>
          <w:sz w:val="22"/>
        </w:rPr>
        <w:t> </w:t>
      </w:r>
      <w:r>
        <w:rPr>
          <w:sz w:val="22"/>
        </w:rPr>
        <w:t>est</w:t>
      </w:r>
      <w:r>
        <w:rPr>
          <w:spacing w:val="3"/>
          <w:sz w:val="22"/>
        </w:rPr>
        <w:t> </w:t>
      </w:r>
      <w:r>
        <w:rPr>
          <w:sz w:val="22"/>
        </w:rPr>
        <w:t>toujours</w:t>
      </w:r>
      <w:r>
        <w:rPr>
          <w:spacing w:val="-1"/>
          <w:sz w:val="22"/>
        </w:rPr>
        <w:t> </w:t>
      </w:r>
      <w:r>
        <w:rPr>
          <w:sz w:val="22"/>
        </w:rPr>
        <w:t>d’application,</w:t>
      </w:r>
      <w:r>
        <w:rPr>
          <w:spacing w:val="-1"/>
          <w:sz w:val="22"/>
        </w:rPr>
        <w:t> </w:t>
      </w:r>
      <w:r>
        <w:rPr>
          <w:sz w:val="22"/>
        </w:rPr>
        <w:t>mais</w:t>
      </w:r>
      <w:r>
        <w:rPr>
          <w:spacing w:val="-46"/>
          <w:sz w:val="22"/>
        </w:rPr>
        <w:t> </w:t>
      </w:r>
      <w:r>
        <w:rPr>
          <w:sz w:val="22"/>
        </w:rPr>
        <w:t>un</w:t>
      </w:r>
      <w:r>
        <w:rPr>
          <w:spacing w:val="-2"/>
          <w:sz w:val="22"/>
        </w:rPr>
        <w:t> </w:t>
      </w:r>
      <w:r>
        <w:rPr>
          <w:sz w:val="22"/>
        </w:rPr>
        <w:t>“x” peut</w:t>
      </w:r>
      <w:r>
        <w:rPr>
          <w:spacing w:val="-3"/>
          <w:sz w:val="22"/>
        </w:rPr>
        <w:t> </w:t>
      </w:r>
      <w:r>
        <w:rPr>
          <w:sz w:val="22"/>
        </w:rPr>
        <w:t>être inséré :</w:t>
      </w:r>
      <w:r>
        <w:rPr>
          <w:spacing w:val="-3"/>
          <w:sz w:val="22"/>
        </w:rPr>
        <w:t> </w:t>
      </w:r>
      <w:r>
        <w:rPr>
          <w:sz w:val="22"/>
        </w:rPr>
        <w:t>1)</w:t>
      </w:r>
      <w:r>
        <w:rPr>
          <w:spacing w:val="-6"/>
          <w:sz w:val="22"/>
        </w:rPr>
        <w:t> </w:t>
      </w:r>
      <w:r>
        <w:rPr>
          <w:sz w:val="22"/>
        </w:rPr>
        <w:t>soit</w:t>
      </w:r>
      <w:r>
        <w:rPr>
          <w:spacing w:val="2"/>
          <w:sz w:val="22"/>
        </w:rPr>
        <w:t> </w:t>
      </w:r>
      <w:r>
        <w:rPr>
          <w:sz w:val="22"/>
        </w:rPr>
        <w:t>Cgxf3</w:t>
      </w:r>
      <w:r>
        <w:rPr>
          <w:spacing w:val="-1"/>
          <w:sz w:val="22"/>
        </w:rPr>
        <w:t> </w:t>
      </w:r>
      <w:r>
        <w:rPr>
          <w:sz w:val="22"/>
        </w:rPr>
        <w:t>soit</w:t>
      </w:r>
      <w:r>
        <w:rPr>
          <w:spacing w:val="-4"/>
          <w:sz w:val="22"/>
        </w:rPr>
        <w:t> </w:t>
      </w:r>
      <w:r>
        <w:rPr>
          <w:sz w:val="22"/>
        </w:rPr>
        <w:t>Cexf3,</w:t>
      </w:r>
      <w:r>
        <w:rPr>
          <w:spacing w:val="-4"/>
          <w:sz w:val="22"/>
        </w:rPr>
        <w:t> </w:t>
      </w:r>
      <w:r>
        <w:rPr>
          <w:sz w:val="22"/>
        </w:rPr>
        <w:t>2)</w:t>
      </w:r>
      <w:r>
        <w:rPr>
          <w:spacing w:val="-4"/>
          <w:sz w:val="22"/>
        </w:rPr>
        <w:t> </w:t>
      </w:r>
      <w:r>
        <w:rPr>
          <w:sz w:val="22"/>
        </w:rPr>
        <w:t>soit</w:t>
      </w:r>
      <w:r>
        <w:rPr>
          <w:spacing w:val="-3"/>
          <w:sz w:val="22"/>
        </w:rPr>
        <w:t> </w:t>
      </w:r>
      <w:r>
        <w:rPr>
          <w:sz w:val="22"/>
        </w:rPr>
        <w:t>C5xf3</w:t>
      </w:r>
      <w:r>
        <w:rPr>
          <w:spacing w:val="-1"/>
          <w:sz w:val="22"/>
        </w:rPr>
        <w:t> </w:t>
      </w:r>
      <w:r>
        <w:rPr>
          <w:sz w:val="22"/>
        </w:rPr>
        <w:t>soit</w:t>
      </w:r>
      <w:r>
        <w:rPr>
          <w:spacing w:val="-3"/>
          <w:sz w:val="22"/>
        </w:rPr>
        <w:t> </w:t>
      </w:r>
      <w:r>
        <w:rPr>
          <w:sz w:val="22"/>
        </w:rPr>
        <w:t>C1xf3,</w:t>
      </w:r>
      <w:r>
        <w:rPr>
          <w:spacing w:val="-2"/>
          <w:sz w:val="22"/>
        </w:rPr>
        <w:t> </w:t>
      </w:r>
      <w:r>
        <w:rPr>
          <w:sz w:val="22"/>
        </w:rPr>
        <w:t>3)</w:t>
      </w:r>
      <w:r>
        <w:rPr>
          <w:spacing w:val="-1"/>
          <w:sz w:val="22"/>
        </w:rPr>
        <w:t> </w:t>
      </w:r>
      <w:r>
        <w:rPr>
          <w:sz w:val="22"/>
        </w:rPr>
        <w:t>soit</w:t>
      </w:r>
      <w:r>
        <w:rPr>
          <w:spacing w:val="-4"/>
          <w:sz w:val="22"/>
        </w:rPr>
        <w:t> </w:t>
      </w:r>
      <w:r>
        <w:rPr>
          <w:sz w:val="22"/>
        </w:rPr>
        <w:t>Chxf3 soit</w:t>
      </w:r>
      <w:r>
        <w:rPr>
          <w:spacing w:val="-3"/>
          <w:sz w:val="22"/>
        </w:rPr>
        <w:t> </w:t>
      </w:r>
      <w:r>
        <w:rPr>
          <w:sz w:val="22"/>
        </w:rPr>
        <w:t>Cdxf3,</w:t>
      </w:r>
      <w:r>
        <w:rPr>
          <w:spacing w:val="-4"/>
          <w:sz w:val="22"/>
        </w:rPr>
        <w:t> </w:t>
      </w:r>
      <w:r>
        <w:rPr>
          <w:sz w:val="22"/>
        </w:rPr>
        <w:t>selon</w:t>
      </w:r>
      <w:r>
        <w:rPr>
          <w:spacing w:val="-2"/>
          <w:sz w:val="22"/>
        </w:rPr>
        <w:t> </w:t>
      </w:r>
      <w:r>
        <w:rPr>
          <w:sz w:val="22"/>
        </w:rPr>
        <w:t>le</w:t>
      </w:r>
      <w:r>
        <w:rPr>
          <w:spacing w:val="-3"/>
          <w:sz w:val="22"/>
        </w:rPr>
        <w:t> </w:t>
      </w:r>
      <w:r>
        <w:rPr>
          <w:sz w:val="22"/>
        </w:rPr>
        <w:t>cas.</w:t>
      </w:r>
    </w:p>
    <w:p>
      <w:pPr>
        <w:pStyle w:val="ListParagraph"/>
        <w:numPr>
          <w:ilvl w:val="1"/>
          <w:numId w:val="21"/>
        </w:numPr>
        <w:tabs>
          <w:tab w:pos="677" w:val="left" w:leader="none"/>
          <w:tab w:pos="10462" w:val="left" w:leader="none"/>
        </w:tabs>
        <w:spacing w:line="240" w:lineRule="auto" w:before="80" w:after="0"/>
        <w:ind w:left="676" w:right="0" w:hanging="457"/>
        <w:jc w:val="left"/>
        <w:rPr>
          <w:sz w:val="22"/>
        </w:rPr>
      </w:pPr>
      <w:r>
        <w:rPr>
          <w:sz w:val="22"/>
        </w:rPr>
        <w:t>Dans</w:t>
      </w:r>
      <w:r>
        <w:rPr>
          <w:spacing w:val="-2"/>
          <w:sz w:val="22"/>
        </w:rPr>
        <w:t> </w:t>
      </w:r>
      <w:r>
        <w:rPr>
          <w:sz w:val="22"/>
        </w:rPr>
        <w:t>le</w:t>
      </w:r>
      <w:r>
        <w:rPr>
          <w:spacing w:val="-3"/>
          <w:sz w:val="22"/>
        </w:rPr>
        <w:t> </w:t>
      </w:r>
      <w:r>
        <w:rPr>
          <w:sz w:val="22"/>
        </w:rPr>
        <w:t>cas</w:t>
      </w:r>
      <w:r>
        <w:rPr>
          <w:spacing w:val="-1"/>
          <w:sz w:val="22"/>
        </w:rPr>
        <w:t> </w:t>
      </w:r>
      <w:r>
        <w:rPr>
          <w:sz w:val="22"/>
        </w:rPr>
        <w:t>de la</w:t>
      </w:r>
      <w:r>
        <w:rPr>
          <w:spacing w:val="-2"/>
          <w:sz w:val="22"/>
        </w:rPr>
        <w:t> </w:t>
      </w:r>
      <w:r>
        <w:rPr>
          <w:sz w:val="22"/>
        </w:rPr>
        <w:t>promotion</w:t>
      </w:r>
      <w:r>
        <w:rPr>
          <w:spacing w:val="-2"/>
          <w:sz w:val="22"/>
        </w:rPr>
        <w:t> </w:t>
      </w:r>
      <w:r>
        <w:rPr>
          <w:sz w:val="22"/>
        </w:rPr>
        <w:t>d’un</w:t>
      </w:r>
      <w:r>
        <w:rPr>
          <w:spacing w:val="-2"/>
          <w:sz w:val="22"/>
        </w:rPr>
        <w:t> </w:t>
      </w:r>
      <w:r>
        <w:rPr>
          <w:sz w:val="22"/>
        </w:rPr>
        <w:t>pion,</w:t>
      </w:r>
      <w:r>
        <w:rPr>
          <w:spacing w:val="-1"/>
          <w:sz w:val="22"/>
        </w:rPr>
        <w:t> </w:t>
      </w:r>
      <w:r>
        <w:rPr>
          <w:sz w:val="22"/>
        </w:rPr>
        <w:t>le déplacement</w:t>
      </w:r>
      <w:r>
        <w:rPr>
          <w:spacing w:val="-2"/>
          <w:sz w:val="22"/>
        </w:rPr>
        <w:t> </w:t>
      </w:r>
      <w:r>
        <w:rPr>
          <w:sz w:val="22"/>
        </w:rPr>
        <w:t>du</w:t>
      </w:r>
      <w:r>
        <w:rPr>
          <w:spacing w:val="-2"/>
          <w:sz w:val="22"/>
        </w:rPr>
        <w:t> </w:t>
      </w:r>
      <w:r>
        <w:rPr>
          <w:sz w:val="22"/>
        </w:rPr>
        <w:t>pion</w:t>
      </w:r>
      <w:r>
        <w:rPr>
          <w:spacing w:val="-1"/>
          <w:sz w:val="22"/>
        </w:rPr>
        <w:t> </w:t>
      </w:r>
      <w:r>
        <w:rPr>
          <w:sz w:val="22"/>
        </w:rPr>
        <w:t>est indiqué,</w:t>
      </w:r>
      <w:r>
        <w:rPr>
          <w:spacing w:val="-1"/>
          <w:sz w:val="22"/>
        </w:rPr>
        <w:t> </w:t>
      </w:r>
      <w:r>
        <w:rPr>
          <w:sz w:val="22"/>
        </w:rPr>
        <w:t>suivi  </w:t>
      </w:r>
      <w:r>
        <w:rPr>
          <w:spacing w:val="43"/>
          <w:sz w:val="22"/>
        </w:rPr>
        <w:t> </w:t>
      </w:r>
      <w:r>
        <w:rPr>
          <w:sz w:val="22"/>
        </w:rPr>
        <w:t>immédiatement</w:t>
        <w:tab/>
        <w:t>de</w:t>
      </w:r>
    </w:p>
    <w:p>
      <w:pPr>
        <w:pStyle w:val="BodyText"/>
        <w:spacing w:before="22"/>
        <w:ind w:left="220"/>
      </w:pPr>
      <w:r>
        <w:rPr/>
        <w:t>l’abréviation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-1"/>
        </w:rPr>
        <w:t> </w:t>
      </w:r>
      <w:r>
        <w:rPr/>
        <w:t>nouvelle</w:t>
      </w:r>
      <w:r>
        <w:rPr>
          <w:spacing w:val="-4"/>
        </w:rPr>
        <w:t> </w:t>
      </w:r>
      <w:r>
        <w:rPr/>
        <w:t>pièce.</w:t>
      </w:r>
      <w:r>
        <w:rPr>
          <w:spacing w:val="-1"/>
        </w:rPr>
        <w:t> </w:t>
      </w:r>
      <w:r>
        <w:rPr/>
        <w:t>Exemples</w:t>
      </w:r>
      <w:r>
        <w:rPr>
          <w:spacing w:val="-3"/>
        </w:rPr>
        <w:t> </w:t>
      </w:r>
      <w:r>
        <w:rPr/>
        <w:t>:</w:t>
      </w:r>
      <w:r>
        <w:rPr>
          <w:spacing w:val="-1"/>
        </w:rPr>
        <w:t> </w:t>
      </w:r>
      <w:r>
        <w:rPr/>
        <w:t>d8D,</w:t>
      </w:r>
      <w:r>
        <w:rPr>
          <w:spacing w:val="-4"/>
        </w:rPr>
        <w:t> </w:t>
      </w:r>
      <w:r>
        <w:rPr/>
        <w:t>exf8C,</w:t>
      </w:r>
      <w:r>
        <w:rPr>
          <w:spacing w:val="-1"/>
        </w:rPr>
        <w:t> </w:t>
      </w:r>
      <w:r>
        <w:rPr/>
        <w:t>b1F,</w:t>
      </w:r>
      <w:r>
        <w:rPr>
          <w:spacing w:val="-5"/>
        </w:rPr>
        <w:t> </w:t>
      </w:r>
      <w:r>
        <w:rPr/>
        <w:t>g1T.</w:t>
      </w:r>
    </w:p>
    <w:p>
      <w:pPr>
        <w:pStyle w:val="ListParagraph"/>
        <w:numPr>
          <w:ilvl w:val="1"/>
          <w:numId w:val="21"/>
        </w:numPr>
        <w:tabs>
          <w:tab w:pos="677" w:val="left" w:leader="none"/>
        </w:tabs>
        <w:spacing w:line="240" w:lineRule="auto" w:before="101" w:after="0"/>
        <w:ind w:left="676" w:right="0" w:hanging="457"/>
        <w:jc w:val="left"/>
        <w:rPr>
          <w:sz w:val="22"/>
        </w:rPr>
      </w:pPr>
      <w:r>
        <w:rPr>
          <w:sz w:val="22"/>
        </w:rPr>
        <w:t>Une proposition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nulle</w:t>
      </w:r>
      <w:r>
        <w:rPr>
          <w:spacing w:val="-2"/>
          <w:sz w:val="22"/>
        </w:rPr>
        <w:t> </w:t>
      </w:r>
      <w:r>
        <w:rPr>
          <w:sz w:val="22"/>
        </w:rPr>
        <w:t>doit</w:t>
      </w:r>
      <w:r>
        <w:rPr>
          <w:spacing w:val="-3"/>
          <w:sz w:val="22"/>
        </w:rPr>
        <w:t> </w:t>
      </w:r>
      <w:r>
        <w:rPr>
          <w:sz w:val="22"/>
        </w:rPr>
        <w:t>être</w:t>
      </w:r>
      <w:r>
        <w:rPr>
          <w:spacing w:val="-3"/>
          <w:sz w:val="22"/>
        </w:rPr>
        <w:t> </w:t>
      </w:r>
      <w:r>
        <w:rPr>
          <w:sz w:val="22"/>
        </w:rPr>
        <w:t>notée</w:t>
      </w:r>
      <w:r>
        <w:rPr>
          <w:spacing w:val="-1"/>
          <w:sz w:val="22"/>
        </w:rPr>
        <w:t> </w:t>
      </w:r>
      <w:r>
        <w:rPr>
          <w:sz w:val="22"/>
        </w:rPr>
        <w:t>par</w:t>
      </w:r>
      <w:r>
        <w:rPr>
          <w:spacing w:val="-4"/>
          <w:sz w:val="22"/>
        </w:rPr>
        <w:t> </w:t>
      </w:r>
      <w:r>
        <w:rPr>
          <w:sz w:val="22"/>
        </w:rPr>
        <w:t>(=).</w:t>
      </w:r>
    </w:p>
    <w:p>
      <w:pPr>
        <w:pStyle w:val="ListParagraph"/>
        <w:numPr>
          <w:ilvl w:val="1"/>
          <w:numId w:val="21"/>
        </w:numPr>
        <w:tabs>
          <w:tab w:pos="677" w:val="left" w:leader="none"/>
        </w:tabs>
        <w:spacing w:line="240" w:lineRule="auto" w:before="101" w:after="0"/>
        <w:ind w:left="676" w:right="0" w:hanging="457"/>
        <w:jc w:val="left"/>
        <w:rPr>
          <w:sz w:val="22"/>
        </w:rPr>
      </w:pPr>
      <w:r>
        <w:rPr>
          <w:sz w:val="22"/>
        </w:rPr>
        <w:t>Principales</w:t>
      </w:r>
      <w:r>
        <w:rPr>
          <w:spacing w:val="-1"/>
          <w:sz w:val="22"/>
        </w:rPr>
        <w:t> </w:t>
      </w:r>
      <w:r>
        <w:rPr>
          <w:sz w:val="22"/>
        </w:rPr>
        <w:t>abréviations</w:t>
      </w:r>
      <w:r>
        <w:rPr>
          <w:spacing w:val="-3"/>
          <w:sz w:val="22"/>
        </w:rPr>
        <w:t> </w:t>
      </w:r>
      <w:r>
        <w:rPr>
          <w:sz w:val="22"/>
        </w:rPr>
        <w:t>:</w:t>
      </w:r>
    </w:p>
    <w:p>
      <w:pPr>
        <w:pStyle w:val="BodyText"/>
        <w:spacing w:before="11"/>
        <w:ind w:left="0"/>
        <w:rPr>
          <w:sz w:val="11"/>
        </w:rPr>
      </w:pPr>
    </w:p>
    <w:tbl>
      <w:tblPr>
        <w:tblW w:w="0" w:type="auto"/>
        <w:jc w:val="left"/>
        <w:tblInd w:w="4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41"/>
        <w:gridCol w:w="660"/>
        <w:gridCol w:w="7985"/>
      </w:tblGrid>
      <w:tr>
        <w:trPr>
          <w:trHeight w:val="666" w:hRule="atLeast"/>
        </w:trPr>
        <w:tc>
          <w:tcPr>
            <w:tcW w:w="1641" w:type="dxa"/>
          </w:tcPr>
          <w:p>
            <w:pPr>
              <w:pStyle w:val="TableParagraph"/>
              <w:spacing w:line="225" w:lineRule="exact"/>
              <w:ind w:left="50"/>
              <w:rPr>
                <w:sz w:val="22"/>
              </w:rPr>
            </w:pPr>
            <w:r>
              <w:rPr>
                <w:sz w:val="22"/>
              </w:rPr>
              <w:t>C.13.1.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0-0</w:t>
            </w:r>
          </w:p>
          <w:p>
            <w:pPr>
              <w:pStyle w:val="TableParagraph"/>
              <w:spacing w:before="101"/>
              <w:ind w:left="50"/>
              <w:rPr>
                <w:sz w:val="22"/>
              </w:rPr>
            </w:pPr>
            <w:r>
              <w:rPr>
                <w:sz w:val="22"/>
              </w:rPr>
              <w:t>C.13.2.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0-0-0</w:t>
            </w:r>
          </w:p>
        </w:tc>
        <w:tc>
          <w:tcPr>
            <w:tcW w:w="660" w:type="dxa"/>
          </w:tcPr>
          <w:p>
            <w:pPr>
              <w:pStyle w:val="TableParagraph"/>
              <w:spacing w:line="225" w:lineRule="exact"/>
              <w:ind w:right="4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=</w:t>
            </w:r>
          </w:p>
          <w:p>
            <w:pPr>
              <w:pStyle w:val="TableParagraph"/>
              <w:spacing w:before="101"/>
              <w:ind w:right="4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=</w:t>
            </w:r>
          </w:p>
        </w:tc>
        <w:tc>
          <w:tcPr>
            <w:tcW w:w="7985" w:type="dxa"/>
          </w:tcPr>
          <w:p>
            <w:pPr>
              <w:pStyle w:val="TableParagraph"/>
              <w:spacing w:line="225" w:lineRule="exact"/>
              <w:ind w:left="298"/>
              <w:rPr>
                <w:sz w:val="22"/>
              </w:rPr>
            </w:pPr>
            <w:r>
              <w:rPr>
                <w:sz w:val="22"/>
              </w:rPr>
              <w:t>roque avec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 tour en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h1 pour 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Blancs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tour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h8 pour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Noirs (petit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roque)</w:t>
            </w:r>
          </w:p>
          <w:p>
            <w:pPr>
              <w:pStyle w:val="TableParagraph"/>
              <w:spacing w:before="101"/>
              <w:ind w:left="349"/>
              <w:rPr>
                <w:sz w:val="22"/>
              </w:rPr>
            </w:pPr>
            <w:r>
              <w:rPr>
                <w:sz w:val="22"/>
              </w:rPr>
              <w:t>roque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avec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tour en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pour 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Blancs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tour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a8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pour 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Noirs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(grand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roque)</w:t>
            </w:r>
          </w:p>
        </w:tc>
      </w:tr>
      <w:tr>
        <w:trPr>
          <w:trHeight w:val="370" w:hRule="atLeast"/>
        </w:trPr>
        <w:tc>
          <w:tcPr>
            <w:tcW w:w="1641" w:type="dxa"/>
          </w:tcPr>
          <w:p>
            <w:pPr>
              <w:pStyle w:val="TableParagraph"/>
              <w:spacing w:before="31"/>
              <w:ind w:left="50"/>
              <w:rPr>
                <w:sz w:val="22"/>
              </w:rPr>
            </w:pPr>
            <w:r>
              <w:rPr>
                <w:sz w:val="22"/>
              </w:rPr>
              <w:t>C.13.3.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x</w:t>
            </w:r>
          </w:p>
        </w:tc>
        <w:tc>
          <w:tcPr>
            <w:tcW w:w="660" w:type="dxa"/>
          </w:tcPr>
          <w:p>
            <w:pPr>
              <w:pStyle w:val="TableParagraph"/>
              <w:spacing w:before="31"/>
              <w:ind w:right="4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=</w:t>
            </w:r>
          </w:p>
        </w:tc>
        <w:tc>
          <w:tcPr>
            <w:tcW w:w="7985" w:type="dxa"/>
          </w:tcPr>
          <w:p>
            <w:pPr>
              <w:pStyle w:val="TableParagraph"/>
              <w:spacing w:before="31"/>
              <w:ind w:left="298"/>
              <w:rPr>
                <w:sz w:val="22"/>
              </w:rPr>
            </w:pPr>
            <w:r>
              <w:rPr>
                <w:sz w:val="22"/>
              </w:rPr>
              <w:t>prise</w:t>
            </w:r>
          </w:p>
        </w:tc>
      </w:tr>
      <w:tr>
        <w:trPr>
          <w:trHeight w:val="369" w:hRule="atLeast"/>
        </w:trPr>
        <w:tc>
          <w:tcPr>
            <w:tcW w:w="1641" w:type="dxa"/>
          </w:tcPr>
          <w:p>
            <w:pPr>
              <w:pStyle w:val="TableParagraph"/>
              <w:spacing w:before="30"/>
              <w:ind w:left="50"/>
              <w:rPr>
                <w:sz w:val="22"/>
              </w:rPr>
            </w:pPr>
            <w:r>
              <w:rPr>
                <w:sz w:val="22"/>
              </w:rPr>
              <w:t>C.13.4.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+</w:t>
            </w:r>
          </w:p>
        </w:tc>
        <w:tc>
          <w:tcPr>
            <w:tcW w:w="660" w:type="dxa"/>
          </w:tcPr>
          <w:p>
            <w:pPr>
              <w:pStyle w:val="TableParagraph"/>
              <w:spacing w:before="30"/>
              <w:ind w:right="4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=</w:t>
            </w:r>
          </w:p>
        </w:tc>
        <w:tc>
          <w:tcPr>
            <w:tcW w:w="7985" w:type="dxa"/>
          </w:tcPr>
          <w:p>
            <w:pPr>
              <w:pStyle w:val="TableParagraph"/>
              <w:spacing w:before="30"/>
              <w:ind w:left="298"/>
              <w:rPr>
                <w:sz w:val="22"/>
              </w:rPr>
            </w:pPr>
            <w:r>
              <w:rPr>
                <w:sz w:val="22"/>
              </w:rPr>
              <w:t>échec</w:t>
            </w:r>
          </w:p>
        </w:tc>
      </w:tr>
      <w:tr>
        <w:trPr>
          <w:trHeight w:val="369" w:hRule="atLeast"/>
        </w:trPr>
        <w:tc>
          <w:tcPr>
            <w:tcW w:w="1641" w:type="dxa"/>
          </w:tcPr>
          <w:p>
            <w:pPr>
              <w:pStyle w:val="TableParagraph"/>
              <w:spacing w:before="30"/>
              <w:ind w:left="50"/>
              <w:rPr>
                <w:sz w:val="22"/>
              </w:rPr>
            </w:pPr>
            <w:r>
              <w:rPr>
                <w:sz w:val="22"/>
              </w:rPr>
              <w:t>C.13.5.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++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#</w:t>
            </w:r>
          </w:p>
        </w:tc>
        <w:tc>
          <w:tcPr>
            <w:tcW w:w="660" w:type="dxa"/>
          </w:tcPr>
          <w:p>
            <w:pPr>
              <w:pStyle w:val="TableParagraph"/>
              <w:spacing w:before="30"/>
              <w:ind w:right="4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=</w:t>
            </w:r>
          </w:p>
        </w:tc>
        <w:tc>
          <w:tcPr>
            <w:tcW w:w="7985" w:type="dxa"/>
          </w:tcPr>
          <w:p>
            <w:pPr>
              <w:pStyle w:val="TableParagraph"/>
              <w:spacing w:before="30"/>
              <w:ind w:left="298"/>
              <w:rPr>
                <w:sz w:val="22"/>
              </w:rPr>
            </w:pPr>
            <w:r>
              <w:rPr>
                <w:sz w:val="22"/>
              </w:rPr>
              <w:t>échec 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mat</w:t>
            </w:r>
          </w:p>
        </w:tc>
      </w:tr>
      <w:tr>
        <w:trPr>
          <w:trHeight w:val="295" w:hRule="atLeast"/>
        </w:trPr>
        <w:tc>
          <w:tcPr>
            <w:tcW w:w="1641" w:type="dxa"/>
          </w:tcPr>
          <w:p>
            <w:pPr>
              <w:pStyle w:val="TableParagraph"/>
              <w:spacing w:line="245" w:lineRule="exact" w:before="31"/>
              <w:ind w:left="50"/>
              <w:rPr>
                <w:sz w:val="22"/>
              </w:rPr>
            </w:pPr>
            <w:r>
              <w:rPr>
                <w:sz w:val="22"/>
              </w:rPr>
              <w:t>C.13.6.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e.p.</w:t>
            </w:r>
          </w:p>
        </w:tc>
        <w:tc>
          <w:tcPr>
            <w:tcW w:w="660" w:type="dxa"/>
          </w:tcPr>
          <w:p>
            <w:pPr>
              <w:pStyle w:val="TableParagraph"/>
              <w:spacing w:line="245" w:lineRule="exact" w:before="31"/>
              <w:ind w:right="4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=</w:t>
            </w:r>
          </w:p>
        </w:tc>
        <w:tc>
          <w:tcPr>
            <w:tcW w:w="7985" w:type="dxa"/>
          </w:tcPr>
          <w:p>
            <w:pPr>
              <w:pStyle w:val="TableParagraph"/>
              <w:spacing w:line="245" w:lineRule="exact" w:before="31"/>
              <w:ind w:left="298"/>
              <w:rPr>
                <w:sz w:val="22"/>
              </w:rPr>
            </w:pPr>
            <w:r>
              <w:rPr>
                <w:sz w:val="22"/>
              </w:rPr>
              <w:t>prise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“en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passant”</w:t>
            </w:r>
          </w:p>
        </w:tc>
      </w:tr>
    </w:tbl>
    <w:p>
      <w:pPr>
        <w:pStyle w:val="BodyText"/>
        <w:spacing w:before="105"/>
      </w:pPr>
      <w:r>
        <w:rPr/>
        <w:t>Les articles</w:t>
      </w:r>
      <w:r>
        <w:rPr>
          <w:spacing w:val="-3"/>
        </w:rPr>
        <w:t> </w:t>
      </w:r>
      <w:r>
        <w:rPr/>
        <w:t>C.13.3</w:t>
      </w:r>
      <w:r>
        <w:rPr>
          <w:spacing w:val="-1"/>
        </w:rPr>
        <w:t> </w:t>
      </w:r>
      <w:r>
        <w:rPr/>
        <w:t>à</w:t>
      </w:r>
      <w:r>
        <w:rPr>
          <w:spacing w:val="-3"/>
        </w:rPr>
        <w:t> </w:t>
      </w:r>
      <w:r>
        <w:rPr/>
        <w:t>C.13.6</w:t>
      </w:r>
      <w:r>
        <w:rPr>
          <w:spacing w:val="-3"/>
        </w:rPr>
        <w:t> </w:t>
      </w:r>
      <w:r>
        <w:rPr/>
        <w:t>sont</w:t>
      </w:r>
      <w:r>
        <w:rPr>
          <w:spacing w:val="-3"/>
        </w:rPr>
        <w:t> </w:t>
      </w:r>
      <w:r>
        <w:rPr/>
        <w:t>optionnels.</w:t>
      </w:r>
    </w:p>
    <w:p>
      <w:pPr>
        <w:pStyle w:val="BodyText"/>
        <w:ind w:left="0"/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Heading2"/>
        <w:spacing w:before="0"/>
        <w:jc w:val="left"/>
      </w:pPr>
      <w:r>
        <w:rPr/>
        <w:t>Exemple</w:t>
      </w:r>
      <w:r>
        <w:rPr>
          <w:spacing w:val="-3"/>
        </w:rPr>
        <w:t> </w:t>
      </w:r>
      <w:r>
        <w:rPr/>
        <w:t>d’une</w:t>
      </w:r>
      <w:r>
        <w:rPr>
          <w:spacing w:val="-3"/>
        </w:rPr>
        <w:t> </w:t>
      </w:r>
      <w:r>
        <w:rPr/>
        <w:t>partie</w:t>
      </w:r>
      <w:r>
        <w:rPr>
          <w:spacing w:val="-6"/>
        </w:rPr>
        <w:t> </w:t>
      </w:r>
      <w:r>
        <w:rPr/>
        <w:t>(écrite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trois</w:t>
      </w:r>
      <w:r>
        <w:rPr>
          <w:spacing w:val="-1"/>
        </w:rPr>
        <w:t> </w:t>
      </w:r>
      <w:r>
        <w:rPr/>
        <w:t>manières</w:t>
      </w:r>
      <w:r>
        <w:rPr>
          <w:spacing w:val="-2"/>
        </w:rPr>
        <w:t> </w:t>
      </w:r>
      <w:r>
        <w:rPr/>
        <w:t>différentes):</w:t>
      </w:r>
    </w:p>
    <w:p>
      <w:pPr>
        <w:pStyle w:val="BodyText"/>
        <w:spacing w:before="11"/>
        <w:ind w:left="0"/>
        <w:rPr>
          <w:b/>
          <w:sz w:val="11"/>
        </w:rPr>
      </w:pPr>
    </w:p>
    <w:tbl>
      <w:tblPr>
        <w:tblW w:w="0" w:type="auto"/>
        <w:jc w:val="left"/>
        <w:tblInd w:w="1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61"/>
        <w:gridCol w:w="1398"/>
        <w:gridCol w:w="1495"/>
        <w:gridCol w:w="1312"/>
        <w:gridCol w:w="1408"/>
        <w:gridCol w:w="1672"/>
        <w:gridCol w:w="1662"/>
      </w:tblGrid>
      <w:tr>
        <w:trPr>
          <w:trHeight w:val="585" w:hRule="atLeast"/>
        </w:trPr>
        <w:tc>
          <w:tcPr>
            <w:tcW w:w="1261" w:type="dxa"/>
          </w:tcPr>
          <w:p>
            <w:pPr>
              <w:pStyle w:val="TableParagraph"/>
              <w:spacing w:line="225" w:lineRule="exact"/>
              <w:ind w:left="50"/>
              <w:rPr>
                <w:sz w:val="22"/>
              </w:rPr>
            </w:pPr>
            <w:r>
              <w:rPr>
                <w:sz w:val="22"/>
              </w:rPr>
              <w:t>1.e4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e5</w:t>
            </w:r>
          </w:p>
          <w:p>
            <w:pPr>
              <w:pStyle w:val="TableParagraph"/>
              <w:spacing w:before="22"/>
              <w:ind w:left="50"/>
              <w:rPr>
                <w:sz w:val="22"/>
              </w:rPr>
            </w:pPr>
            <w:r>
              <w:rPr>
                <w:sz w:val="22"/>
              </w:rPr>
              <w:t>8.De3+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Fe7</w:t>
            </w:r>
          </w:p>
        </w:tc>
        <w:tc>
          <w:tcPr>
            <w:tcW w:w="1398" w:type="dxa"/>
          </w:tcPr>
          <w:p>
            <w:pPr>
              <w:pStyle w:val="TableParagraph"/>
              <w:spacing w:line="225" w:lineRule="exact"/>
              <w:ind w:left="205"/>
              <w:rPr>
                <w:sz w:val="22"/>
              </w:rPr>
            </w:pPr>
            <w:r>
              <w:rPr>
                <w:sz w:val="22"/>
              </w:rPr>
              <w:t>2.Cf3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Cf6</w:t>
            </w:r>
          </w:p>
          <w:p>
            <w:pPr>
              <w:pStyle w:val="TableParagraph"/>
              <w:spacing w:before="22"/>
              <w:ind w:left="205"/>
              <w:rPr>
                <w:sz w:val="22"/>
              </w:rPr>
            </w:pPr>
            <w:r>
              <w:rPr>
                <w:sz w:val="22"/>
              </w:rPr>
              <w:t>9.Cbd2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0-0</w:t>
            </w:r>
          </w:p>
        </w:tc>
        <w:tc>
          <w:tcPr>
            <w:tcW w:w="1495" w:type="dxa"/>
          </w:tcPr>
          <w:p>
            <w:pPr>
              <w:pStyle w:val="TableParagraph"/>
              <w:spacing w:line="225" w:lineRule="exact"/>
              <w:ind w:left="224"/>
              <w:rPr>
                <w:sz w:val="22"/>
              </w:rPr>
            </w:pPr>
            <w:r>
              <w:rPr>
                <w:sz w:val="22"/>
              </w:rPr>
              <w:t>3.d4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exd4</w:t>
            </w:r>
          </w:p>
          <w:p>
            <w:pPr>
              <w:pStyle w:val="TableParagraph"/>
              <w:spacing w:before="22"/>
              <w:ind w:left="224"/>
              <w:rPr>
                <w:sz w:val="22"/>
              </w:rPr>
            </w:pPr>
            <w:r>
              <w:rPr>
                <w:sz w:val="22"/>
              </w:rPr>
              <w:t>10.0-0-0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Te8</w:t>
            </w:r>
          </w:p>
        </w:tc>
        <w:tc>
          <w:tcPr>
            <w:tcW w:w="1312" w:type="dxa"/>
          </w:tcPr>
          <w:p>
            <w:pPr>
              <w:pStyle w:val="TableParagraph"/>
              <w:spacing w:line="225" w:lineRule="exact"/>
              <w:ind w:left="145"/>
              <w:rPr>
                <w:sz w:val="22"/>
              </w:rPr>
            </w:pPr>
            <w:r>
              <w:rPr>
                <w:sz w:val="22"/>
              </w:rPr>
              <w:t>4.e5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Ce4</w:t>
            </w:r>
          </w:p>
          <w:p>
            <w:pPr>
              <w:pStyle w:val="TableParagraph"/>
              <w:spacing w:before="22"/>
              <w:ind w:left="145"/>
              <w:rPr>
                <w:sz w:val="22"/>
              </w:rPr>
            </w:pPr>
            <w:r>
              <w:rPr>
                <w:sz w:val="22"/>
              </w:rPr>
              <w:t>11.Rb1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(=)</w:t>
            </w:r>
          </w:p>
        </w:tc>
        <w:tc>
          <w:tcPr>
            <w:tcW w:w="1408" w:type="dxa"/>
          </w:tcPr>
          <w:p>
            <w:pPr>
              <w:pStyle w:val="TableParagraph"/>
              <w:spacing w:line="225" w:lineRule="exact"/>
              <w:ind w:left="232" w:right="235"/>
              <w:jc w:val="center"/>
              <w:rPr>
                <w:sz w:val="22"/>
              </w:rPr>
            </w:pPr>
            <w:r>
              <w:rPr>
                <w:sz w:val="22"/>
              </w:rPr>
              <w:t>5.Dxd4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d5</w:t>
            </w:r>
          </w:p>
        </w:tc>
        <w:tc>
          <w:tcPr>
            <w:tcW w:w="1672" w:type="dxa"/>
          </w:tcPr>
          <w:p>
            <w:pPr>
              <w:pStyle w:val="TableParagraph"/>
              <w:spacing w:line="225" w:lineRule="exact"/>
              <w:ind w:left="257" w:right="-15"/>
              <w:rPr>
                <w:sz w:val="22"/>
              </w:rPr>
            </w:pPr>
            <w:r>
              <w:rPr>
                <w:sz w:val="22"/>
              </w:rPr>
              <w:t>6.exd6e.p.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Cxd6</w:t>
            </w:r>
          </w:p>
        </w:tc>
        <w:tc>
          <w:tcPr>
            <w:tcW w:w="1662" w:type="dxa"/>
          </w:tcPr>
          <w:p>
            <w:pPr>
              <w:pStyle w:val="TableParagraph"/>
              <w:spacing w:line="225" w:lineRule="exact"/>
              <w:ind w:left="710"/>
              <w:rPr>
                <w:sz w:val="22"/>
              </w:rPr>
            </w:pPr>
            <w:r>
              <w:rPr>
                <w:sz w:val="22"/>
              </w:rPr>
              <w:t>7.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Fg5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Cc6</w:t>
            </w:r>
          </w:p>
        </w:tc>
      </w:tr>
      <w:tr>
        <w:trPr>
          <w:trHeight w:val="585" w:hRule="atLeast"/>
        </w:trPr>
        <w:tc>
          <w:tcPr>
            <w:tcW w:w="1261" w:type="dxa"/>
          </w:tcPr>
          <w:p>
            <w:pPr>
              <w:pStyle w:val="TableParagraph"/>
              <w:spacing w:line="290" w:lineRule="atLeast"/>
              <w:ind w:left="50" w:right="308"/>
              <w:rPr>
                <w:sz w:val="22"/>
              </w:rPr>
            </w:pPr>
            <w:r>
              <w:rPr>
                <w:sz w:val="22"/>
              </w:rPr>
              <w:t>1.e4 e5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8.De3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Fe7</w:t>
            </w:r>
          </w:p>
        </w:tc>
        <w:tc>
          <w:tcPr>
            <w:tcW w:w="1398" w:type="dxa"/>
          </w:tcPr>
          <w:p>
            <w:pPr>
              <w:pStyle w:val="TableParagraph"/>
              <w:spacing w:before="30"/>
              <w:ind w:left="205"/>
              <w:rPr>
                <w:sz w:val="22"/>
              </w:rPr>
            </w:pPr>
            <w:r>
              <w:rPr>
                <w:sz w:val="22"/>
              </w:rPr>
              <w:t>2.Cf3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Cf6</w:t>
            </w:r>
          </w:p>
          <w:p>
            <w:pPr>
              <w:pStyle w:val="TableParagraph"/>
              <w:spacing w:line="245" w:lineRule="exact" w:before="22"/>
              <w:ind w:left="205"/>
              <w:rPr>
                <w:sz w:val="22"/>
              </w:rPr>
            </w:pPr>
            <w:r>
              <w:rPr>
                <w:sz w:val="22"/>
              </w:rPr>
              <w:t>9.Cbd2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0-0</w:t>
            </w:r>
          </w:p>
        </w:tc>
        <w:tc>
          <w:tcPr>
            <w:tcW w:w="1495" w:type="dxa"/>
          </w:tcPr>
          <w:p>
            <w:pPr>
              <w:pStyle w:val="TableParagraph"/>
              <w:spacing w:line="290" w:lineRule="atLeast"/>
              <w:ind w:left="224" w:right="142"/>
              <w:rPr>
                <w:sz w:val="22"/>
              </w:rPr>
            </w:pPr>
            <w:r>
              <w:rPr>
                <w:sz w:val="22"/>
              </w:rPr>
              <w:t>3.d4 ed4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10.0-0-0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Te8</w:t>
            </w:r>
          </w:p>
        </w:tc>
        <w:tc>
          <w:tcPr>
            <w:tcW w:w="1312" w:type="dxa"/>
          </w:tcPr>
          <w:p>
            <w:pPr>
              <w:pStyle w:val="TableParagraph"/>
              <w:spacing w:before="30"/>
              <w:ind w:left="145"/>
              <w:rPr>
                <w:sz w:val="22"/>
              </w:rPr>
            </w:pPr>
            <w:r>
              <w:rPr>
                <w:sz w:val="22"/>
              </w:rPr>
              <w:t>4.e5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Ce4</w:t>
            </w:r>
          </w:p>
          <w:p>
            <w:pPr>
              <w:pStyle w:val="TableParagraph"/>
              <w:spacing w:line="245" w:lineRule="exact" w:before="22"/>
              <w:ind w:left="145"/>
              <w:rPr>
                <w:sz w:val="22"/>
              </w:rPr>
            </w:pPr>
            <w:r>
              <w:rPr>
                <w:sz w:val="22"/>
              </w:rPr>
              <w:t>11.Rb1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(=)</w:t>
            </w:r>
          </w:p>
        </w:tc>
        <w:tc>
          <w:tcPr>
            <w:tcW w:w="1408" w:type="dxa"/>
          </w:tcPr>
          <w:p>
            <w:pPr>
              <w:pStyle w:val="TableParagraph"/>
              <w:spacing w:before="30"/>
              <w:ind w:left="136" w:right="235"/>
              <w:jc w:val="center"/>
              <w:rPr>
                <w:sz w:val="22"/>
              </w:rPr>
            </w:pPr>
            <w:r>
              <w:rPr>
                <w:sz w:val="22"/>
              </w:rPr>
              <w:t>5.Dd4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d5</w:t>
            </w:r>
          </w:p>
        </w:tc>
        <w:tc>
          <w:tcPr>
            <w:tcW w:w="1672" w:type="dxa"/>
          </w:tcPr>
          <w:p>
            <w:pPr>
              <w:pStyle w:val="TableParagraph"/>
              <w:spacing w:before="30"/>
              <w:ind w:left="257"/>
              <w:rPr>
                <w:sz w:val="22"/>
              </w:rPr>
            </w:pPr>
            <w:r>
              <w:rPr>
                <w:sz w:val="22"/>
              </w:rPr>
              <w:t>6.ed6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Cd6</w:t>
            </w:r>
          </w:p>
        </w:tc>
        <w:tc>
          <w:tcPr>
            <w:tcW w:w="1662" w:type="dxa"/>
          </w:tcPr>
          <w:p>
            <w:pPr>
              <w:pStyle w:val="TableParagraph"/>
              <w:spacing w:before="30"/>
              <w:ind w:left="2"/>
              <w:rPr>
                <w:sz w:val="22"/>
              </w:rPr>
            </w:pPr>
            <w:r>
              <w:rPr>
                <w:sz w:val="22"/>
              </w:rPr>
              <w:t>7.Fg5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Cc6</w:t>
            </w:r>
          </w:p>
        </w:tc>
      </w:tr>
    </w:tbl>
    <w:p>
      <w:pPr>
        <w:pStyle w:val="BodyText"/>
        <w:tabs>
          <w:tab w:pos="1636" w:val="left" w:leader="none"/>
          <w:tab w:pos="4468" w:val="left" w:leader="none"/>
          <w:tab w:pos="5885" w:val="left" w:leader="none"/>
        </w:tabs>
        <w:spacing w:line="259" w:lineRule="auto" w:before="105"/>
        <w:ind w:left="220" w:right="1814"/>
      </w:pPr>
      <w:r>
        <w:rPr/>
        <w:t>1.e2e4</w:t>
      </w:r>
      <w:r>
        <w:rPr>
          <w:spacing w:val="-2"/>
        </w:rPr>
        <w:t> </w:t>
      </w:r>
      <w:r>
        <w:rPr/>
        <w:t>e7e5</w:t>
        <w:tab/>
        <w:t>2.Cg1f3</w:t>
      </w:r>
      <w:r>
        <w:rPr>
          <w:spacing w:val="-3"/>
        </w:rPr>
        <w:t> </w:t>
      </w:r>
      <w:r>
        <w:rPr/>
        <w:t>Cg8f6  </w:t>
      </w:r>
      <w:r>
        <w:rPr>
          <w:spacing w:val="23"/>
        </w:rPr>
        <w:t> </w:t>
      </w:r>
      <w:r>
        <w:rPr/>
        <w:t>3.d2d4</w:t>
      </w:r>
      <w:r>
        <w:rPr>
          <w:spacing w:val="-3"/>
        </w:rPr>
        <w:t> </w:t>
      </w:r>
      <w:r>
        <w:rPr/>
        <w:t>e5xd4</w:t>
        <w:tab/>
        <w:t>4.e4e5</w:t>
      </w:r>
      <w:r>
        <w:rPr>
          <w:spacing w:val="-2"/>
        </w:rPr>
        <w:t> </w:t>
      </w:r>
      <w:r>
        <w:rPr/>
        <w:t>Cf6e4</w:t>
        <w:tab/>
        <w:t>5.Dd1xd4 d7d5 6.e5xd6 e.p. Ce4xd6</w:t>
      </w:r>
      <w:r>
        <w:rPr>
          <w:spacing w:val="-46"/>
        </w:rPr>
        <w:t> </w:t>
      </w:r>
      <w:r>
        <w:rPr/>
        <w:t>7.Fc1g5</w:t>
      </w:r>
      <w:r>
        <w:rPr>
          <w:spacing w:val="-4"/>
        </w:rPr>
        <w:t> </w:t>
      </w:r>
      <w:r>
        <w:rPr/>
        <w:t>Cb8c6</w:t>
      </w:r>
      <w:r>
        <w:rPr>
          <w:spacing w:val="75"/>
        </w:rPr>
        <w:t> </w:t>
      </w:r>
      <w:r>
        <w:rPr/>
        <w:t>8.Dd4d3</w:t>
      </w:r>
      <w:r>
        <w:rPr>
          <w:spacing w:val="-1"/>
        </w:rPr>
        <w:t> </w:t>
      </w:r>
      <w:r>
        <w:rPr/>
        <w:t>Ff8e7</w:t>
      </w:r>
      <w:r>
        <w:rPr>
          <w:spacing w:val="56"/>
        </w:rPr>
        <w:t> </w:t>
      </w:r>
      <w:r>
        <w:rPr/>
        <w:t>9.Cb1d2</w:t>
      </w:r>
      <w:r>
        <w:rPr>
          <w:spacing w:val="-3"/>
        </w:rPr>
        <w:t> </w:t>
      </w:r>
      <w:r>
        <w:rPr/>
        <w:t>0-0</w:t>
        <w:tab/>
        <w:t>10.0-0-0</w:t>
      </w:r>
      <w:r>
        <w:rPr>
          <w:spacing w:val="-2"/>
        </w:rPr>
        <w:t> </w:t>
      </w:r>
      <w:r>
        <w:rPr/>
        <w:t>Tf8e8</w:t>
      </w:r>
      <w:r>
        <w:rPr>
          <w:spacing w:val="10"/>
        </w:rPr>
        <w:t> </w:t>
      </w:r>
      <w:r>
        <w:rPr/>
        <w:t>11.Rb1 (=)</w:t>
      </w:r>
    </w:p>
    <w:p>
      <w:pPr>
        <w:spacing w:after="0" w:line="259" w:lineRule="auto"/>
        <w:sectPr>
          <w:pgSz w:w="11910" w:h="16840"/>
          <w:pgMar w:header="710" w:footer="752" w:top="1020" w:bottom="940" w:left="500" w:right="480"/>
        </w:sectPr>
      </w:pPr>
    </w:p>
    <w:p>
      <w:pPr>
        <w:pStyle w:val="Heading1"/>
        <w:spacing w:line="342" w:lineRule="exact"/>
        <w:ind w:left="495" w:right="0"/>
        <w:jc w:val="left"/>
        <w:rPr>
          <w:u w:val="none"/>
        </w:rPr>
      </w:pPr>
      <w:bookmarkStart w:name="_bookmark7" w:id="10"/>
      <w:bookmarkEnd w:id="10"/>
      <w:r>
        <w:rPr>
          <w:u w:val="none"/>
        </w:rPr>
      </w:r>
      <w:r>
        <w:rPr>
          <w:u w:val="double"/>
        </w:rPr>
        <w:t>Annexe</w:t>
      </w:r>
      <w:r>
        <w:rPr>
          <w:spacing w:val="-1"/>
          <w:u w:val="double"/>
        </w:rPr>
        <w:t> </w:t>
      </w:r>
      <w:r>
        <w:rPr>
          <w:u w:val="double"/>
        </w:rPr>
        <w:t>D</w:t>
      </w:r>
      <w:r>
        <w:rPr>
          <w:spacing w:val="-1"/>
          <w:u w:val="double"/>
        </w:rPr>
        <w:t> </w:t>
      </w:r>
      <w:r>
        <w:rPr>
          <w:u w:val="double"/>
        </w:rPr>
        <w:t>:</w:t>
      </w:r>
      <w:r>
        <w:rPr>
          <w:spacing w:val="-1"/>
          <w:u w:val="double"/>
        </w:rPr>
        <w:t> </w:t>
      </w:r>
      <w:r>
        <w:rPr>
          <w:u w:val="double"/>
        </w:rPr>
        <w:t>Règles</w:t>
      </w:r>
      <w:r>
        <w:rPr>
          <w:spacing w:val="-2"/>
          <w:u w:val="double"/>
        </w:rPr>
        <w:t> </w:t>
      </w:r>
      <w:r>
        <w:rPr>
          <w:u w:val="double"/>
        </w:rPr>
        <w:t>pour</w:t>
      </w:r>
      <w:r>
        <w:rPr>
          <w:spacing w:val="-3"/>
          <w:u w:val="double"/>
        </w:rPr>
        <w:t> </w:t>
      </w:r>
      <w:r>
        <w:rPr>
          <w:u w:val="double"/>
        </w:rPr>
        <w:t>les</w:t>
      </w:r>
      <w:r>
        <w:rPr>
          <w:spacing w:val="1"/>
          <w:u w:val="double"/>
        </w:rPr>
        <w:t> </w:t>
      </w:r>
      <w:r>
        <w:rPr>
          <w:u w:val="double"/>
        </w:rPr>
        <w:t>parties</w:t>
      </w:r>
      <w:r>
        <w:rPr>
          <w:spacing w:val="-2"/>
          <w:u w:val="double"/>
        </w:rPr>
        <w:t> </w:t>
      </w:r>
      <w:r>
        <w:rPr>
          <w:u w:val="double"/>
        </w:rPr>
        <w:t>avec</w:t>
      </w:r>
      <w:r>
        <w:rPr>
          <w:spacing w:val="-1"/>
          <w:u w:val="double"/>
        </w:rPr>
        <w:t> </w:t>
      </w:r>
      <w:r>
        <w:rPr>
          <w:u w:val="double"/>
        </w:rPr>
        <w:t>des</w:t>
      </w:r>
      <w:r>
        <w:rPr>
          <w:spacing w:val="-1"/>
          <w:u w:val="double"/>
        </w:rPr>
        <w:t> </w:t>
      </w:r>
      <w:r>
        <w:rPr>
          <w:u w:val="double"/>
        </w:rPr>
        <w:t>personnes</w:t>
      </w:r>
      <w:r>
        <w:rPr>
          <w:spacing w:val="-2"/>
          <w:u w:val="double"/>
        </w:rPr>
        <w:t> </w:t>
      </w:r>
      <w:r>
        <w:rPr>
          <w:u w:val="double"/>
        </w:rPr>
        <w:t>aveugles</w:t>
      </w:r>
      <w:r>
        <w:rPr>
          <w:spacing w:val="-2"/>
          <w:u w:val="double"/>
        </w:rPr>
        <w:t> </w:t>
      </w:r>
      <w:r>
        <w:rPr>
          <w:u w:val="double"/>
        </w:rPr>
        <w:t>et handicapées</w:t>
      </w:r>
      <w:r>
        <w:rPr>
          <w:spacing w:val="-3"/>
          <w:u w:val="double"/>
        </w:rPr>
        <w:t> </w:t>
      </w:r>
      <w:r>
        <w:rPr>
          <w:u w:val="double"/>
        </w:rPr>
        <w:t>visuelles</w:t>
      </w:r>
    </w:p>
    <w:p>
      <w:pPr>
        <w:pStyle w:val="ListParagraph"/>
        <w:numPr>
          <w:ilvl w:val="1"/>
          <w:numId w:val="22"/>
        </w:numPr>
        <w:tabs>
          <w:tab w:pos="583" w:val="left" w:leader="none"/>
        </w:tabs>
        <w:spacing w:line="259" w:lineRule="auto" w:before="107" w:after="0"/>
        <w:ind w:left="220" w:right="231" w:firstLine="0"/>
        <w:jc w:val="both"/>
        <w:rPr>
          <w:sz w:val="22"/>
        </w:rPr>
      </w:pPr>
      <w:r>
        <w:rPr>
          <w:sz w:val="22"/>
        </w:rPr>
        <w:t>L’organisateur</w:t>
      </w:r>
      <w:r>
        <w:rPr>
          <w:spacing w:val="-7"/>
          <w:sz w:val="22"/>
        </w:rPr>
        <w:t> </w:t>
      </w:r>
      <w:r>
        <w:rPr>
          <w:sz w:val="22"/>
        </w:rPr>
        <w:t>ou</w:t>
      </w:r>
      <w:r>
        <w:rPr>
          <w:spacing w:val="-6"/>
          <w:sz w:val="22"/>
        </w:rPr>
        <w:t> </w:t>
      </w:r>
      <w:r>
        <w:rPr>
          <w:sz w:val="22"/>
        </w:rPr>
        <w:t>l’organisatrice,</w:t>
      </w:r>
      <w:r>
        <w:rPr>
          <w:spacing w:val="-5"/>
          <w:sz w:val="22"/>
        </w:rPr>
        <w:t> </w:t>
      </w:r>
      <w:r>
        <w:rPr>
          <w:sz w:val="22"/>
        </w:rPr>
        <w:t>après</w:t>
      </w:r>
      <w:r>
        <w:rPr>
          <w:spacing w:val="-5"/>
          <w:sz w:val="22"/>
        </w:rPr>
        <w:t> </w:t>
      </w:r>
      <w:r>
        <w:rPr>
          <w:sz w:val="22"/>
        </w:rPr>
        <w:t>consultation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l’arbitre,</w:t>
      </w:r>
      <w:r>
        <w:rPr>
          <w:spacing w:val="-5"/>
          <w:sz w:val="22"/>
        </w:rPr>
        <w:t> </w:t>
      </w:r>
      <w:r>
        <w:rPr>
          <w:sz w:val="22"/>
        </w:rPr>
        <w:t>peut</w:t>
      </w:r>
      <w:r>
        <w:rPr>
          <w:spacing w:val="-5"/>
          <w:sz w:val="22"/>
        </w:rPr>
        <w:t> </w:t>
      </w:r>
      <w:r>
        <w:rPr>
          <w:sz w:val="22"/>
        </w:rPr>
        <w:t>adapter</w:t>
      </w:r>
      <w:r>
        <w:rPr>
          <w:spacing w:val="-6"/>
          <w:sz w:val="22"/>
        </w:rPr>
        <w:t> </w:t>
      </w:r>
      <w:r>
        <w:rPr>
          <w:sz w:val="22"/>
        </w:rPr>
        <w:t>les</w:t>
      </w:r>
      <w:r>
        <w:rPr>
          <w:spacing w:val="-8"/>
          <w:sz w:val="22"/>
        </w:rPr>
        <w:t> </w:t>
      </w:r>
      <w:r>
        <w:rPr>
          <w:sz w:val="22"/>
        </w:rPr>
        <w:t>règles</w:t>
      </w:r>
      <w:r>
        <w:rPr>
          <w:spacing w:val="-5"/>
          <w:sz w:val="22"/>
        </w:rPr>
        <w:t> </w:t>
      </w:r>
      <w:r>
        <w:rPr>
          <w:sz w:val="22"/>
        </w:rPr>
        <w:t>suivantes</w:t>
      </w:r>
      <w:r>
        <w:rPr>
          <w:spacing w:val="-5"/>
          <w:sz w:val="22"/>
        </w:rPr>
        <w:t> </w:t>
      </w:r>
      <w:r>
        <w:rPr>
          <w:sz w:val="22"/>
        </w:rPr>
        <w:t>en</w:t>
      </w:r>
      <w:r>
        <w:rPr>
          <w:spacing w:val="-6"/>
          <w:sz w:val="22"/>
        </w:rPr>
        <w:t> </w:t>
      </w:r>
      <w:r>
        <w:rPr>
          <w:sz w:val="22"/>
        </w:rPr>
        <w:t>fonction</w:t>
      </w:r>
      <w:r>
        <w:rPr>
          <w:spacing w:val="-6"/>
          <w:sz w:val="22"/>
        </w:rPr>
        <w:t> </w:t>
      </w:r>
      <w:r>
        <w:rPr>
          <w:sz w:val="22"/>
        </w:rPr>
        <w:t>des</w:t>
      </w:r>
      <w:r>
        <w:rPr>
          <w:spacing w:val="-47"/>
          <w:sz w:val="22"/>
        </w:rPr>
        <w:t> </w:t>
      </w:r>
      <w:r>
        <w:rPr>
          <w:sz w:val="22"/>
        </w:rPr>
        <w:t>circonstances</w:t>
      </w:r>
      <w:r>
        <w:rPr>
          <w:spacing w:val="-5"/>
          <w:sz w:val="22"/>
        </w:rPr>
        <w:t> </w:t>
      </w:r>
      <w:r>
        <w:rPr>
          <w:sz w:val="22"/>
        </w:rPr>
        <w:t>locales.</w:t>
      </w:r>
      <w:r>
        <w:rPr>
          <w:spacing w:val="-7"/>
          <w:sz w:val="22"/>
        </w:rPr>
        <w:t> </w:t>
      </w:r>
      <w:r>
        <w:rPr>
          <w:sz w:val="22"/>
        </w:rPr>
        <w:t>Durant</w:t>
      </w:r>
      <w:r>
        <w:rPr>
          <w:spacing w:val="-5"/>
          <w:sz w:val="22"/>
        </w:rPr>
        <w:t> </w:t>
      </w:r>
      <w:r>
        <w:rPr>
          <w:sz w:val="22"/>
        </w:rPr>
        <w:t>les</w:t>
      </w:r>
      <w:r>
        <w:rPr>
          <w:spacing w:val="-4"/>
          <w:sz w:val="22"/>
        </w:rPr>
        <w:t> </w:t>
      </w:r>
      <w:r>
        <w:rPr>
          <w:sz w:val="22"/>
        </w:rPr>
        <w:t>compétitions</w:t>
      </w:r>
      <w:r>
        <w:rPr>
          <w:spacing w:val="-6"/>
          <w:sz w:val="22"/>
        </w:rPr>
        <w:t> </w:t>
      </w:r>
      <w:r>
        <w:rPr>
          <w:sz w:val="22"/>
        </w:rPr>
        <w:t>d’échecs</w:t>
      </w:r>
      <w:r>
        <w:rPr>
          <w:spacing w:val="-5"/>
          <w:sz w:val="22"/>
        </w:rPr>
        <w:t> </w:t>
      </w:r>
      <w:r>
        <w:rPr>
          <w:sz w:val="22"/>
        </w:rPr>
        <w:t>entre</w:t>
      </w:r>
      <w:r>
        <w:rPr>
          <w:spacing w:val="-5"/>
          <w:sz w:val="22"/>
        </w:rPr>
        <w:t> </w:t>
      </w:r>
      <w:r>
        <w:rPr>
          <w:sz w:val="22"/>
        </w:rPr>
        <w:t>personnes</w:t>
      </w:r>
      <w:r>
        <w:rPr>
          <w:spacing w:val="-6"/>
          <w:sz w:val="22"/>
        </w:rPr>
        <w:t> </w:t>
      </w:r>
      <w:r>
        <w:rPr>
          <w:sz w:val="22"/>
        </w:rPr>
        <w:t>voyantes</w:t>
      </w:r>
      <w:r>
        <w:rPr>
          <w:spacing w:val="-8"/>
          <w:sz w:val="22"/>
        </w:rPr>
        <w:t> </w:t>
      </w:r>
      <w:r>
        <w:rPr>
          <w:sz w:val="22"/>
        </w:rPr>
        <w:t>et</w:t>
      </w:r>
      <w:r>
        <w:rPr>
          <w:spacing w:val="-4"/>
          <w:sz w:val="22"/>
        </w:rPr>
        <w:t> </w:t>
      </w:r>
      <w:r>
        <w:rPr>
          <w:sz w:val="22"/>
        </w:rPr>
        <w:t>personnes</w:t>
      </w:r>
      <w:r>
        <w:rPr>
          <w:spacing w:val="-5"/>
          <w:sz w:val="22"/>
        </w:rPr>
        <w:t> </w:t>
      </w:r>
      <w:r>
        <w:rPr>
          <w:sz w:val="22"/>
        </w:rPr>
        <w:t>handicapées</w:t>
      </w:r>
      <w:r>
        <w:rPr>
          <w:spacing w:val="-7"/>
          <w:sz w:val="22"/>
        </w:rPr>
        <w:t> </w:t>
      </w:r>
      <w:r>
        <w:rPr>
          <w:sz w:val="22"/>
        </w:rPr>
        <w:t>visuelles</w:t>
      </w:r>
      <w:r>
        <w:rPr>
          <w:spacing w:val="-47"/>
          <w:sz w:val="22"/>
        </w:rPr>
        <w:t> </w:t>
      </w:r>
      <w:r>
        <w:rPr>
          <w:sz w:val="22"/>
        </w:rPr>
        <w:t>(légalement</w:t>
      </w:r>
      <w:r>
        <w:rPr>
          <w:spacing w:val="-6"/>
          <w:sz w:val="22"/>
        </w:rPr>
        <w:t> </w:t>
      </w:r>
      <w:r>
        <w:rPr>
          <w:sz w:val="22"/>
        </w:rPr>
        <w:t>aveugles)</w:t>
      </w:r>
      <w:r>
        <w:rPr>
          <w:spacing w:val="-5"/>
          <w:sz w:val="22"/>
        </w:rPr>
        <w:t> </w:t>
      </w:r>
      <w:r>
        <w:rPr>
          <w:sz w:val="22"/>
        </w:rPr>
        <w:t>chaque</w:t>
      </w:r>
      <w:r>
        <w:rPr>
          <w:spacing w:val="-6"/>
          <w:sz w:val="22"/>
        </w:rPr>
        <w:t> </w:t>
      </w:r>
      <w:r>
        <w:rPr>
          <w:sz w:val="22"/>
        </w:rPr>
        <w:t>joueur</w:t>
      </w:r>
      <w:r>
        <w:rPr>
          <w:spacing w:val="-8"/>
          <w:sz w:val="22"/>
        </w:rPr>
        <w:t> </w:t>
      </w:r>
      <w:r>
        <w:rPr>
          <w:sz w:val="22"/>
        </w:rPr>
        <w:t>ou</w:t>
      </w:r>
      <w:r>
        <w:rPr>
          <w:spacing w:val="-7"/>
          <w:sz w:val="22"/>
        </w:rPr>
        <w:t> </w:t>
      </w:r>
      <w:r>
        <w:rPr>
          <w:sz w:val="22"/>
        </w:rPr>
        <w:t>joueuse</w:t>
      </w:r>
      <w:r>
        <w:rPr>
          <w:spacing w:val="-5"/>
          <w:sz w:val="22"/>
        </w:rPr>
        <w:t> </w:t>
      </w:r>
      <w:r>
        <w:rPr>
          <w:sz w:val="22"/>
        </w:rPr>
        <w:t>peut</w:t>
      </w:r>
      <w:r>
        <w:rPr>
          <w:spacing w:val="-8"/>
          <w:sz w:val="22"/>
        </w:rPr>
        <w:t> </w:t>
      </w:r>
      <w:r>
        <w:rPr>
          <w:sz w:val="22"/>
        </w:rPr>
        <w:t>demander</w:t>
      </w:r>
      <w:r>
        <w:rPr>
          <w:spacing w:val="-5"/>
          <w:sz w:val="22"/>
        </w:rPr>
        <w:t> </w:t>
      </w:r>
      <w:r>
        <w:rPr>
          <w:sz w:val="22"/>
        </w:rPr>
        <w:t>l’utilisation</w:t>
      </w:r>
      <w:r>
        <w:rPr>
          <w:spacing w:val="-7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deux</w:t>
      </w:r>
      <w:r>
        <w:rPr>
          <w:spacing w:val="-6"/>
          <w:sz w:val="22"/>
        </w:rPr>
        <w:t> </w:t>
      </w:r>
      <w:r>
        <w:rPr>
          <w:sz w:val="22"/>
        </w:rPr>
        <w:t>échiquiers</w:t>
      </w:r>
      <w:r>
        <w:rPr>
          <w:spacing w:val="-8"/>
          <w:sz w:val="22"/>
        </w:rPr>
        <w:t> </w:t>
      </w:r>
      <w:r>
        <w:rPr>
          <w:sz w:val="22"/>
        </w:rPr>
        <w:t>:</w:t>
      </w:r>
      <w:r>
        <w:rPr>
          <w:spacing w:val="-6"/>
          <w:sz w:val="22"/>
        </w:rPr>
        <w:t> </w:t>
      </w:r>
      <w:r>
        <w:rPr>
          <w:sz w:val="22"/>
        </w:rPr>
        <w:t>la</w:t>
      </w:r>
      <w:r>
        <w:rPr>
          <w:spacing w:val="-6"/>
          <w:sz w:val="22"/>
        </w:rPr>
        <w:t> </w:t>
      </w:r>
      <w:r>
        <w:rPr>
          <w:sz w:val="22"/>
        </w:rPr>
        <w:t>personne</w:t>
      </w:r>
      <w:r>
        <w:rPr>
          <w:spacing w:val="-6"/>
          <w:sz w:val="22"/>
        </w:rPr>
        <w:t> </w:t>
      </w:r>
      <w:r>
        <w:rPr>
          <w:sz w:val="22"/>
        </w:rPr>
        <w:t>voyante</w:t>
      </w:r>
      <w:r>
        <w:rPr>
          <w:spacing w:val="-47"/>
          <w:sz w:val="22"/>
        </w:rPr>
        <w:t> </w:t>
      </w:r>
      <w:r>
        <w:rPr>
          <w:sz w:val="22"/>
        </w:rPr>
        <w:t>utilisant un échiquier standard, la personne handicapée visuelle utilisant un échiquier spécial. L’échiquier spécial doit</w:t>
      </w:r>
      <w:r>
        <w:rPr>
          <w:spacing w:val="-47"/>
          <w:sz w:val="22"/>
        </w:rPr>
        <w:t> </w:t>
      </w:r>
      <w:r>
        <w:rPr>
          <w:sz w:val="22"/>
        </w:rPr>
        <w:t>répondre</w:t>
      </w:r>
      <w:r>
        <w:rPr>
          <w:spacing w:val="-1"/>
          <w:sz w:val="22"/>
        </w:rPr>
        <w:t> </w:t>
      </w:r>
      <w:r>
        <w:rPr>
          <w:sz w:val="22"/>
        </w:rPr>
        <w:t>aux critères</w:t>
      </w:r>
      <w:r>
        <w:rPr>
          <w:spacing w:val="-2"/>
          <w:sz w:val="22"/>
        </w:rPr>
        <w:t> </w:t>
      </w:r>
      <w:r>
        <w:rPr>
          <w:sz w:val="22"/>
        </w:rPr>
        <w:t>suivants</w:t>
      </w:r>
      <w:r>
        <w:rPr>
          <w:spacing w:val="1"/>
          <w:sz w:val="22"/>
        </w:rPr>
        <w:t> </w:t>
      </w:r>
      <w:r>
        <w:rPr>
          <w:sz w:val="22"/>
        </w:rPr>
        <w:t>:</w:t>
      </w:r>
    </w:p>
    <w:p>
      <w:pPr>
        <w:pStyle w:val="ListParagraph"/>
        <w:numPr>
          <w:ilvl w:val="2"/>
          <w:numId w:val="22"/>
        </w:numPr>
        <w:tabs>
          <w:tab w:pos="1092" w:val="left" w:leader="none"/>
        </w:tabs>
        <w:spacing w:line="240" w:lineRule="auto" w:before="78" w:after="0"/>
        <w:ind w:left="1091" w:right="0" w:hanging="589"/>
        <w:jc w:val="left"/>
        <w:rPr>
          <w:sz w:val="22"/>
        </w:rPr>
      </w:pPr>
      <w:r>
        <w:rPr>
          <w:sz w:val="22"/>
        </w:rPr>
        <w:t>Mesurer</w:t>
      </w:r>
      <w:r>
        <w:rPr>
          <w:spacing w:val="-3"/>
          <w:sz w:val="22"/>
        </w:rPr>
        <w:t> </w:t>
      </w:r>
      <w:r>
        <w:rPr>
          <w:sz w:val="22"/>
        </w:rPr>
        <w:t>au</w:t>
      </w:r>
      <w:r>
        <w:rPr>
          <w:spacing w:val="-3"/>
          <w:sz w:val="22"/>
        </w:rPr>
        <w:t> </w:t>
      </w:r>
      <w:r>
        <w:rPr>
          <w:sz w:val="22"/>
        </w:rPr>
        <w:t>moins</w:t>
      </w:r>
      <w:r>
        <w:rPr>
          <w:spacing w:val="-3"/>
          <w:sz w:val="22"/>
        </w:rPr>
        <w:t> </w:t>
      </w:r>
      <w:r>
        <w:rPr>
          <w:sz w:val="22"/>
        </w:rPr>
        <w:t>20</w:t>
      </w:r>
      <w:r>
        <w:rPr>
          <w:spacing w:val="-1"/>
          <w:sz w:val="22"/>
        </w:rPr>
        <w:t> </w:t>
      </w:r>
      <w:r>
        <w:rPr>
          <w:sz w:val="22"/>
        </w:rPr>
        <w:t>cm</w:t>
      </w:r>
      <w:r>
        <w:rPr>
          <w:spacing w:val="1"/>
          <w:sz w:val="22"/>
        </w:rPr>
        <w:t> </w:t>
      </w:r>
      <w:r>
        <w:rPr>
          <w:sz w:val="22"/>
        </w:rPr>
        <w:t>sur</w:t>
      </w:r>
      <w:r>
        <w:rPr>
          <w:spacing w:val="-1"/>
          <w:sz w:val="22"/>
        </w:rPr>
        <w:t> </w:t>
      </w:r>
      <w:r>
        <w:rPr>
          <w:sz w:val="22"/>
        </w:rPr>
        <w:t>20</w:t>
      </w:r>
      <w:r>
        <w:rPr>
          <w:spacing w:val="-2"/>
          <w:sz w:val="22"/>
        </w:rPr>
        <w:t> </w:t>
      </w:r>
      <w:r>
        <w:rPr>
          <w:sz w:val="22"/>
        </w:rPr>
        <w:t>cm</w:t>
      </w:r>
    </w:p>
    <w:p>
      <w:pPr>
        <w:pStyle w:val="ListParagraph"/>
        <w:numPr>
          <w:ilvl w:val="2"/>
          <w:numId w:val="22"/>
        </w:numPr>
        <w:tabs>
          <w:tab w:pos="1092" w:val="left" w:leader="none"/>
        </w:tabs>
        <w:spacing w:line="240" w:lineRule="auto" w:before="104" w:after="0"/>
        <w:ind w:left="1091" w:right="0" w:hanging="589"/>
        <w:jc w:val="left"/>
        <w:rPr>
          <w:sz w:val="22"/>
        </w:rPr>
      </w:pPr>
      <w:r>
        <w:rPr>
          <w:sz w:val="22"/>
        </w:rPr>
        <w:t>Les</w:t>
      </w:r>
      <w:r>
        <w:rPr>
          <w:spacing w:val="-3"/>
          <w:sz w:val="22"/>
        </w:rPr>
        <w:t> </w:t>
      </w:r>
      <w:r>
        <w:rPr>
          <w:sz w:val="22"/>
        </w:rPr>
        <w:t>cases</w:t>
      </w:r>
      <w:r>
        <w:rPr>
          <w:spacing w:val="-3"/>
          <w:sz w:val="22"/>
        </w:rPr>
        <w:t> </w:t>
      </w:r>
      <w:r>
        <w:rPr>
          <w:sz w:val="22"/>
        </w:rPr>
        <w:t>noires</w:t>
      </w:r>
      <w:r>
        <w:rPr>
          <w:spacing w:val="-1"/>
          <w:sz w:val="22"/>
        </w:rPr>
        <w:t> </w:t>
      </w:r>
      <w:r>
        <w:rPr>
          <w:sz w:val="22"/>
        </w:rPr>
        <w:t>doivent</w:t>
      </w:r>
      <w:r>
        <w:rPr>
          <w:spacing w:val="-3"/>
          <w:sz w:val="22"/>
        </w:rPr>
        <w:t> </w:t>
      </w:r>
      <w:r>
        <w:rPr>
          <w:sz w:val="22"/>
        </w:rPr>
        <w:t>être</w:t>
      </w:r>
      <w:r>
        <w:rPr>
          <w:spacing w:val="-1"/>
          <w:sz w:val="22"/>
        </w:rPr>
        <w:t> </w:t>
      </w:r>
      <w:r>
        <w:rPr>
          <w:sz w:val="22"/>
        </w:rPr>
        <w:t>légèrement</w:t>
      </w:r>
      <w:r>
        <w:rPr>
          <w:spacing w:val="-2"/>
          <w:sz w:val="22"/>
        </w:rPr>
        <w:t> </w:t>
      </w:r>
      <w:r>
        <w:rPr>
          <w:sz w:val="22"/>
        </w:rPr>
        <w:t>surélevées</w:t>
      </w:r>
    </w:p>
    <w:p>
      <w:pPr>
        <w:pStyle w:val="ListParagraph"/>
        <w:numPr>
          <w:ilvl w:val="2"/>
          <w:numId w:val="22"/>
        </w:numPr>
        <w:tabs>
          <w:tab w:pos="1092" w:val="left" w:leader="none"/>
        </w:tabs>
        <w:spacing w:line="240" w:lineRule="auto" w:before="101" w:after="0"/>
        <w:ind w:left="1091" w:right="0" w:hanging="589"/>
        <w:jc w:val="left"/>
        <w:rPr>
          <w:sz w:val="22"/>
        </w:rPr>
      </w:pPr>
      <w:r>
        <w:rPr>
          <w:sz w:val="22"/>
        </w:rPr>
        <w:t>Chaque case</w:t>
      </w:r>
      <w:r>
        <w:rPr>
          <w:spacing w:val="-2"/>
          <w:sz w:val="22"/>
        </w:rPr>
        <w:t> </w:t>
      </w:r>
      <w:r>
        <w:rPr>
          <w:sz w:val="22"/>
        </w:rPr>
        <w:t>doit</w:t>
      </w:r>
      <w:r>
        <w:rPr>
          <w:spacing w:val="-4"/>
          <w:sz w:val="22"/>
        </w:rPr>
        <w:t> </w:t>
      </w:r>
      <w:r>
        <w:rPr>
          <w:sz w:val="22"/>
        </w:rPr>
        <w:t>contenir</w:t>
      </w:r>
      <w:r>
        <w:rPr>
          <w:spacing w:val="-3"/>
          <w:sz w:val="22"/>
        </w:rPr>
        <w:t> </w:t>
      </w:r>
      <w:r>
        <w:rPr>
          <w:sz w:val="22"/>
        </w:rPr>
        <w:t>une ouverture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fixation</w:t>
      </w:r>
    </w:p>
    <w:p>
      <w:pPr>
        <w:pStyle w:val="ListParagraph"/>
        <w:numPr>
          <w:ilvl w:val="2"/>
          <w:numId w:val="22"/>
        </w:numPr>
        <w:tabs>
          <w:tab w:pos="1092" w:val="left" w:leader="none"/>
        </w:tabs>
        <w:spacing w:line="240" w:lineRule="auto" w:before="101" w:after="0"/>
        <w:ind w:left="1091" w:right="0" w:hanging="589"/>
        <w:jc w:val="left"/>
        <w:rPr>
          <w:sz w:val="22"/>
        </w:rPr>
      </w:pPr>
      <w:r>
        <w:rPr>
          <w:sz w:val="22"/>
        </w:rPr>
        <w:t>Les</w:t>
      </w:r>
      <w:r>
        <w:rPr>
          <w:spacing w:val="-2"/>
          <w:sz w:val="22"/>
        </w:rPr>
        <w:t> </w:t>
      </w:r>
      <w:r>
        <w:rPr>
          <w:sz w:val="22"/>
        </w:rPr>
        <w:t>critères</w:t>
      </w:r>
      <w:r>
        <w:rPr>
          <w:spacing w:val="1"/>
          <w:sz w:val="22"/>
        </w:rPr>
        <w:t> </w:t>
      </w:r>
      <w:r>
        <w:rPr>
          <w:sz w:val="22"/>
        </w:rPr>
        <w:t>pour les pièces</w:t>
      </w:r>
      <w:r>
        <w:rPr>
          <w:spacing w:val="-5"/>
          <w:sz w:val="22"/>
        </w:rPr>
        <w:t> </w:t>
      </w:r>
      <w:r>
        <w:rPr>
          <w:sz w:val="22"/>
        </w:rPr>
        <w:t>sont</w:t>
      </w:r>
      <w:r>
        <w:rPr>
          <w:spacing w:val="-2"/>
          <w:sz w:val="22"/>
        </w:rPr>
        <w:t> </w:t>
      </w:r>
      <w:r>
        <w:rPr>
          <w:sz w:val="22"/>
        </w:rPr>
        <w:t>:</w:t>
      </w:r>
    </w:p>
    <w:p>
      <w:pPr>
        <w:pStyle w:val="ListParagraph"/>
        <w:numPr>
          <w:ilvl w:val="3"/>
          <w:numId w:val="22"/>
        </w:numPr>
        <w:tabs>
          <w:tab w:pos="1654" w:val="left" w:leader="none"/>
        </w:tabs>
        <w:spacing w:line="240" w:lineRule="auto" w:before="101" w:after="0"/>
        <w:ind w:left="1653" w:right="0" w:hanging="755"/>
        <w:jc w:val="left"/>
        <w:rPr>
          <w:sz w:val="22"/>
        </w:rPr>
      </w:pPr>
      <w:r>
        <w:rPr>
          <w:sz w:val="22"/>
        </w:rPr>
        <w:t>Chaque</w:t>
      </w:r>
      <w:r>
        <w:rPr>
          <w:spacing w:val="-1"/>
          <w:sz w:val="22"/>
        </w:rPr>
        <w:t> </w:t>
      </w:r>
      <w:r>
        <w:rPr>
          <w:sz w:val="22"/>
        </w:rPr>
        <w:t>pièce</w:t>
      </w:r>
      <w:r>
        <w:rPr>
          <w:spacing w:val="-1"/>
          <w:sz w:val="22"/>
        </w:rPr>
        <w:t> </w:t>
      </w:r>
      <w:r>
        <w:rPr>
          <w:sz w:val="22"/>
        </w:rPr>
        <w:t>doit</w:t>
      </w:r>
      <w:r>
        <w:rPr>
          <w:spacing w:val="-3"/>
          <w:sz w:val="22"/>
        </w:rPr>
        <w:t> </w:t>
      </w:r>
      <w:r>
        <w:rPr>
          <w:sz w:val="22"/>
        </w:rPr>
        <w:t>contenir</w:t>
      </w:r>
      <w:r>
        <w:rPr>
          <w:spacing w:val="-4"/>
          <w:sz w:val="22"/>
        </w:rPr>
        <w:t> </w:t>
      </w:r>
      <w:r>
        <w:rPr>
          <w:sz w:val="22"/>
        </w:rPr>
        <w:t>une tige</w:t>
      </w:r>
      <w:r>
        <w:rPr>
          <w:spacing w:val="-3"/>
          <w:sz w:val="22"/>
        </w:rPr>
        <w:t> </w:t>
      </w:r>
      <w:r>
        <w:rPr>
          <w:sz w:val="22"/>
        </w:rPr>
        <w:t>s’encastrant</w:t>
      </w:r>
      <w:r>
        <w:rPr>
          <w:spacing w:val="-1"/>
          <w:sz w:val="22"/>
        </w:rPr>
        <w:t> </w:t>
      </w:r>
      <w:r>
        <w:rPr>
          <w:sz w:val="22"/>
        </w:rPr>
        <w:t>dans</w:t>
      </w:r>
      <w:r>
        <w:rPr>
          <w:spacing w:val="-3"/>
          <w:sz w:val="22"/>
        </w:rPr>
        <w:t> </w:t>
      </w:r>
      <w:r>
        <w:rPr>
          <w:sz w:val="22"/>
        </w:rPr>
        <w:t>l’ouverture</w:t>
      </w:r>
      <w:r>
        <w:rPr>
          <w:spacing w:val="-2"/>
          <w:sz w:val="22"/>
        </w:rPr>
        <w:t> </w:t>
      </w:r>
      <w:r>
        <w:rPr>
          <w:sz w:val="22"/>
        </w:rPr>
        <w:t>de fixation</w:t>
      </w:r>
    </w:p>
    <w:p>
      <w:pPr>
        <w:pStyle w:val="ListParagraph"/>
        <w:numPr>
          <w:ilvl w:val="3"/>
          <w:numId w:val="22"/>
        </w:numPr>
        <w:tabs>
          <w:tab w:pos="1654" w:val="left" w:leader="none"/>
        </w:tabs>
        <w:spacing w:line="240" w:lineRule="auto" w:before="101" w:after="0"/>
        <w:ind w:left="1653" w:right="0" w:hanging="755"/>
        <w:jc w:val="left"/>
        <w:rPr>
          <w:sz w:val="22"/>
        </w:rPr>
      </w:pPr>
      <w:r>
        <w:rPr>
          <w:sz w:val="22"/>
        </w:rPr>
        <w:t>Les</w:t>
      </w:r>
      <w:r>
        <w:rPr>
          <w:spacing w:val="-1"/>
          <w:sz w:val="22"/>
        </w:rPr>
        <w:t> </w:t>
      </w:r>
      <w:r>
        <w:rPr>
          <w:sz w:val="22"/>
        </w:rPr>
        <w:t>pièces</w:t>
      </w:r>
      <w:r>
        <w:rPr>
          <w:spacing w:val="-3"/>
          <w:sz w:val="22"/>
        </w:rPr>
        <w:t> </w:t>
      </w:r>
      <w:r>
        <w:rPr>
          <w:sz w:val="22"/>
        </w:rPr>
        <w:t>sont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modèle</w:t>
      </w:r>
      <w:r>
        <w:rPr>
          <w:spacing w:val="-2"/>
          <w:sz w:val="22"/>
        </w:rPr>
        <w:t> </w:t>
      </w:r>
      <w:r>
        <w:rPr>
          <w:sz w:val="22"/>
        </w:rPr>
        <w:t>Staunton,</w:t>
      </w:r>
      <w:r>
        <w:rPr>
          <w:spacing w:val="-1"/>
          <w:sz w:val="22"/>
        </w:rPr>
        <w:t> </w:t>
      </w:r>
      <w:r>
        <w:rPr>
          <w:sz w:val="22"/>
        </w:rPr>
        <w:t>les</w:t>
      </w:r>
      <w:r>
        <w:rPr>
          <w:spacing w:val="-1"/>
          <w:sz w:val="22"/>
        </w:rPr>
        <w:t> </w:t>
      </w:r>
      <w:r>
        <w:rPr>
          <w:sz w:val="22"/>
        </w:rPr>
        <w:t>pièces noires</w:t>
      </w:r>
      <w:r>
        <w:rPr>
          <w:spacing w:val="-3"/>
          <w:sz w:val="22"/>
        </w:rPr>
        <w:t> </w:t>
      </w:r>
      <w:r>
        <w:rPr>
          <w:sz w:val="22"/>
        </w:rPr>
        <w:t>comportant</w:t>
      </w:r>
      <w:r>
        <w:rPr>
          <w:spacing w:val="-1"/>
          <w:sz w:val="22"/>
        </w:rPr>
        <w:t> </w:t>
      </w:r>
      <w:r>
        <w:rPr>
          <w:sz w:val="22"/>
        </w:rPr>
        <w:t>une</w:t>
      </w:r>
      <w:r>
        <w:rPr>
          <w:spacing w:val="-3"/>
          <w:sz w:val="22"/>
        </w:rPr>
        <w:t> </w:t>
      </w:r>
      <w:r>
        <w:rPr>
          <w:sz w:val="22"/>
        </w:rPr>
        <w:t>marque</w:t>
      </w:r>
      <w:r>
        <w:rPr>
          <w:spacing w:val="-3"/>
          <w:sz w:val="22"/>
        </w:rPr>
        <w:t> </w:t>
      </w:r>
      <w:r>
        <w:rPr>
          <w:sz w:val="22"/>
        </w:rPr>
        <w:t>spécifique.</w:t>
      </w:r>
    </w:p>
    <w:p>
      <w:pPr>
        <w:pStyle w:val="ListParagraph"/>
        <w:numPr>
          <w:ilvl w:val="1"/>
          <w:numId w:val="22"/>
        </w:numPr>
        <w:tabs>
          <w:tab w:pos="583" w:val="left" w:leader="none"/>
        </w:tabs>
        <w:spacing w:line="240" w:lineRule="auto" w:before="102" w:after="0"/>
        <w:ind w:left="582" w:right="0" w:hanging="363"/>
        <w:jc w:val="left"/>
        <w:rPr>
          <w:sz w:val="22"/>
        </w:rPr>
      </w:pPr>
      <w:r>
        <w:rPr>
          <w:sz w:val="22"/>
        </w:rPr>
        <w:t>Les</w:t>
      </w:r>
      <w:r>
        <w:rPr>
          <w:spacing w:val="-1"/>
          <w:sz w:val="22"/>
        </w:rPr>
        <w:t> </w:t>
      </w:r>
      <w:r>
        <w:rPr>
          <w:sz w:val="22"/>
        </w:rPr>
        <w:t>règles suivantes</w:t>
      </w:r>
      <w:r>
        <w:rPr>
          <w:spacing w:val="-2"/>
          <w:sz w:val="22"/>
        </w:rPr>
        <w:t> </w:t>
      </w:r>
      <w:r>
        <w:rPr>
          <w:sz w:val="22"/>
        </w:rPr>
        <w:t>régissent</w:t>
      </w:r>
      <w:r>
        <w:rPr>
          <w:spacing w:val="-1"/>
          <w:sz w:val="22"/>
        </w:rPr>
        <w:t> </w:t>
      </w:r>
      <w:r>
        <w:rPr>
          <w:sz w:val="22"/>
        </w:rPr>
        <w:t>le</w:t>
      </w:r>
      <w:r>
        <w:rPr>
          <w:spacing w:val="-1"/>
          <w:sz w:val="22"/>
        </w:rPr>
        <w:t> </w:t>
      </w:r>
      <w:r>
        <w:rPr>
          <w:sz w:val="22"/>
        </w:rPr>
        <w:t>jeu</w:t>
      </w:r>
      <w:r>
        <w:rPr>
          <w:spacing w:val="-6"/>
          <w:sz w:val="22"/>
        </w:rPr>
        <w:t> </w:t>
      </w:r>
      <w:r>
        <w:rPr>
          <w:sz w:val="22"/>
        </w:rPr>
        <w:t>:</w:t>
      </w:r>
    </w:p>
    <w:p>
      <w:pPr>
        <w:pStyle w:val="ListParagraph"/>
        <w:numPr>
          <w:ilvl w:val="2"/>
          <w:numId w:val="22"/>
        </w:numPr>
        <w:tabs>
          <w:tab w:pos="1092" w:val="left" w:leader="none"/>
        </w:tabs>
        <w:spacing w:line="259" w:lineRule="auto" w:before="101" w:after="0"/>
        <w:ind w:left="503" w:right="233" w:firstLine="0"/>
        <w:jc w:val="both"/>
        <w:rPr>
          <w:sz w:val="22"/>
        </w:rPr>
      </w:pPr>
      <w:r>
        <w:rPr>
          <w:sz w:val="22"/>
        </w:rPr>
        <w:t>Les coups doivent être annoncés clairement, répétés par l’adversaire et joués sur son échiquier. Lors d’une</w:t>
      </w:r>
      <w:r>
        <w:rPr>
          <w:spacing w:val="1"/>
          <w:sz w:val="22"/>
        </w:rPr>
        <w:t> </w:t>
      </w:r>
      <w:r>
        <w:rPr>
          <w:sz w:val="22"/>
        </w:rPr>
        <w:t>promotion, le joueur ou la joueuse doit annoncer la pièce choisie. Pour rendre les annonces aussi claires que</w:t>
      </w:r>
      <w:r>
        <w:rPr>
          <w:spacing w:val="1"/>
          <w:sz w:val="22"/>
        </w:rPr>
        <w:t> </w:t>
      </w:r>
      <w:r>
        <w:rPr>
          <w:sz w:val="22"/>
        </w:rPr>
        <w:t>possible,</w:t>
      </w:r>
      <w:r>
        <w:rPr>
          <w:spacing w:val="-1"/>
          <w:sz w:val="22"/>
        </w:rPr>
        <w:t> </w:t>
      </w:r>
      <w:r>
        <w:rPr>
          <w:sz w:val="22"/>
        </w:rPr>
        <w:t>l’utilisation</w:t>
      </w:r>
      <w:r>
        <w:rPr>
          <w:spacing w:val="-2"/>
          <w:sz w:val="22"/>
        </w:rPr>
        <w:t> </w:t>
      </w:r>
      <w:r>
        <w:rPr>
          <w:sz w:val="22"/>
        </w:rPr>
        <w:t>des noms</w:t>
      </w:r>
      <w:r>
        <w:rPr>
          <w:spacing w:val="-1"/>
          <w:sz w:val="22"/>
        </w:rPr>
        <w:t> </w:t>
      </w:r>
      <w:r>
        <w:rPr>
          <w:sz w:val="22"/>
        </w:rPr>
        <w:t>suivants est</w:t>
      </w:r>
      <w:r>
        <w:rPr>
          <w:spacing w:val="1"/>
          <w:sz w:val="22"/>
        </w:rPr>
        <w:t> </w:t>
      </w:r>
      <w:r>
        <w:rPr>
          <w:sz w:val="22"/>
        </w:rPr>
        <w:t>suggérée</w:t>
      </w:r>
      <w:r>
        <w:rPr>
          <w:spacing w:val="-3"/>
          <w:sz w:val="22"/>
        </w:rPr>
        <w:t> </w:t>
      </w:r>
      <w:r>
        <w:rPr>
          <w:sz w:val="22"/>
        </w:rPr>
        <w:t>pour</w:t>
      </w:r>
      <w:r>
        <w:rPr>
          <w:spacing w:val="-1"/>
          <w:sz w:val="22"/>
        </w:rPr>
        <w:t> </w:t>
      </w:r>
      <w:r>
        <w:rPr>
          <w:sz w:val="22"/>
        </w:rPr>
        <w:t>remplacer</w:t>
      </w:r>
      <w:r>
        <w:rPr>
          <w:spacing w:val="-3"/>
          <w:sz w:val="22"/>
        </w:rPr>
        <w:t> </w:t>
      </w:r>
      <w:r>
        <w:rPr>
          <w:sz w:val="22"/>
        </w:rPr>
        <w:t>les lettres correspondantes</w:t>
      </w:r>
      <w:r>
        <w:rPr>
          <w:spacing w:val="-2"/>
          <w:sz w:val="22"/>
        </w:rPr>
        <w:t> </w:t>
      </w:r>
      <w:r>
        <w:rPr>
          <w:sz w:val="22"/>
        </w:rPr>
        <w:t>:</w:t>
      </w:r>
    </w:p>
    <w:p>
      <w:pPr>
        <w:pStyle w:val="BodyText"/>
        <w:spacing w:before="1" w:after="1"/>
        <w:ind w:left="0"/>
        <w:rPr>
          <w:sz w:val="10"/>
        </w:rPr>
      </w:pPr>
    </w:p>
    <w:tbl>
      <w:tblPr>
        <w:tblW w:w="0" w:type="auto"/>
        <w:jc w:val="left"/>
        <w:tblInd w:w="1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9"/>
        <w:gridCol w:w="1399"/>
        <w:gridCol w:w="1518"/>
        <w:gridCol w:w="1230"/>
      </w:tblGrid>
      <w:tr>
        <w:trPr>
          <w:trHeight w:val="295" w:hRule="atLeast"/>
        </w:trPr>
        <w:tc>
          <w:tcPr>
            <w:tcW w:w="1159" w:type="dxa"/>
          </w:tcPr>
          <w:p>
            <w:pPr>
              <w:pStyle w:val="TableParagraph"/>
              <w:spacing w:line="225" w:lineRule="exact"/>
              <w:ind w:left="50"/>
              <w:rPr>
                <w:sz w:val="22"/>
              </w:rPr>
            </w:pPr>
            <w:r>
              <w:rPr>
                <w:sz w:val="22"/>
              </w:rPr>
              <w:t>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Anna</w:t>
            </w:r>
          </w:p>
        </w:tc>
        <w:tc>
          <w:tcPr>
            <w:tcW w:w="1399" w:type="dxa"/>
          </w:tcPr>
          <w:p>
            <w:pPr>
              <w:pStyle w:val="TableParagraph"/>
              <w:spacing w:line="225" w:lineRule="exact"/>
              <w:ind w:left="289" w:right="304"/>
              <w:jc w:val="center"/>
              <w:rPr>
                <w:sz w:val="22"/>
              </w:rPr>
            </w:pPr>
            <w:r>
              <w:rPr>
                <w:sz w:val="22"/>
              </w:rPr>
              <w:t>B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Bella</w:t>
            </w:r>
          </w:p>
        </w:tc>
        <w:tc>
          <w:tcPr>
            <w:tcW w:w="1518" w:type="dxa"/>
          </w:tcPr>
          <w:p>
            <w:pPr>
              <w:pStyle w:val="TableParagraph"/>
              <w:spacing w:line="225" w:lineRule="exact"/>
              <w:ind w:left="325"/>
              <w:rPr>
                <w:sz w:val="22"/>
              </w:rPr>
            </w:pPr>
            <w:r>
              <w:rPr>
                <w:sz w:val="22"/>
              </w:rPr>
              <w:t>C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Cesar</w:t>
            </w:r>
          </w:p>
        </w:tc>
        <w:tc>
          <w:tcPr>
            <w:tcW w:w="1230" w:type="dxa"/>
          </w:tcPr>
          <w:p>
            <w:pPr>
              <w:pStyle w:val="TableParagraph"/>
              <w:spacing w:line="225" w:lineRule="exact"/>
              <w:ind w:left="222"/>
              <w:rPr>
                <w:sz w:val="22"/>
              </w:rPr>
            </w:pPr>
            <w:r>
              <w:rPr>
                <w:sz w:val="22"/>
              </w:rPr>
              <w:t>D –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David</w:t>
            </w:r>
          </w:p>
        </w:tc>
      </w:tr>
      <w:tr>
        <w:trPr>
          <w:trHeight w:val="295" w:hRule="atLeast"/>
        </w:trPr>
        <w:tc>
          <w:tcPr>
            <w:tcW w:w="1159" w:type="dxa"/>
          </w:tcPr>
          <w:p>
            <w:pPr>
              <w:pStyle w:val="TableParagraph"/>
              <w:spacing w:line="245" w:lineRule="exact" w:before="30"/>
              <w:ind w:left="50"/>
              <w:rPr>
                <w:sz w:val="22"/>
              </w:rPr>
            </w:pPr>
            <w:r>
              <w:rPr>
                <w:sz w:val="22"/>
              </w:rPr>
              <w:t>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Eva</w:t>
            </w:r>
          </w:p>
        </w:tc>
        <w:tc>
          <w:tcPr>
            <w:tcW w:w="1399" w:type="dxa"/>
          </w:tcPr>
          <w:p>
            <w:pPr>
              <w:pStyle w:val="TableParagraph"/>
              <w:spacing w:line="245" w:lineRule="exact" w:before="30"/>
              <w:ind w:left="241" w:right="304"/>
              <w:jc w:val="center"/>
              <w:rPr>
                <w:sz w:val="22"/>
              </w:rPr>
            </w:pPr>
            <w:r>
              <w:rPr>
                <w:sz w:val="22"/>
              </w:rPr>
              <w:t>F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– Felix</w:t>
            </w:r>
          </w:p>
        </w:tc>
        <w:tc>
          <w:tcPr>
            <w:tcW w:w="1518" w:type="dxa"/>
          </w:tcPr>
          <w:p>
            <w:pPr>
              <w:pStyle w:val="TableParagraph"/>
              <w:spacing w:line="245" w:lineRule="exact" w:before="30"/>
              <w:ind w:left="325"/>
              <w:rPr>
                <w:sz w:val="22"/>
              </w:rPr>
            </w:pPr>
            <w:r>
              <w:rPr>
                <w:sz w:val="22"/>
              </w:rPr>
              <w:t>G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– Gustav</w:t>
            </w:r>
          </w:p>
        </w:tc>
        <w:tc>
          <w:tcPr>
            <w:tcW w:w="1230" w:type="dxa"/>
          </w:tcPr>
          <w:p>
            <w:pPr>
              <w:pStyle w:val="TableParagraph"/>
              <w:spacing w:line="245" w:lineRule="exact" w:before="30"/>
              <w:ind w:left="222"/>
              <w:rPr>
                <w:sz w:val="22"/>
              </w:rPr>
            </w:pPr>
            <w:r>
              <w:rPr>
                <w:sz w:val="22"/>
              </w:rPr>
              <w:t>H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Hector</w:t>
            </w:r>
          </w:p>
        </w:tc>
      </w:tr>
    </w:tbl>
    <w:p>
      <w:pPr>
        <w:pStyle w:val="BodyText"/>
        <w:spacing w:before="105"/>
        <w:ind w:left="220"/>
      </w:pPr>
      <w:r>
        <w:rPr/>
        <w:t>A</w:t>
      </w:r>
      <w:r>
        <w:rPr>
          <w:spacing w:val="-1"/>
        </w:rPr>
        <w:t> </w:t>
      </w:r>
      <w:r>
        <w:rPr/>
        <w:t>moins</w:t>
      </w:r>
      <w:r>
        <w:rPr>
          <w:spacing w:val="-1"/>
        </w:rPr>
        <w:t> </w:t>
      </w:r>
      <w:r>
        <w:rPr/>
        <w:t>que l’arbitre</w:t>
      </w:r>
      <w:r>
        <w:rPr>
          <w:spacing w:val="-3"/>
        </w:rPr>
        <w:t> </w:t>
      </w:r>
      <w:r>
        <w:rPr/>
        <w:t>en</w:t>
      </w:r>
      <w:r>
        <w:rPr>
          <w:spacing w:val="-1"/>
        </w:rPr>
        <w:t> </w:t>
      </w:r>
      <w:r>
        <w:rPr/>
        <w:t>décide</w:t>
      </w:r>
      <w:r>
        <w:rPr>
          <w:spacing w:val="1"/>
        </w:rPr>
        <w:t> </w:t>
      </w:r>
      <w:r>
        <w:rPr/>
        <w:t>autrement,</w:t>
      </w:r>
      <w:r>
        <w:rPr>
          <w:spacing w:val="-1"/>
        </w:rPr>
        <w:t> </w:t>
      </w:r>
      <w:r>
        <w:rPr/>
        <w:t>les</w:t>
      </w:r>
      <w:r>
        <w:rPr>
          <w:spacing w:val="-1"/>
        </w:rPr>
        <w:t> </w:t>
      </w:r>
      <w:r>
        <w:rPr/>
        <w:t>rangées</w:t>
      </w:r>
      <w:r>
        <w:rPr>
          <w:spacing w:val="-1"/>
        </w:rPr>
        <w:t> </w:t>
      </w:r>
      <w:r>
        <w:rPr/>
        <w:t>doivent</w:t>
      </w:r>
      <w:r>
        <w:rPr>
          <w:spacing w:val="-3"/>
        </w:rPr>
        <w:t> </w:t>
      </w:r>
      <w:r>
        <w:rPr/>
        <w:t>être</w:t>
      </w:r>
      <w:r>
        <w:rPr>
          <w:spacing w:val="-3"/>
        </w:rPr>
        <w:t> </w:t>
      </w:r>
      <w:r>
        <w:rPr/>
        <w:t>énoncées en</w:t>
      </w:r>
      <w:r>
        <w:rPr>
          <w:spacing w:val="-5"/>
        </w:rPr>
        <w:t> </w:t>
      </w:r>
      <w:r>
        <w:rPr/>
        <w:t>allemand</w:t>
      </w:r>
    </w:p>
    <w:p>
      <w:pPr>
        <w:pStyle w:val="BodyText"/>
        <w:spacing w:before="10" w:after="1"/>
        <w:ind w:left="0"/>
        <w:rPr>
          <w:sz w:val="11"/>
        </w:rPr>
      </w:pPr>
    </w:p>
    <w:tbl>
      <w:tblPr>
        <w:tblW w:w="0" w:type="auto"/>
        <w:jc w:val="left"/>
        <w:tblInd w:w="1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3"/>
        <w:gridCol w:w="1479"/>
        <w:gridCol w:w="1465"/>
        <w:gridCol w:w="1013"/>
      </w:tblGrid>
      <w:tr>
        <w:trPr>
          <w:trHeight w:val="295" w:hRule="atLeast"/>
        </w:trPr>
        <w:tc>
          <w:tcPr>
            <w:tcW w:w="1103" w:type="dxa"/>
          </w:tcPr>
          <w:p>
            <w:pPr>
              <w:pStyle w:val="TableParagraph"/>
              <w:spacing w:line="225" w:lineRule="exact"/>
              <w:ind w:left="50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eins</w:t>
            </w:r>
          </w:p>
        </w:tc>
        <w:tc>
          <w:tcPr>
            <w:tcW w:w="1479" w:type="dxa"/>
          </w:tcPr>
          <w:p>
            <w:pPr>
              <w:pStyle w:val="TableParagraph"/>
              <w:spacing w:line="225" w:lineRule="exact"/>
              <w:ind w:left="363"/>
              <w:rPr>
                <w:sz w:val="22"/>
              </w:rPr>
            </w:pPr>
            <w:r>
              <w:rPr>
                <w:sz w:val="22"/>
              </w:rPr>
              <w:t>2 –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zwei</w:t>
            </w:r>
          </w:p>
        </w:tc>
        <w:tc>
          <w:tcPr>
            <w:tcW w:w="1465" w:type="dxa"/>
          </w:tcPr>
          <w:p>
            <w:pPr>
              <w:pStyle w:val="TableParagraph"/>
              <w:spacing w:line="225" w:lineRule="exact"/>
              <w:ind w:left="300"/>
              <w:rPr>
                <w:sz w:val="22"/>
              </w:rPr>
            </w:pPr>
            <w:r>
              <w:rPr>
                <w:sz w:val="22"/>
              </w:rPr>
              <w:t>3 – drei</w:t>
            </w:r>
          </w:p>
        </w:tc>
        <w:tc>
          <w:tcPr>
            <w:tcW w:w="1013" w:type="dxa"/>
          </w:tcPr>
          <w:p>
            <w:pPr>
              <w:pStyle w:val="TableParagraph"/>
              <w:spacing w:line="225" w:lineRule="exact"/>
              <w:ind w:right="98"/>
              <w:jc w:val="right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vier</w:t>
            </w:r>
          </w:p>
        </w:tc>
      </w:tr>
      <w:tr>
        <w:trPr>
          <w:trHeight w:val="295" w:hRule="atLeast"/>
        </w:trPr>
        <w:tc>
          <w:tcPr>
            <w:tcW w:w="1103" w:type="dxa"/>
          </w:tcPr>
          <w:p>
            <w:pPr>
              <w:pStyle w:val="TableParagraph"/>
              <w:spacing w:line="245" w:lineRule="exact" w:before="30"/>
              <w:ind w:left="50"/>
              <w:rPr>
                <w:sz w:val="22"/>
              </w:rPr>
            </w:pPr>
            <w:r>
              <w:rPr>
                <w:sz w:val="22"/>
              </w:rPr>
              <w:t>5 –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fünf</w:t>
            </w:r>
          </w:p>
        </w:tc>
        <w:tc>
          <w:tcPr>
            <w:tcW w:w="1479" w:type="dxa"/>
          </w:tcPr>
          <w:p>
            <w:pPr>
              <w:pStyle w:val="TableParagraph"/>
              <w:spacing w:line="245" w:lineRule="exact" w:before="30"/>
              <w:ind w:left="363"/>
              <w:rPr>
                <w:sz w:val="22"/>
              </w:rPr>
            </w:pPr>
            <w:r>
              <w:rPr>
                <w:sz w:val="22"/>
              </w:rPr>
              <w:t>6 –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sechs</w:t>
            </w:r>
          </w:p>
        </w:tc>
        <w:tc>
          <w:tcPr>
            <w:tcW w:w="1465" w:type="dxa"/>
          </w:tcPr>
          <w:p>
            <w:pPr>
              <w:pStyle w:val="TableParagraph"/>
              <w:spacing w:line="245" w:lineRule="exact" w:before="30"/>
              <w:ind w:left="300"/>
              <w:rPr>
                <w:sz w:val="22"/>
              </w:rPr>
            </w:pPr>
            <w:r>
              <w:rPr>
                <w:sz w:val="22"/>
              </w:rPr>
              <w:t>7 –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sieben</w:t>
            </w:r>
          </w:p>
        </w:tc>
        <w:tc>
          <w:tcPr>
            <w:tcW w:w="1013" w:type="dxa"/>
          </w:tcPr>
          <w:p>
            <w:pPr>
              <w:pStyle w:val="TableParagraph"/>
              <w:spacing w:line="245" w:lineRule="exact" w:before="30"/>
              <w:ind w:right="48"/>
              <w:jc w:val="right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acht</w:t>
            </w:r>
          </w:p>
        </w:tc>
      </w:tr>
    </w:tbl>
    <w:p>
      <w:pPr>
        <w:pStyle w:val="BodyText"/>
        <w:spacing w:before="105"/>
        <w:ind w:left="220"/>
      </w:pPr>
      <w:r>
        <w:rPr/>
        <w:t>Le</w:t>
      </w:r>
      <w:r>
        <w:rPr>
          <w:spacing w:val="-1"/>
        </w:rPr>
        <w:t> </w:t>
      </w:r>
      <w:r>
        <w:rPr/>
        <w:t>roque</w:t>
      </w:r>
      <w:r>
        <w:rPr>
          <w:spacing w:val="-3"/>
        </w:rPr>
        <w:t> </w:t>
      </w:r>
      <w:r>
        <w:rPr/>
        <w:t>est</w:t>
      </w:r>
      <w:r>
        <w:rPr>
          <w:spacing w:val="-1"/>
        </w:rPr>
        <w:t> </w:t>
      </w:r>
      <w:r>
        <w:rPr/>
        <w:t>annoncé</w:t>
      </w:r>
      <w:r>
        <w:rPr>
          <w:spacing w:val="-3"/>
        </w:rPr>
        <w:t> </w:t>
      </w:r>
      <w:r>
        <w:rPr/>
        <w:t>“Lange Rochade”</w:t>
      </w:r>
      <w:r>
        <w:rPr>
          <w:spacing w:val="-1"/>
        </w:rPr>
        <w:t> </w:t>
      </w:r>
      <w:r>
        <w:rPr/>
        <w:t>(grand</w:t>
      </w:r>
      <w:r>
        <w:rPr>
          <w:spacing w:val="-2"/>
        </w:rPr>
        <w:t> </w:t>
      </w:r>
      <w:r>
        <w:rPr/>
        <w:t>roque</w:t>
      </w:r>
      <w:r>
        <w:rPr>
          <w:spacing w:val="-3"/>
        </w:rPr>
        <w:t> </w:t>
      </w:r>
      <w:r>
        <w:rPr/>
        <w:t>en</w:t>
      </w:r>
      <w:r>
        <w:rPr>
          <w:spacing w:val="-1"/>
        </w:rPr>
        <w:t> </w:t>
      </w:r>
      <w:r>
        <w:rPr/>
        <w:t>allemand)</w:t>
      </w:r>
      <w:r>
        <w:rPr>
          <w:spacing w:val="-1"/>
        </w:rPr>
        <w:t> </w:t>
      </w:r>
      <w:r>
        <w:rPr/>
        <w:t>et</w:t>
      </w:r>
      <w:r>
        <w:rPr>
          <w:spacing w:val="-1"/>
        </w:rPr>
        <w:t> </w:t>
      </w:r>
      <w:r>
        <w:rPr/>
        <w:t>“Kurze</w:t>
      </w:r>
      <w:r>
        <w:rPr>
          <w:spacing w:val="-1"/>
        </w:rPr>
        <w:t> </w:t>
      </w:r>
      <w:r>
        <w:rPr/>
        <w:t>Rochade” (petit</w:t>
      </w:r>
      <w:r>
        <w:rPr>
          <w:spacing w:val="-1"/>
        </w:rPr>
        <w:t> </w:t>
      </w:r>
      <w:r>
        <w:rPr/>
        <w:t>roque</w:t>
      </w:r>
      <w:r>
        <w:rPr>
          <w:spacing w:val="-3"/>
        </w:rPr>
        <w:t> </w:t>
      </w:r>
      <w:r>
        <w:rPr/>
        <w:t>en</w:t>
      </w:r>
      <w:r>
        <w:rPr>
          <w:spacing w:val="-1"/>
        </w:rPr>
        <w:t> </w:t>
      </w:r>
      <w:r>
        <w:rPr/>
        <w:t>allemand).</w:t>
      </w:r>
    </w:p>
    <w:p>
      <w:pPr>
        <w:pStyle w:val="BodyText"/>
        <w:spacing w:before="101"/>
        <w:ind w:left="220"/>
      </w:pPr>
      <w:r>
        <w:rPr/>
        <w:t>Les</w:t>
      </w:r>
      <w:r>
        <w:rPr>
          <w:spacing w:val="-1"/>
        </w:rPr>
        <w:t> </w:t>
      </w:r>
      <w:r>
        <w:rPr/>
        <w:t>pièces</w:t>
      </w:r>
      <w:r>
        <w:rPr>
          <w:spacing w:val="-2"/>
        </w:rPr>
        <w:t> </w:t>
      </w:r>
      <w:r>
        <w:rPr/>
        <w:t>portent</w:t>
      </w:r>
      <w:r>
        <w:rPr>
          <w:spacing w:val="-2"/>
        </w:rPr>
        <w:t> </w:t>
      </w:r>
      <w:r>
        <w:rPr/>
        <w:t>les</w:t>
      </w:r>
      <w:r>
        <w:rPr>
          <w:spacing w:val="-2"/>
        </w:rPr>
        <w:t> </w:t>
      </w:r>
      <w:r>
        <w:rPr/>
        <w:t>noms</w:t>
      </w:r>
      <w:r>
        <w:rPr>
          <w:spacing w:val="-2"/>
        </w:rPr>
        <w:t> </w:t>
      </w:r>
      <w:r>
        <w:rPr/>
        <w:t>:</w:t>
      </w:r>
      <w:r>
        <w:rPr>
          <w:spacing w:val="-3"/>
        </w:rPr>
        <w:t> </w:t>
      </w:r>
      <w:r>
        <w:rPr/>
        <w:t>Koenig</w:t>
      </w:r>
      <w:r>
        <w:rPr>
          <w:spacing w:val="-2"/>
        </w:rPr>
        <w:t> </w:t>
      </w:r>
      <w:r>
        <w:rPr/>
        <w:t>(Roi),</w:t>
      </w:r>
      <w:r>
        <w:rPr>
          <w:spacing w:val="-4"/>
        </w:rPr>
        <w:t> </w:t>
      </w:r>
      <w:r>
        <w:rPr/>
        <w:t>Dame</w:t>
      </w:r>
      <w:r>
        <w:rPr>
          <w:spacing w:val="-1"/>
        </w:rPr>
        <w:t> </w:t>
      </w:r>
      <w:r>
        <w:rPr/>
        <w:t>(Dame),</w:t>
      </w:r>
      <w:r>
        <w:rPr>
          <w:spacing w:val="-5"/>
        </w:rPr>
        <w:t> </w:t>
      </w:r>
      <w:r>
        <w:rPr/>
        <w:t>Turm</w:t>
      </w:r>
      <w:r>
        <w:rPr>
          <w:spacing w:val="-1"/>
        </w:rPr>
        <w:t> </w:t>
      </w:r>
      <w:r>
        <w:rPr/>
        <w:t>(Tour),</w:t>
      </w:r>
      <w:r>
        <w:rPr>
          <w:spacing w:val="-5"/>
        </w:rPr>
        <w:t> </w:t>
      </w:r>
      <w:r>
        <w:rPr/>
        <w:t>Laufer</w:t>
      </w:r>
      <w:r>
        <w:rPr>
          <w:spacing w:val="-1"/>
        </w:rPr>
        <w:t> </w:t>
      </w:r>
      <w:r>
        <w:rPr/>
        <w:t>(Fou),</w:t>
      </w:r>
      <w:r>
        <w:rPr>
          <w:spacing w:val="-2"/>
        </w:rPr>
        <w:t> </w:t>
      </w:r>
      <w:r>
        <w:rPr/>
        <w:t>Springer</w:t>
      </w:r>
      <w:r>
        <w:rPr>
          <w:spacing w:val="-2"/>
        </w:rPr>
        <w:t> </w:t>
      </w:r>
      <w:r>
        <w:rPr/>
        <w:t>(Cavalier),</w:t>
      </w:r>
      <w:r>
        <w:rPr>
          <w:spacing w:val="-1"/>
        </w:rPr>
        <w:t> </w:t>
      </w:r>
      <w:r>
        <w:rPr/>
        <w:t>Bauer</w:t>
      </w:r>
      <w:r>
        <w:rPr>
          <w:spacing w:val="-2"/>
        </w:rPr>
        <w:t> </w:t>
      </w:r>
      <w:r>
        <w:rPr/>
        <w:t>(pion).</w:t>
      </w:r>
    </w:p>
    <w:p>
      <w:pPr>
        <w:pStyle w:val="ListParagraph"/>
        <w:numPr>
          <w:ilvl w:val="2"/>
          <w:numId w:val="22"/>
        </w:numPr>
        <w:tabs>
          <w:tab w:pos="1092" w:val="left" w:leader="none"/>
        </w:tabs>
        <w:spacing w:line="240" w:lineRule="auto" w:before="101" w:after="0"/>
        <w:ind w:left="1091" w:right="0" w:hanging="589"/>
        <w:jc w:val="left"/>
        <w:rPr>
          <w:sz w:val="22"/>
        </w:rPr>
      </w:pPr>
      <w:r>
        <w:rPr>
          <w:sz w:val="22"/>
        </w:rPr>
        <w:t>Sur</w:t>
      </w:r>
      <w:r>
        <w:rPr>
          <w:spacing w:val="1"/>
          <w:sz w:val="22"/>
        </w:rPr>
        <w:t> </w:t>
      </w:r>
      <w:r>
        <w:rPr>
          <w:sz w:val="22"/>
        </w:rPr>
        <w:t>l’échiquier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personne</w:t>
      </w:r>
      <w:r>
        <w:rPr>
          <w:spacing w:val="2"/>
          <w:sz w:val="22"/>
        </w:rPr>
        <w:t> </w:t>
      </w:r>
      <w:r>
        <w:rPr>
          <w:sz w:val="22"/>
        </w:rPr>
        <w:t>handicapée</w:t>
      </w:r>
      <w:r>
        <w:rPr>
          <w:spacing w:val="3"/>
          <w:sz w:val="22"/>
        </w:rPr>
        <w:t> </w:t>
      </w:r>
      <w:r>
        <w:rPr>
          <w:sz w:val="22"/>
        </w:rPr>
        <w:t>visuelle,</w:t>
      </w:r>
      <w:r>
        <w:rPr>
          <w:spacing w:val="2"/>
          <w:sz w:val="22"/>
        </w:rPr>
        <w:t> </w:t>
      </w:r>
      <w:r>
        <w:rPr>
          <w:sz w:val="22"/>
        </w:rPr>
        <w:t>une</w:t>
      </w:r>
      <w:r>
        <w:rPr>
          <w:spacing w:val="2"/>
          <w:sz w:val="22"/>
        </w:rPr>
        <w:t> </w:t>
      </w:r>
      <w:r>
        <w:rPr>
          <w:sz w:val="22"/>
        </w:rPr>
        <w:t>pièce</w:t>
      </w:r>
      <w:r>
        <w:rPr>
          <w:spacing w:val="2"/>
          <w:sz w:val="22"/>
        </w:rPr>
        <w:t> </w:t>
      </w:r>
      <w:r>
        <w:rPr>
          <w:sz w:val="22"/>
        </w:rPr>
        <w:t>est</w:t>
      </w:r>
      <w:r>
        <w:rPr>
          <w:spacing w:val="2"/>
          <w:sz w:val="22"/>
        </w:rPr>
        <w:t> </w:t>
      </w:r>
      <w:r>
        <w:rPr>
          <w:sz w:val="22"/>
        </w:rPr>
        <w:t>considérée</w:t>
      </w:r>
      <w:r>
        <w:rPr>
          <w:spacing w:val="1"/>
          <w:sz w:val="22"/>
        </w:rPr>
        <w:t> </w:t>
      </w:r>
      <w:r>
        <w:rPr>
          <w:sz w:val="22"/>
        </w:rPr>
        <w:t>comme</w:t>
      </w:r>
      <w:r>
        <w:rPr>
          <w:spacing w:val="2"/>
          <w:sz w:val="22"/>
        </w:rPr>
        <w:t> </w:t>
      </w:r>
      <w:r>
        <w:rPr>
          <w:sz w:val="22"/>
        </w:rPr>
        <w:t>«</w:t>
      </w:r>
      <w:r>
        <w:rPr>
          <w:spacing w:val="1"/>
          <w:sz w:val="22"/>
        </w:rPr>
        <w:t> </w:t>
      </w:r>
      <w:r>
        <w:rPr>
          <w:sz w:val="22"/>
        </w:rPr>
        <w:t>touchée</w:t>
      </w:r>
      <w:r>
        <w:rPr>
          <w:spacing w:val="2"/>
          <w:sz w:val="22"/>
        </w:rPr>
        <w:t> </w:t>
      </w:r>
      <w:r>
        <w:rPr>
          <w:sz w:val="22"/>
        </w:rPr>
        <w:t>»</w:t>
      </w:r>
      <w:r>
        <w:rPr>
          <w:spacing w:val="1"/>
          <w:sz w:val="22"/>
        </w:rPr>
        <w:t> </w:t>
      </w:r>
      <w:r>
        <w:rPr>
          <w:sz w:val="22"/>
        </w:rPr>
        <w:t>lorsque</w:t>
      </w:r>
      <w:r>
        <w:rPr>
          <w:spacing w:val="2"/>
          <w:sz w:val="22"/>
        </w:rPr>
        <w:t> </w:t>
      </w:r>
      <w:r>
        <w:rPr>
          <w:sz w:val="22"/>
        </w:rPr>
        <w:t>la</w:t>
      </w:r>
    </w:p>
    <w:p>
      <w:pPr>
        <w:pStyle w:val="BodyText"/>
        <w:spacing w:before="22"/>
      </w:pPr>
      <w:r>
        <w:rPr/>
        <w:t>tige</w:t>
      </w:r>
      <w:r>
        <w:rPr>
          <w:spacing w:val="-1"/>
        </w:rPr>
        <w:t> </w:t>
      </w:r>
      <w:r>
        <w:rPr/>
        <w:t>de celle-ci</w:t>
      </w:r>
      <w:r>
        <w:rPr>
          <w:spacing w:val="-5"/>
        </w:rPr>
        <w:t> </w:t>
      </w:r>
      <w:r>
        <w:rPr/>
        <w:t>est</w:t>
      </w:r>
      <w:r>
        <w:rPr>
          <w:spacing w:val="-3"/>
        </w:rPr>
        <w:t> </w:t>
      </w:r>
      <w:r>
        <w:rPr/>
        <w:t>retirée</w:t>
      </w:r>
      <w:r>
        <w:rPr>
          <w:spacing w:val="-2"/>
        </w:rPr>
        <w:t> </w:t>
      </w:r>
      <w:r>
        <w:rPr/>
        <w:t>de l’ouverture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fixation.</w:t>
      </w:r>
    </w:p>
    <w:p>
      <w:pPr>
        <w:pStyle w:val="ListParagraph"/>
        <w:numPr>
          <w:ilvl w:val="2"/>
          <w:numId w:val="22"/>
        </w:numPr>
        <w:tabs>
          <w:tab w:pos="1092" w:val="left" w:leader="none"/>
        </w:tabs>
        <w:spacing w:line="240" w:lineRule="auto" w:before="101" w:after="0"/>
        <w:ind w:left="1091" w:right="0" w:hanging="589"/>
        <w:jc w:val="left"/>
        <w:rPr>
          <w:sz w:val="22"/>
        </w:rPr>
      </w:pPr>
      <w:r>
        <w:rPr>
          <w:sz w:val="22"/>
        </w:rPr>
        <w:t>Un</w:t>
      </w:r>
      <w:r>
        <w:rPr>
          <w:spacing w:val="-2"/>
          <w:sz w:val="22"/>
        </w:rPr>
        <w:t> </w:t>
      </w:r>
      <w:r>
        <w:rPr>
          <w:sz w:val="22"/>
        </w:rPr>
        <w:t>coup</w:t>
      </w:r>
      <w:r>
        <w:rPr>
          <w:spacing w:val="-4"/>
          <w:sz w:val="22"/>
        </w:rPr>
        <w:t> </w:t>
      </w:r>
      <w:r>
        <w:rPr>
          <w:sz w:val="22"/>
        </w:rPr>
        <w:t>est</w:t>
      </w:r>
      <w:r>
        <w:rPr>
          <w:spacing w:val="-1"/>
          <w:sz w:val="22"/>
        </w:rPr>
        <w:t> </w:t>
      </w:r>
      <w:r>
        <w:rPr>
          <w:sz w:val="22"/>
        </w:rPr>
        <w:t>considéré comme «</w:t>
      </w:r>
      <w:r>
        <w:rPr>
          <w:spacing w:val="-4"/>
          <w:sz w:val="22"/>
        </w:rPr>
        <w:t> </w:t>
      </w:r>
      <w:r>
        <w:rPr>
          <w:sz w:val="22"/>
        </w:rPr>
        <w:t>effectué</w:t>
      </w:r>
      <w:r>
        <w:rPr>
          <w:spacing w:val="-3"/>
          <w:sz w:val="22"/>
        </w:rPr>
        <w:t> </w:t>
      </w:r>
      <w:r>
        <w:rPr>
          <w:sz w:val="22"/>
        </w:rPr>
        <w:t>»</w:t>
      </w:r>
      <w:r>
        <w:rPr>
          <w:spacing w:val="-1"/>
          <w:sz w:val="22"/>
        </w:rPr>
        <w:t> </w:t>
      </w:r>
      <w:r>
        <w:rPr>
          <w:sz w:val="22"/>
        </w:rPr>
        <w:t>lorsque</w:t>
      </w:r>
      <w:r>
        <w:rPr>
          <w:spacing w:val="-3"/>
          <w:sz w:val="22"/>
        </w:rPr>
        <w:t> </w:t>
      </w:r>
      <w:r>
        <w:rPr>
          <w:sz w:val="22"/>
        </w:rPr>
        <w:t>:</w:t>
      </w:r>
    </w:p>
    <w:p>
      <w:pPr>
        <w:pStyle w:val="ListParagraph"/>
        <w:numPr>
          <w:ilvl w:val="3"/>
          <w:numId w:val="22"/>
        </w:numPr>
        <w:tabs>
          <w:tab w:pos="1654" w:val="left" w:leader="none"/>
        </w:tabs>
        <w:spacing w:line="259" w:lineRule="auto" w:before="101" w:after="0"/>
        <w:ind w:left="899" w:right="237" w:firstLine="0"/>
        <w:jc w:val="left"/>
        <w:rPr>
          <w:sz w:val="22"/>
        </w:rPr>
      </w:pPr>
      <w:r>
        <w:rPr>
          <w:sz w:val="22"/>
        </w:rPr>
        <w:t>Dans</w:t>
      </w:r>
      <w:r>
        <w:rPr>
          <w:spacing w:val="16"/>
          <w:sz w:val="22"/>
        </w:rPr>
        <w:t> </w:t>
      </w:r>
      <w:r>
        <w:rPr>
          <w:sz w:val="22"/>
        </w:rPr>
        <w:t>le</w:t>
      </w:r>
      <w:r>
        <w:rPr>
          <w:spacing w:val="13"/>
          <w:sz w:val="22"/>
        </w:rPr>
        <w:t> </w:t>
      </w:r>
      <w:r>
        <w:rPr>
          <w:sz w:val="22"/>
        </w:rPr>
        <w:t>cas</w:t>
      </w:r>
      <w:r>
        <w:rPr>
          <w:spacing w:val="17"/>
          <w:sz w:val="22"/>
        </w:rPr>
        <w:t> </w:t>
      </w:r>
      <w:r>
        <w:rPr>
          <w:sz w:val="22"/>
        </w:rPr>
        <w:t>d’une</w:t>
      </w:r>
      <w:r>
        <w:rPr>
          <w:spacing w:val="14"/>
          <w:sz w:val="22"/>
        </w:rPr>
        <w:t> </w:t>
      </w:r>
      <w:r>
        <w:rPr>
          <w:sz w:val="22"/>
        </w:rPr>
        <w:t>prise,</w:t>
      </w:r>
      <w:r>
        <w:rPr>
          <w:spacing w:val="14"/>
          <w:sz w:val="22"/>
        </w:rPr>
        <w:t> </w:t>
      </w:r>
      <w:r>
        <w:rPr>
          <w:sz w:val="22"/>
        </w:rPr>
        <w:t>la</w:t>
      </w:r>
      <w:r>
        <w:rPr>
          <w:spacing w:val="13"/>
          <w:sz w:val="22"/>
        </w:rPr>
        <w:t> </w:t>
      </w:r>
      <w:r>
        <w:rPr>
          <w:sz w:val="22"/>
        </w:rPr>
        <w:t>pièce</w:t>
      </w:r>
      <w:r>
        <w:rPr>
          <w:spacing w:val="17"/>
          <w:sz w:val="22"/>
        </w:rPr>
        <w:t> </w:t>
      </w:r>
      <w:r>
        <w:rPr>
          <w:sz w:val="22"/>
        </w:rPr>
        <w:t>capturée</w:t>
      </w:r>
      <w:r>
        <w:rPr>
          <w:spacing w:val="14"/>
          <w:sz w:val="22"/>
        </w:rPr>
        <w:t> </w:t>
      </w:r>
      <w:r>
        <w:rPr>
          <w:sz w:val="22"/>
        </w:rPr>
        <w:t>a</w:t>
      </w:r>
      <w:r>
        <w:rPr>
          <w:spacing w:val="17"/>
          <w:sz w:val="22"/>
        </w:rPr>
        <w:t> </w:t>
      </w:r>
      <w:r>
        <w:rPr>
          <w:sz w:val="22"/>
        </w:rPr>
        <w:t>été</w:t>
      </w:r>
      <w:r>
        <w:rPr>
          <w:spacing w:val="16"/>
          <w:sz w:val="22"/>
        </w:rPr>
        <w:t> </w:t>
      </w:r>
      <w:r>
        <w:rPr>
          <w:sz w:val="22"/>
        </w:rPr>
        <w:t>retirée</w:t>
      </w:r>
      <w:r>
        <w:rPr>
          <w:spacing w:val="17"/>
          <w:sz w:val="22"/>
        </w:rPr>
        <w:t> </w:t>
      </w:r>
      <w:r>
        <w:rPr>
          <w:sz w:val="22"/>
        </w:rPr>
        <w:t>de</w:t>
      </w:r>
      <w:r>
        <w:rPr>
          <w:spacing w:val="16"/>
          <w:sz w:val="22"/>
        </w:rPr>
        <w:t> </w:t>
      </w:r>
      <w:r>
        <w:rPr>
          <w:sz w:val="22"/>
        </w:rPr>
        <w:t>l’échiquier</w:t>
      </w:r>
      <w:r>
        <w:rPr>
          <w:spacing w:val="17"/>
          <w:sz w:val="22"/>
        </w:rPr>
        <w:t> </w:t>
      </w:r>
      <w:r>
        <w:rPr>
          <w:sz w:val="22"/>
        </w:rPr>
        <w:t>du</w:t>
      </w:r>
      <w:r>
        <w:rPr>
          <w:spacing w:val="15"/>
          <w:sz w:val="22"/>
        </w:rPr>
        <w:t> </w:t>
      </w:r>
      <w:r>
        <w:rPr>
          <w:sz w:val="22"/>
        </w:rPr>
        <w:t>joueur/de</w:t>
      </w:r>
      <w:r>
        <w:rPr>
          <w:spacing w:val="17"/>
          <w:sz w:val="22"/>
        </w:rPr>
        <w:t> </w:t>
      </w:r>
      <w:r>
        <w:rPr>
          <w:sz w:val="22"/>
        </w:rPr>
        <w:t>la</w:t>
      </w:r>
      <w:r>
        <w:rPr>
          <w:spacing w:val="15"/>
          <w:sz w:val="22"/>
        </w:rPr>
        <w:t> </w:t>
      </w:r>
      <w:r>
        <w:rPr>
          <w:sz w:val="22"/>
        </w:rPr>
        <w:t>joueuse</w:t>
      </w:r>
      <w:r>
        <w:rPr>
          <w:spacing w:val="15"/>
          <w:sz w:val="22"/>
        </w:rPr>
        <w:t> </w:t>
      </w:r>
      <w:r>
        <w:rPr>
          <w:sz w:val="22"/>
        </w:rPr>
        <w:t>dont</w:t>
      </w:r>
      <w:r>
        <w:rPr>
          <w:spacing w:val="-47"/>
          <w:sz w:val="22"/>
        </w:rPr>
        <w:t> </w:t>
      </w:r>
      <w:r>
        <w:rPr>
          <w:sz w:val="22"/>
        </w:rPr>
        <w:t>c’est</w:t>
      </w:r>
      <w:r>
        <w:rPr>
          <w:spacing w:val="-1"/>
          <w:sz w:val="22"/>
        </w:rPr>
        <w:t> </w:t>
      </w:r>
      <w:r>
        <w:rPr>
          <w:sz w:val="22"/>
        </w:rPr>
        <w:t>le</w:t>
      </w:r>
      <w:r>
        <w:rPr>
          <w:spacing w:val="1"/>
          <w:sz w:val="22"/>
        </w:rPr>
        <w:t> </w:t>
      </w:r>
      <w:r>
        <w:rPr>
          <w:sz w:val="22"/>
        </w:rPr>
        <w:t>tour de</w:t>
      </w:r>
      <w:r>
        <w:rPr>
          <w:spacing w:val="-3"/>
          <w:sz w:val="22"/>
        </w:rPr>
        <w:t> </w:t>
      </w:r>
      <w:r>
        <w:rPr>
          <w:sz w:val="22"/>
        </w:rPr>
        <w:t>jouer,</w:t>
      </w:r>
    </w:p>
    <w:p>
      <w:pPr>
        <w:pStyle w:val="ListParagraph"/>
        <w:numPr>
          <w:ilvl w:val="3"/>
          <w:numId w:val="22"/>
        </w:numPr>
        <w:tabs>
          <w:tab w:pos="1654" w:val="left" w:leader="none"/>
        </w:tabs>
        <w:spacing w:line="240" w:lineRule="auto" w:before="80" w:after="0"/>
        <w:ind w:left="1653" w:right="0" w:hanging="755"/>
        <w:jc w:val="left"/>
        <w:rPr>
          <w:sz w:val="22"/>
        </w:rPr>
      </w:pPr>
      <w:r>
        <w:rPr>
          <w:sz w:val="22"/>
        </w:rPr>
        <w:t>Une pièce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été</w:t>
      </w:r>
      <w:r>
        <w:rPr>
          <w:spacing w:val="1"/>
          <w:sz w:val="22"/>
        </w:rPr>
        <w:t> </w:t>
      </w:r>
      <w:r>
        <w:rPr>
          <w:sz w:val="22"/>
        </w:rPr>
        <w:t>placée</w:t>
      </w:r>
      <w:r>
        <w:rPr>
          <w:spacing w:val="-3"/>
          <w:sz w:val="22"/>
        </w:rPr>
        <w:t> </w:t>
      </w:r>
      <w:r>
        <w:rPr>
          <w:sz w:val="22"/>
        </w:rPr>
        <w:t>dans une autre</w:t>
      </w:r>
      <w:r>
        <w:rPr>
          <w:spacing w:val="-2"/>
          <w:sz w:val="22"/>
        </w:rPr>
        <w:t> </w:t>
      </w:r>
      <w:r>
        <w:rPr>
          <w:sz w:val="22"/>
        </w:rPr>
        <w:t>ouverture de</w:t>
      </w:r>
      <w:r>
        <w:rPr>
          <w:spacing w:val="-2"/>
          <w:sz w:val="22"/>
        </w:rPr>
        <w:t> </w:t>
      </w:r>
      <w:r>
        <w:rPr>
          <w:sz w:val="22"/>
        </w:rPr>
        <w:t>fixation,</w:t>
      </w:r>
    </w:p>
    <w:p>
      <w:pPr>
        <w:pStyle w:val="ListParagraph"/>
        <w:numPr>
          <w:ilvl w:val="3"/>
          <w:numId w:val="22"/>
        </w:numPr>
        <w:tabs>
          <w:tab w:pos="1654" w:val="left" w:leader="none"/>
        </w:tabs>
        <w:spacing w:line="240" w:lineRule="auto" w:before="101" w:after="0"/>
        <w:ind w:left="1653" w:right="0" w:hanging="755"/>
        <w:jc w:val="left"/>
        <w:rPr>
          <w:sz w:val="22"/>
        </w:rPr>
      </w:pPr>
      <w:r>
        <w:rPr>
          <w:sz w:val="22"/>
        </w:rPr>
        <w:t>Le coup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été</w:t>
      </w:r>
      <w:r>
        <w:rPr>
          <w:spacing w:val="-2"/>
          <w:sz w:val="22"/>
        </w:rPr>
        <w:t> </w:t>
      </w:r>
      <w:r>
        <w:rPr>
          <w:sz w:val="22"/>
        </w:rPr>
        <w:t>annoncé.</w:t>
      </w:r>
    </w:p>
    <w:p>
      <w:pPr>
        <w:pStyle w:val="ListParagraph"/>
        <w:numPr>
          <w:ilvl w:val="2"/>
          <w:numId w:val="22"/>
        </w:numPr>
        <w:tabs>
          <w:tab w:pos="1092" w:val="left" w:leader="none"/>
        </w:tabs>
        <w:spacing w:line="240" w:lineRule="auto" w:before="101" w:after="0"/>
        <w:ind w:left="1091" w:right="0" w:hanging="589"/>
        <w:jc w:val="left"/>
        <w:rPr>
          <w:sz w:val="22"/>
        </w:rPr>
      </w:pPr>
      <w:r>
        <w:rPr>
          <w:sz w:val="22"/>
        </w:rPr>
        <w:t>Ce</w:t>
      </w:r>
      <w:r>
        <w:rPr>
          <w:spacing w:val="-2"/>
          <w:sz w:val="22"/>
        </w:rPr>
        <w:t> </w:t>
      </w:r>
      <w:r>
        <w:rPr>
          <w:sz w:val="22"/>
        </w:rPr>
        <w:t>n’est</w:t>
      </w:r>
      <w:r>
        <w:rPr>
          <w:spacing w:val="-1"/>
          <w:sz w:val="22"/>
        </w:rPr>
        <w:t> </w:t>
      </w:r>
      <w:r>
        <w:rPr>
          <w:sz w:val="22"/>
        </w:rPr>
        <w:t>qu’à</w:t>
      </w:r>
      <w:r>
        <w:rPr>
          <w:spacing w:val="-1"/>
          <w:sz w:val="22"/>
        </w:rPr>
        <w:t> </w:t>
      </w:r>
      <w:r>
        <w:rPr>
          <w:sz w:val="22"/>
        </w:rPr>
        <w:t>partir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ce</w:t>
      </w:r>
      <w:r>
        <w:rPr>
          <w:spacing w:val="-4"/>
          <w:sz w:val="22"/>
        </w:rPr>
        <w:t> </w:t>
      </w:r>
      <w:r>
        <w:rPr>
          <w:sz w:val="22"/>
        </w:rPr>
        <w:t>moment</w:t>
      </w:r>
      <w:r>
        <w:rPr>
          <w:spacing w:val="-1"/>
          <w:sz w:val="22"/>
        </w:rPr>
        <w:t> </w:t>
      </w:r>
      <w:r>
        <w:rPr>
          <w:sz w:val="22"/>
        </w:rPr>
        <w:t>que la</w:t>
      </w:r>
      <w:r>
        <w:rPr>
          <w:spacing w:val="-4"/>
          <w:sz w:val="22"/>
        </w:rPr>
        <w:t> </w:t>
      </w:r>
      <w:r>
        <w:rPr>
          <w:sz w:val="22"/>
        </w:rPr>
        <w:t>pendule</w:t>
      </w:r>
      <w:r>
        <w:rPr>
          <w:spacing w:val="-1"/>
          <w:sz w:val="22"/>
        </w:rPr>
        <w:t> </w:t>
      </w:r>
      <w:r>
        <w:rPr>
          <w:sz w:val="22"/>
        </w:rPr>
        <w:t>adverse</w:t>
      </w:r>
      <w:r>
        <w:rPr>
          <w:spacing w:val="-1"/>
          <w:sz w:val="22"/>
        </w:rPr>
        <w:t> </w:t>
      </w:r>
      <w:r>
        <w:rPr>
          <w:sz w:val="22"/>
        </w:rPr>
        <w:t>peut</w:t>
      </w:r>
      <w:r>
        <w:rPr>
          <w:spacing w:val="-3"/>
          <w:sz w:val="22"/>
        </w:rPr>
        <w:t> </w:t>
      </w:r>
      <w:r>
        <w:rPr>
          <w:sz w:val="22"/>
        </w:rPr>
        <w:t>être enclenchée.</w:t>
      </w:r>
    </w:p>
    <w:p>
      <w:pPr>
        <w:pStyle w:val="ListParagraph"/>
        <w:numPr>
          <w:ilvl w:val="2"/>
          <w:numId w:val="22"/>
        </w:numPr>
        <w:tabs>
          <w:tab w:pos="1092" w:val="left" w:leader="none"/>
        </w:tabs>
        <w:spacing w:line="240" w:lineRule="auto" w:before="101" w:after="0"/>
        <w:ind w:left="1091" w:right="0" w:hanging="589"/>
        <w:jc w:val="left"/>
        <w:rPr>
          <w:sz w:val="22"/>
        </w:rPr>
      </w:pPr>
      <w:r>
        <w:rPr>
          <w:sz w:val="22"/>
        </w:rPr>
        <w:t>Concernant</w:t>
      </w:r>
      <w:r>
        <w:rPr>
          <w:spacing w:val="9"/>
          <w:sz w:val="22"/>
        </w:rPr>
        <w:t> </w:t>
      </w:r>
      <w:r>
        <w:rPr>
          <w:sz w:val="22"/>
        </w:rPr>
        <w:t>les</w:t>
      </w:r>
      <w:r>
        <w:rPr>
          <w:spacing w:val="9"/>
          <w:sz w:val="22"/>
        </w:rPr>
        <w:t> </w:t>
      </w:r>
      <w:r>
        <w:rPr>
          <w:sz w:val="22"/>
        </w:rPr>
        <w:t>points</w:t>
      </w:r>
      <w:r>
        <w:rPr>
          <w:spacing w:val="7"/>
          <w:sz w:val="22"/>
        </w:rPr>
        <w:t> </w:t>
      </w:r>
      <w:r>
        <w:rPr>
          <w:sz w:val="22"/>
        </w:rPr>
        <w:t>D.2.2</w:t>
      </w:r>
      <w:r>
        <w:rPr>
          <w:spacing w:val="10"/>
          <w:sz w:val="22"/>
        </w:rPr>
        <w:t> </w:t>
      </w:r>
      <w:r>
        <w:rPr>
          <w:sz w:val="22"/>
        </w:rPr>
        <w:t>et</w:t>
      </w:r>
      <w:r>
        <w:rPr>
          <w:spacing w:val="9"/>
          <w:sz w:val="22"/>
        </w:rPr>
        <w:t> </w:t>
      </w:r>
      <w:r>
        <w:rPr>
          <w:sz w:val="22"/>
        </w:rPr>
        <w:t>D.2.3,</w:t>
      </w:r>
      <w:r>
        <w:rPr>
          <w:spacing w:val="9"/>
          <w:sz w:val="22"/>
        </w:rPr>
        <w:t> </w:t>
      </w:r>
      <w:r>
        <w:rPr>
          <w:sz w:val="22"/>
        </w:rPr>
        <w:t>les</w:t>
      </w:r>
      <w:r>
        <w:rPr>
          <w:spacing w:val="9"/>
          <w:sz w:val="22"/>
        </w:rPr>
        <w:t> </w:t>
      </w:r>
      <w:r>
        <w:rPr>
          <w:sz w:val="22"/>
        </w:rPr>
        <w:t>Règles</w:t>
      </w:r>
      <w:r>
        <w:rPr>
          <w:spacing w:val="9"/>
          <w:sz w:val="22"/>
        </w:rPr>
        <w:t> </w:t>
      </w:r>
      <w:r>
        <w:rPr>
          <w:sz w:val="22"/>
        </w:rPr>
        <w:t>du</w:t>
      </w:r>
      <w:r>
        <w:rPr>
          <w:spacing w:val="8"/>
          <w:sz w:val="22"/>
        </w:rPr>
        <w:t> </w:t>
      </w:r>
      <w:r>
        <w:rPr>
          <w:sz w:val="22"/>
        </w:rPr>
        <w:t>Jeu</w:t>
      </w:r>
      <w:r>
        <w:rPr>
          <w:spacing w:val="8"/>
          <w:sz w:val="22"/>
        </w:rPr>
        <w:t> </w:t>
      </w:r>
      <w:r>
        <w:rPr>
          <w:sz w:val="22"/>
        </w:rPr>
        <w:t>normales</w:t>
      </w:r>
      <w:r>
        <w:rPr>
          <w:spacing w:val="9"/>
          <w:sz w:val="22"/>
        </w:rPr>
        <w:t> </w:t>
      </w:r>
      <w:r>
        <w:rPr>
          <w:sz w:val="22"/>
        </w:rPr>
        <w:t>s’appliquent</w:t>
      </w:r>
      <w:r>
        <w:rPr>
          <w:spacing w:val="10"/>
          <w:sz w:val="22"/>
        </w:rPr>
        <w:t> </w:t>
      </w:r>
      <w:r>
        <w:rPr>
          <w:sz w:val="22"/>
        </w:rPr>
        <w:t>pour</w:t>
      </w:r>
      <w:r>
        <w:rPr>
          <w:spacing w:val="9"/>
          <w:sz w:val="22"/>
        </w:rPr>
        <w:t> </w:t>
      </w:r>
      <w:r>
        <w:rPr>
          <w:sz w:val="22"/>
        </w:rPr>
        <w:t>les</w:t>
      </w:r>
      <w:r>
        <w:rPr>
          <w:spacing w:val="9"/>
          <w:sz w:val="22"/>
        </w:rPr>
        <w:t> </w:t>
      </w:r>
      <w:r>
        <w:rPr>
          <w:sz w:val="22"/>
        </w:rPr>
        <w:t>joueurs</w:t>
      </w:r>
      <w:r>
        <w:rPr>
          <w:spacing w:val="9"/>
          <w:sz w:val="22"/>
        </w:rPr>
        <w:t> </w:t>
      </w:r>
      <w:r>
        <w:rPr>
          <w:sz w:val="22"/>
        </w:rPr>
        <w:t>et</w:t>
      </w:r>
      <w:r>
        <w:rPr>
          <w:spacing w:val="9"/>
          <w:sz w:val="22"/>
        </w:rPr>
        <w:t> </w:t>
      </w:r>
      <w:r>
        <w:rPr>
          <w:sz w:val="22"/>
        </w:rPr>
        <w:t>joueuses</w:t>
      </w:r>
    </w:p>
    <w:p>
      <w:pPr>
        <w:pStyle w:val="BodyText"/>
        <w:spacing w:before="22"/>
      </w:pPr>
      <w:r>
        <w:rPr/>
        <w:t>voyants.</w:t>
      </w:r>
    </w:p>
    <w:p>
      <w:pPr>
        <w:pStyle w:val="ListParagraph"/>
        <w:numPr>
          <w:ilvl w:val="2"/>
          <w:numId w:val="22"/>
        </w:numPr>
        <w:tabs>
          <w:tab w:pos="1092" w:val="left" w:leader="none"/>
        </w:tabs>
        <w:spacing w:line="240" w:lineRule="auto" w:before="101" w:after="0"/>
        <w:ind w:left="1091" w:right="0" w:hanging="589"/>
        <w:jc w:val="left"/>
        <w:rPr>
          <w:sz w:val="22"/>
        </w:rPr>
      </w:pPr>
      <w:r>
        <w:rPr>
          <w:sz w:val="22"/>
        </w:rPr>
        <w:t>Pendules</w:t>
      </w:r>
      <w:r>
        <w:rPr>
          <w:spacing w:val="-1"/>
          <w:sz w:val="22"/>
        </w:rPr>
        <w:t> </w:t>
      </w:r>
      <w:r>
        <w:rPr>
          <w:sz w:val="22"/>
        </w:rPr>
        <w:t>pour les</w:t>
      </w:r>
      <w:r>
        <w:rPr>
          <w:spacing w:val="-2"/>
          <w:sz w:val="22"/>
        </w:rPr>
        <w:t> </w:t>
      </w:r>
      <w:r>
        <w:rPr>
          <w:sz w:val="22"/>
        </w:rPr>
        <w:t>personnes handicapées</w:t>
      </w:r>
      <w:r>
        <w:rPr>
          <w:spacing w:val="-3"/>
          <w:sz w:val="22"/>
        </w:rPr>
        <w:t> </w:t>
      </w:r>
      <w:r>
        <w:rPr>
          <w:sz w:val="22"/>
        </w:rPr>
        <w:t>visuelles</w:t>
      </w:r>
      <w:r>
        <w:rPr>
          <w:spacing w:val="-2"/>
          <w:sz w:val="22"/>
        </w:rPr>
        <w:t> </w:t>
      </w:r>
      <w:r>
        <w:rPr>
          <w:sz w:val="22"/>
        </w:rPr>
        <w:t>:</w:t>
      </w:r>
    </w:p>
    <w:p>
      <w:pPr>
        <w:pStyle w:val="ListParagraph"/>
        <w:numPr>
          <w:ilvl w:val="3"/>
          <w:numId w:val="22"/>
        </w:numPr>
        <w:tabs>
          <w:tab w:pos="1654" w:val="left" w:leader="none"/>
        </w:tabs>
        <w:spacing w:line="240" w:lineRule="auto" w:before="101" w:after="0"/>
        <w:ind w:left="1653" w:right="0" w:hanging="755"/>
        <w:jc w:val="left"/>
        <w:rPr>
          <w:sz w:val="22"/>
        </w:rPr>
      </w:pPr>
      <w:r>
        <w:rPr>
          <w:sz w:val="22"/>
        </w:rPr>
        <w:t>Une</w:t>
      </w:r>
      <w:r>
        <w:rPr>
          <w:spacing w:val="8"/>
          <w:sz w:val="22"/>
        </w:rPr>
        <w:t> </w:t>
      </w:r>
      <w:r>
        <w:rPr>
          <w:sz w:val="22"/>
        </w:rPr>
        <w:t>pendule</w:t>
      </w:r>
      <w:r>
        <w:rPr>
          <w:spacing w:val="9"/>
          <w:sz w:val="22"/>
        </w:rPr>
        <w:t> </w:t>
      </w:r>
      <w:r>
        <w:rPr>
          <w:sz w:val="22"/>
        </w:rPr>
        <w:t>spécialement</w:t>
      </w:r>
      <w:r>
        <w:rPr>
          <w:spacing w:val="6"/>
          <w:sz w:val="22"/>
        </w:rPr>
        <w:t> </w:t>
      </w:r>
      <w:r>
        <w:rPr>
          <w:sz w:val="22"/>
        </w:rPr>
        <w:t>conçue</w:t>
      </w:r>
      <w:r>
        <w:rPr>
          <w:spacing w:val="9"/>
          <w:sz w:val="22"/>
        </w:rPr>
        <w:t> </w:t>
      </w:r>
      <w:r>
        <w:rPr>
          <w:sz w:val="22"/>
        </w:rPr>
        <w:t>pour</w:t>
      </w:r>
      <w:r>
        <w:rPr>
          <w:spacing w:val="6"/>
          <w:sz w:val="22"/>
        </w:rPr>
        <w:t> </w:t>
      </w:r>
      <w:r>
        <w:rPr>
          <w:sz w:val="22"/>
        </w:rPr>
        <w:t>les</w:t>
      </w:r>
      <w:r>
        <w:rPr>
          <w:spacing w:val="7"/>
          <w:sz w:val="22"/>
        </w:rPr>
        <w:t> </w:t>
      </w:r>
      <w:r>
        <w:rPr>
          <w:sz w:val="22"/>
        </w:rPr>
        <w:t>personnes</w:t>
      </w:r>
      <w:r>
        <w:rPr>
          <w:spacing w:val="8"/>
          <w:sz w:val="22"/>
        </w:rPr>
        <w:t> </w:t>
      </w:r>
      <w:r>
        <w:rPr>
          <w:sz w:val="22"/>
        </w:rPr>
        <w:t>handicapées</w:t>
      </w:r>
      <w:r>
        <w:rPr>
          <w:spacing w:val="6"/>
          <w:sz w:val="22"/>
        </w:rPr>
        <w:t> </w:t>
      </w:r>
      <w:r>
        <w:rPr>
          <w:sz w:val="22"/>
        </w:rPr>
        <w:t>visuelles</w:t>
      </w:r>
      <w:r>
        <w:rPr>
          <w:spacing w:val="8"/>
          <w:sz w:val="22"/>
        </w:rPr>
        <w:t> </w:t>
      </w:r>
      <w:r>
        <w:rPr>
          <w:sz w:val="22"/>
        </w:rPr>
        <w:t>doit</w:t>
      </w:r>
      <w:r>
        <w:rPr>
          <w:spacing w:val="9"/>
          <w:sz w:val="22"/>
        </w:rPr>
        <w:t> </w:t>
      </w:r>
      <w:r>
        <w:rPr>
          <w:sz w:val="22"/>
        </w:rPr>
        <w:t>être</w:t>
      </w:r>
      <w:r>
        <w:rPr>
          <w:spacing w:val="9"/>
          <w:sz w:val="22"/>
        </w:rPr>
        <w:t> </w:t>
      </w:r>
      <w:r>
        <w:rPr>
          <w:sz w:val="22"/>
        </w:rPr>
        <w:t>acceptée,</w:t>
      </w:r>
      <w:r>
        <w:rPr>
          <w:spacing w:val="5"/>
          <w:sz w:val="22"/>
        </w:rPr>
        <w:t> </w:t>
      </w:r>
      <w:r>
        <w:rPr>
          <w:sz w:val="22"/>
        </w:rPr>
        <w:t>elle</w:t>
      </w:r>
    </w:p>
    <w:p>
      <w:pPr>
        <w:pStyle w:val="BodyText"/>
        <w:spacing w:before="22"/>
        <w:ind w:left="899"/>
      </w:pPr>
      <w:r>
        <w:rPr/>
        <w:t>doit</w:t>
      </w:r>
      <w:r>
        <w:rPr>
          <w:spacing w:val="-5"/>
        </w:rPr>
        <w:t> </w:t>
      </w:r>
      <w:r>
        <w:rPr/>
        <w:t>être</w:t>
      </w:r>
      <w:r>
        <w:rPr>
          <w:spacing w:val="-5"/>
        </w:rPr>
        <w:t> </w:t>
      </w:r>
      <w:r>
        <w:rPr/>
        <w:t>en</w:t>
      </w:r>
      <w:r>
        <w:rPr>
          <w:spacing w:val="-8"/>
        </w:rPr>
        <w:t> </w:t>
      </w:r>
      <w:r>
        <w:rPr/>
        <w:t>mesure</w:t>
      </w:r>
      <w:r>
        <w:rPr>
          <w:spacing w:val="-4"/>
        </w:rPr>
        <w:t> </w:t>
      </w:r>
      <w:r>
        <w:rPr/>
        <w:t>d’annoncer</w:t>
      </w:r>
      <w:r>
        <w:rPr>
          <w:spacing w:val="-5"/>
        </w:rPr>
        <w:t> </w:t>
      </w:r>
      <w:r>
        <w:rPr/>
        <w:t>le</w:t>
      </w:r>
      <w:r>
        <w:rPr>
          <w:spacing w:val="-5"/>
        </w:rPr>
        <w:t> </w:t>
      </w:r>
      <w:r>
        <w:rPr/>
        <w:t>temps</w:t>
      </w:r>
      <w:r>
        <w:rPr>
          <w:spacing w:val="-7"/>
        </w:rPr>
        <w:t> </w:t>
      </w:r>
      <w:r>
        <w:rPr/>
        <w:t>et</w:t>
      </w:r>
      <w:r>
        <w:rPr>
          <w:spacing w:val="-5"/>
        </w:rPr>
        <w:t> </w:t>
      </w:r>
      <w:r>
        <w:rPr/>
        <w:t>le</w:t>
      </w:r>
      <w:r>
        <w:rPr>
          <w:spacing w:val="-5"/>
        </w:rPr>
        <w:t> </w:t>
      </w:r>
      <w:r>
        <w:rPr/>
        <w:t>nombre</w:t>
      </w:r>
      <w:r>
        <w:rPr>
          <w:spacing w:val="-7"/>
        </w:rPr>
        <w:t> </w:t>
      </w:r>
      <w:r>
        <w:rPr/>
        <w:t>de</w:t>
      </w:r>
      <w:r>
        <w:rPr>
          <w:spacing w:val="-5"/>
        </w:rPr>
        <w:t> </w:t>
      </w:r>
      <w:r>
        <w:rPr/>
        <w:t>coups</w:t>
      </w:r>
      <w:r>
        <w:rPr>
          <w:spacing w:val="-6"/>
        </w:rPr>
        <w:t> </w:t>
      </w:r>
      <w:r>
        <w:rPr/>
        <w:t>aux</w:t>
      </w:r>
      <w:r>
        <w:rPr>
          <w:spacing w:val="-4"/>
        </w:rPr>
        <w:t> </w:t>
      </w:r>
      <w:r>
        <w:rPr/>
        <w:t>joueurs</w:t>
      </w:r>
      <w:r>
        <w:rPr>
          <w:spacing w:val="-8"/>
        </w:rPr>
        <w:t> </w:t>
      </w:r>
      <w:r>
        <w:rPr/>
        <w:t>et</w:t>
      </w:r>
      <w:r>
        <w:rPr>
          <w:spacing w:val="-5"/>
        </w:rPr>
        <w:t> </w:t>
      </w:r>
      <w:r>
        <w:rPr/>
        <w:t>aux</w:t>
      </w:r>
      <w:r>
        <w:rPr>
          <w:spacing w:val="-4"/>
        </w:rPr>
        <w:t> </w:t>
      </w:r>
      <w:r>
        <w:rPr/>
        <w:t>joueuses</w:t>
      </w:r>
      <w:r>
        <w:rPr>
          <w:spacing w:val="-5"/>
        </w:rPr>
        <w:t> </w:t>
      </w:r>
      <w:r>
        <w:rPr/>
        <w:t>déficients</w:t>
      </w:r>
      <w:r>
        <w:rPr>
          <w:spacing w:val="-8"/>
        </w:rPr>
        <w:t> </w:t>
      </w:r>
      <w:r>
        <w:rPr/>
        <w:t>visuels.</w:t>
      </w:r>
    </w:p>
    <w:p>
      <w:pPr>
        <w:pStyle w:val="ListParagraph"/>
        <w:numPr>
          <w:ilvl w:val="3"/>
          <w:numId w:val="22"/>
        </w:numPr>
        <w:tabs>
          <w:tab w:pos="1654" w:val="left" w:leader="none"/>
        </w:tabs>
        <w:spacing w:line="240" w:lineRule="auto" w:before="101" w:after="0"/>
        <w:ind w:left="1653" w:right="0" w:hanging="755"/>
        <w:jc w:val="left"/>
        <w:rPr>
          <w:sz w:val="22"/>
        </w:rPr>
      </w:pPr>
      <w:r>
        <w:rPr>
          <w:sz w:val="22"/>
        </w:rPr>
        <w:t>Une</w:t>
      </w:r>
      <w:r>
        <w:rPr>
          <w:spacing w:val="-1"/>
          <w:sz w:val="22"/>
        </w:rPr>
        <w:t> </w:t>
      </w:r>
      <w:r>
        <w:rPr>
          <w:sz w:val="22"/>
        </w:rPr>
        <w:t>horloge analogique avec les</w:t>
      </w:r>
      <w:r>
        <w:rPr>
          <w:spacing w:val="-3"/>
          <w:sz w:val="22"/>
        </w:rPr>
        <w:t> </w:t>
      </w:r>
      <w:r>
        <w:rPr>
          <w:sz w:val="22"/>
        </w:rPr>
        <w:t>caractéristiques</w:t>
      </w:r>
      <w:r>
        <w:rPr>
          <w:spacing w:val="-1"/>
          <w:sz w:val="22"/>
        </w:rPr>
        <w:t> </w:t>
      </w:r>
      <w:r>
        <w:rPr>
          <w:sz w:val="22"/>
        </w:rPr>
        <w:t>suivantes</w:t>
      </w:r>
      <w:r>
        <w:rPr>
          <w:spacing w:val="-2"/>
          <w:sz w:val="22"/>
        </w:rPr>
        <w:t> </w:t>
      </w:r>
      <w:r>
        <w:rPr>
          <w:sz w:val="22"/>
        </w:rPr>
        <w:t>est une</w:t>
      </w:r>
      <w:r>
        <w:rPr>
          <w:spacing w:val="-3"/>
          <w:sz w:val="22"/>
        </w:rPr>
        <w:t> </w:t>
      </w:r>
      <w:r>
        <w:rPr>
          <w:sz w:val="22"/>
        </w:rPr>
        <w:t>alternative</w:t>
      </w:r>
      <w:r>
        <w:rPr>
          <w:spacing w:val="26"/>
          <w:sz w:val="22"/>
        </w:rPr>
        <w:t> </w:t>
      </w:r>
      <w:r>
        <w:rPr>
          <w:sz w:val="22"/>
        </w:rPr>
        <w:t>autorisée</w:t>
      </w:r>
      <w:r>
        <w:rPr>
          <w:spacing w:val="-3"/>
          <w:sz w:val="22"/>
        </w:rPr>
        <w:t> </w:t>
      </w:r>
      <w:r>
        <w:rPr>
          <w:sz w:val="22"/>
        </w:rPr>
        <w:t>:</w:t>
      </w:r>
    </w:p>
    <w:p>
      <w:pPr>
        <w:pStyle w:val="ListParagraph"/>
        <w:numPr>
          <w:ilvl w:val="0"/>
          <w:numId w:val="23"/>
        </w:numPr>
        <w:tabs>
          <w:tab w:pos="1301" w:val="left" w:leader="none"/>
        </w:tabs>
        <w:spacing w:line="240" w:lineRule="auto" w:before="102" w:after="0"/>
        <w:ind w:left="1300" w:right="0" w:hanging="361"/>
        <w:jc w:val="left"/>
        <w:rPr>
          <w:sz w:val="22"/>
        </w:rPr>
      </w:pPr>
      <w:r>
        <w:rPr>
          <w:sz w:val="22"/>
        </w:rPr>
        <w:t>Un</w:t>
      </w:r>
      <w:r>
        <w:rPr>
          <w:spacing w:val="12"/>
          <w:sz w:val="22"/>
        </w:rPr>
        <w:t> </w:t>
      </w:r>
      <w:r>
        <w:rPr>
          <w:sz w:val="22"/>
        </w:rPr>
        <w:t>cadran</w:t>
      </w:r>
      <w:r>
        <w:rPr>
          <w:spacing w:val="13"/>
          <w:sz w:val="22"/>
        </w:rPr>
        <w:t> </w:t>
      </w:r>
      <w:r>
        <w:rPr>
          <w:sz w:val="22"/>
        </w:rPr>
        <w:t>muni</w:t>
      </w:r>
      <w:r>
        <w:rPr>
          <w:spacing w:val="14"/>
          <w:sz w:val="22"/>
        </w:rPr>
        <w:t> </w:t>
      </w:r>
      <w:r>
        <w:rPr>
          <w:sz w:val="22"/>
        </w:rPr>
        <w:t>d’aiguilles</w:t>
      </w:r>
      <w:r>
        <w:rPr>
          <w:spacing w:val="12"/>
          <w:sz w:val="22"/>
        </w:rPr>
        <w:t> </w:t>
      </w:r>
      <w:r>
        <w:rPr>
          <w:sz w:val="22"/>
        </w:rPr>
        <w:t>renforcées.</w:t>
      </w:r>
      <w:r>
        <w:rPr>
          <w:spacing w:val="14"/>
          <w:sz w:val="22"/>
        </w:rPr>
        <w:t> </w:t>
      </w:r>
      <w:r>
        <w:rPr>
          <w:sz w:val="22"/>
        </w:rPr>
        <w:t>Chaque</w:t>
      </w:r>
      <w:r>
        <w:rPr>
          <w:spacing w:val="15"/>
          <w:sz w:val="22"/>
        </w:rPr>
        <w:t> </w:t>
      </w:r>
      <w:r>
        <w:rPr>
          <w:sz w:val="22"/>
        </w:rPr>
        <w:t>période</w:t>
      </w:r>
      <w:r>
        <w:rPr>
          <w:spacing w:val="15"/>
          <w:sz w:val="22"/>
        </w:rPr>
        <w:t> </w:t>
      </w:r>
      <w:r>
        <w:rPr>
          <w:sz w:val="22"/>
        </w:rPr>
        <w:t>de</w:t>
      </w:r>
      <w:r>
        <w:rPr>
          <w:spacing w:val="15"/>
          <w:sz w:val="22"/>
        </w:rPr>
        <w:t> </w:t>
      </w:r>
      <w:r>
        <w:rPr>
          <w:sz w:val="22"/>
        </w:rPr>
        <w:t>5</w:t>
      </w:r>
      <w:r>
        <w:rPr>
          <w:spacing w:val="13"/>
          <w:sz w:val="22"/>
        </w:rPr>
        <w:t> </w:t>
      </w:r>
      <w:r>
        <w:rPr>
          <w:sz w:val="22"/>
        </w:rPr>
        <w:t>minutes</w:t>
      </w:r>
      <w:r>
        <w:rPr>
          <w:spacing w:val="12"/>
          <w:sz w:val="22"/>
        </w:rPr>
        <w:t> </w:t>
      </w:r>
      <w:r>
        <w:rPr>
          <w:sz w:val="22"/>
        </w:rPr>
        <w:t>marquée</w:t>
      </w:r>
      <w:r>
        <w:rPr>
          <w:spacing w:val="12"/>
          <w:sz w:val="22"/>
        </w:rPr>
        <w:t> </w:t>
      </w:r>
      <w:r>
        <w:rPr>
          <w:sz w:val="22"/>
        </w:rPr>
        <w:t>par</w:t>
      </w:r>
      <w:r>
        <w:rPr>
          <w:spacing w:val="14"/>
          <w:sz w:val="22"/>
        </w:rPr>
        <w:t> </w:t>
      </w:r>
      <w:r>
        <w:rPr>
          <w:sz w:val="22"/>
        </w:rPr>
        <w:t>un</w:t>
      </w:r>
      <w:r>
        <w:rPr>
          <w:spacing w:val="13"/>
          <w:sz w:val="22"/>
        </w:rPr>
        <w:t> </w:t>
      </w:r>
      <w:r>
        <w:rPr>
          <w:sz w:val="22"/>
        </w:rPr>
        <w:t>point</w:t>
      </w:r>
      <w:r>
        <w:rPr>
          <w:spacing w:val="15"/>
          <w:sz w:val="22"/>
        </w:rPr>
        <w:t> </w:t>
      </w:r>
      <w:r>
        <w:rPr>
          <w:sz w:val="22"/>
        </w:rPr>
        <w:t>en</w:t>
      </w:r>
      <w:r>
        <w:rPr>
          <w:spacing w:val="14"/>
          <w:sz w:val="22"/>
        </w:rPr>
        <w:t> </w:t>
      </w:r>
      <w:r>
        <w:rPr>
          <w:sz w:val="22"/>
        </w:rPr>
        <w:t>relief</w:t>
      </w:r>
      <w:r>
        <w:rPr>
          <w:spacing w:val="12"/>
          <w:sz w:val="22"/>
        </w:rPr>
        <w:t> </w:t>
      </w:r>
      <w:r>
        <w:rPr>
          <w:sz w:val="22"/>
        </w:rPr>
        <w:t>et</w:t>
      </w:r>
    </w:p>
    <w:p>
      <w:pPr>
        <w:pStyle w:val="BodyText"/>
        <w:spacing w:before="21"/>
        <w:ind w:left="1300"/>
      </w:pPr>
      <w:r>
        <w:rPr/>
        <w:t>chaque période</w:t>
      </w:r>
      <w:r>
        <w:rPr>
          <w:spacing w:val="1"/>
        </w:rPr>
        <w:t> </w:t>
      </w:r>
      <w:r>
        <w:rPr/>
        <w:t>de</w:t>
      </w:r>
      <w:r>
        <w:rPr>
          <w:spacing w:val="-3"/>
        </w:rPr>
        <w:t> </w:t>
      </w:r>
      <w:r>
        <w:rPr/>
        <w:t>15</w:t>
      </w:r>
      <w:r>
        <w:rPr>
          <w:spacing w:val="-2"/>
        </w:rPr>
        <w:t> </w:t>
      </w:r>
      <w:r>
        <w:rPr/>
        <w:t>minutes</w:t>
      </w:r>
      <w:r>
        <w:rPr>
          <w:spacing w:val="-3"/>
        </w:rPr>
        <w:t> </w:t>
      </w:r>
      <w:r>
        <w:rPr/>
        <w:t>marquée</w:t>
      </w:r>
      <w:r>
        <w:rPr>
          <w:spacing w:val="-2"/>
        </w:rPr>
        <w:t> </w:t>
      </w:r>
      <w:r>
        <w:rPr/>
        <w:t>par 2</w:t>
      </w:r>
      <w:r>
        <w:rPr>
          <w:spacing w:val="-3"/>
        </w:rPr>
        <w:t> </w:t>
      </w:r>
      <w:r>
        <w:rPr/>
        <w:t>points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relief.</w:t>
      </w:r>
    </w:p>
    <w:p>
      <w:pPr>
        <w:pStyle w:val="ListParagraph"/>
        <w:numPr>
          <w:ilvl w:val="0"/>
          <w:numId w:val="23"/>
        </w:numPr>
        <w:tabs>
          <w:tab w:pos="1301" w:val="left" w:leader="none"/>
        </w:tabs>
        <w:spacing w:line="259" w:lineRule="auto" w:before="101" w:after="0"/>
        <w:ind w:left="1300" w:right="235" w:hanging="360"/>
        <w:jc w:val="left"/>
        <w:rPr>
          <w:sz w:val="22"/>
        </w:rPr>
      </w:pPr>
      <w:r>
        <w:rPr>
          <w:sz w:val="22"/>
        </w:rPr>
        <w:t>Un</w:t>
      </w:r>
      <w:r>
        <w:rPr>
          <w:spacing w:val="7"/>
          <w:sz w:val="22"/>
        </w:rPr>
        <w:t> </w:t>
      </w:r>
      <w:r>
        <w:rPr>
          <w:sz w:val="22"/>
        </w:rPr>
        <w:t>drapeau</w:t>
      </w:r>
      <w:r>
        <w:rPr>
          <w:spacing w:val="8"/>
          <w:sz w:val="22"/>
        </w:rPr>
        <w:t> </w:t>
      </w:r>
      <w:r>
        <w:rPr>
          <w:sz w:val="22"/>
        </w:rPr>
        <w:t>facilement</w:t>
      </w:r>
      <w:r>
        <w:rPr>
          <w:spacing w:val="6"/>
          <w:sz w:val="22"/>
        </w:rPr>
        <w:t> </w:t>
      </w:r>
      <w:r>
        <w:rPr>
          <w:sz w:val="22"/>
        </w:rPr>
        <w:t>perceptible</w:t>
      </w:r>
      <w:r>
        <w:rPr>
          <w:spacing w:val="6"/>
          <w:sz w:val="22"/>
        </w:rPr>
        <w:t> </w:t>
      </w:r>
      <w:r>
        <w:rPr>
          <w:sz w:val="22"/>
        </w:rPr>
        <w:t>au</w:t>
      </w:r>
      <w:r>
        <w:rPr>
          <w:spacing w:val="8"/>
          <w:sz w:val="22"/>
        </w:rPr>
        <w:t> </w:t>
      </w:r>
      <w:r>
        <w:rPr>
          <w:sz w:val="22"/>
        </w:rPr>
        <w:t>toucher.</w:t>
      </w:r>
      <w:r>
        <w:rPr>
          <w:spacing w:val="6"/>
          <w:sz w:val="22"/>
        </w:rPr>
        <w:t> </w:t>
      </w:r>
      <w:r>
        <w:rPr>
          <w:sz w:val="22"/>
        </w:rPr>
        <w:t>Il</w:t>
      </w:r>
      <w:r>
        <w:rPr>
          <w:spacing w:val="8"/>
          <w:sz w:val="22"/>
        </w:rPr>
        <w:t> </w:t>
      </w:r>
      <w:r>
        <w:rPr>
          <w:sz w:val="22"/>
        </w:rPr>
        <w:t>faut</w:t>
      </w:r>
      <w:r>
        <w:rPr>
          <w:spacing w:val="4"/>
          <w:sz w:val="22"/>
        </w:rPr>
        <w:t> </w:t>
      </w:r>
      <w:r>
        <w:rPr>
          <w:sz w:val="22"/>
        </w:rPr>
        <w:t>s’assurer</w:t>
      </w:r>
      <w:r>
        <w:rPr>
          <w:spacing w:val="6"/>
          <w:sz w:val="22"/>
        </w:rPr>
        <w:t> </w:t>
      </w:r>
      <w:r>
        <w:rPr>
          <w:sz w:val="22"/>
        </w:rPr>
        <w:t>que</w:t>
      </w:r>
      <w:r>
        <w:rPr>
          <w:spacing w:val="9"/>
          <w:sz w:val="22"/>
        </w:rPr>
        <w:t> </w:t>
      </w:r>
      <w:r>
        <w:rPr>
          <w:sz w:val="22"/>
        </w:rPr>
        <w:t>le</w:t>
      </w:r>
      <w:r>
        <w:rPr>
          <w:spacing w:val="9"/>
          <w:sz w:val="22"/>
        </w:rPr>
        <w:t> </w:t>
      </w:r>
      <w:r>
        <w:rPr>
          <w:sz w:val="22"/>
        </w:rPr>
        <w:t>drapeau</w:t>
      </w:r>
      <w:r>
        <w:rPr>
          <w:spacing w:val="5"/>
          <w:sz w:val="22"/>
        </w:rPr>
        <w:t> </w:t>
      </w:r>
      <w:r>
        <w:rPr>
          <w:sz w:val="22"/>
        </w:rPr>
        <w:t>n’empêche</w:t>
      </w:r>
      <w:r>
        <w:rPr>
          <w:spacing w:val="8"/>
          <w:sz w:val="22"/>
        </w:rPr>
        <w:t> </w:t>
      </w:r>
      <w:r>
        <w:rPr>
          <w:sz w:val="22"/>
        </w:rPr>
        <w:t>pas</w:t>
      </w:r>
      <w:r>
        <w:rPr>
          <w:spacing w:val="9"/>
          <w:sz w:val="22"/>
        </w:rPr>
        <w:t> </w:t>
      </w:r>
      <w:r>
        <w:rPr>
          <w:sz w:val="22"/>
        </w:rPr>
        <w:t>le</w:t>
      </w:r>
      <w:r>
        <w:rPr>
          <w:spacing w:val="6"/>
          <w:sz w:val="22"/>
        </w:rPr>
        <w:t> </w:t>
      </w:r>
      <w:r>
        <w:rPr>
          <w:sz w:val="22"/>
        </w:rPr>
        <w:t>joueur</w:t>
      </w:r>
      <w:r>
        <w:rPr>
          <w:spacing w:val="-47"/>
          <w:sz w:val="22"/>
        </w:rPr>
        <w:t> </w:t>
      </w:r>
      <w:r>
        <w:rPr>
          <w:sz w:val="22"/>
        </w:rPr>
        <w:t>de sentir l’aiguille des</w:t>
      </w:r>
      <w:r>
        <w:rPr>
          <w:spacing w:val="-3"/>
          <w:sz w:val="22"/>
        </w:rPr>
        <w:t> </w:t>
      </w:r>
      <w:r>
        <w:rPr>
          <w:sz w:val="22"/>
        </w:rPr>
        <w:t>minutes durant les</w:t>
      </w:r>
      <w:r>
        <w:rPr>
          <w:spacing w:val="-1"/>
          <w:sz w:val="22"/>
        </w:rPr>
        <w:t> </w:t>
      </w:r>
      <w:r>
        <w:rPr>
          <w:sz w:val="22"/>
        </w:rPr>
        <w:t>5</w:t>
      </w:r>
      <w:r>
        <w:rPr>
          <w:spacing w:val="-1"/>
          <w:sz w:val="22"/>
        </w:rPr>
        <w:t> </w:t>
      </w:r>
      <w:r>
        <w:rPr>
          <w:sz w:val="22"/>
        </w:rPr>
        <w:t>dernières</w:t>
      </w:r>
      <w:r>
        <w:rPr>
          <w:spacing w:val="-1"/>
          <w:sz w:val="22"/>
        </w:rPr>
        <w:t> </w:t>
      </w:r>
      <w:r>
        <w:rPr>
          <w:sz w:val="22"/>
        </w:rPr>
        <w:t>minutes</w:t>
      </w:r>
      <w:r>
        <w:rPr>
          <w:spacing w:val="-3"/>
          <w:sz w:val="22"/>
        </w:rPr>
        <w:t> </w:t>
      </w:r>
      <w:r>
        <w:rPr>
          <w:sz w:val="22"/>
        </w:rPr>
        <w:t>d’une heure.</w:t>
      </w:r>
    </w:p>
    <w:p>
      <w:pPr>
        <w:spacing w:after="0" w:line="259" w:lineRule="auto"/>
        <w:jc w:val="left"/>
        <w:rPr>
          <w:sz w:val="22"/>
        </w:rPr>
        <w:sectPr>
          <w:pgSz w:w="11910" w:h="16840"/>
          <w:pgMar w:header="710" w:footer="752" w:top="1020" w:bottom="940" w:left="500" w:right="480"/>
        </w:sectPr>
      </w:pPr>
    </w:p>
    <w:p>
      <w:pPr>
        <w:pStyle w:val="ListParagraph"/>
        <w:numPr>
          <w:ilvl w:val="2"/>
          <w:numId w:val="22"/>
        </w:numPr>
        <w:tabs>
          <w:tab w:pos="1092" w:val="left" w:leader="none"/>
        </w:tabs>
        <w:spacing w:line="259" w:lineRule="auto" w:before="0" w:after="0"/>
        <w:ind w:left="503" w:right="233" w:firstLine="0"/>
        <w:jc w:val="both"/>
        <w:rPr>
          <w:sz w:val="22"/>
        </w:rPr>
      </w:pPr>
      <w:r>
        <w:rPr>
          <w:sz w:val="22"/>
        </w:rPr>
        <w:t>La personne handicapée visuelle doit noter ses coups en Braille, en écriture courante ou les enregistrer sur</w:t>
      </w:r>
      <w:r>
        <w:rPr>
          <w:spacing w:val="1"/>
          <w:sz w:val="22"/>
        </w:rPr>
        <w:t> </w:t>
      </w:r>
      <w:r>
        <w:rPr>
          <w:sz w:val="22"/>
        </w:rPr>
        <w:t>un</w:t>
      </w:r>
      <w:r>
        <w:rPr>
          <w:spacing w:val="-2"/>
          <w:sz w:val="22"/>
        </w:rPr>
        <w:t> </w:t>
      </w:r>
      <w:r>
        <w:rPr>
          <w:sz w:val="22"/>
        </w:rPr>
        <w:t>appareil</w:t>
      </w:r>
      <w:r>
        <w:rPr>
          <w:spacing w:val="-1"/>
          <w:sz w:val="22"/>
        </w:rPr>
        <w:t> </w:t>
      </w:r>
      <w:r>
        <w:rPr>
          <w:sz w:val="22"/>
        </w:rPr>
        <w:t>prévu</w:t>
      </w:r>
      <w:r>
        <w:rPr>
          <w:spacing w:val="-1"/>
          <w:sz w:val="22"/>
        </w:rPr>
        <w:t> </w:t>
      </w:r>
      <w:r>
        <w:rPr>
          <w:sz w:val="22"/>
        </w:rPr>
        <w:t>à</w:t>
      </w:r>
      <w:r>
        <w:rPr>
          <w:spacing w:val="-2"/>
          <w:sz w:val="22"/>
        </w:rPr>
        <w:t> </w:t>
      </w:r>
      <w:r>
        <w:rPr>
          <w:sz w:val="22"/>
        </w:rPr>
        <w:t>cet effet.</w:t>
      </w:r>
    </w:p>
    <w:p>
      <w:pPr>
        <w:pStyle w:val="ListParagraph"/>
        <w:numPr>
          <w:ilvl w:val="2"/>
          <w:numId w:val="22"/>
        </w:numPr>
        <w:tabs>
          <w:tab w:pos="1092" w:val="left" w:leader="none"/>
        </w:tabs>
        <w:spacing w:line="259" w:lineRule="auto" w:before="79" w:after="0"/>
        <w:ind w:left="503" w:right="236" w:firstLine="0"/>
        <w:jc w:val="both"/>
        <w:rPr>
          <w:sz w:val="22"/>
        </w:rPr>
      </w:pPr>
      <w:r>
        <w:rPr>
          <w:sz w:val="22"/>
        </w:rPr>
        <w:t>Un lapsus durant l’annonce d’un coup doit être immédiatement corrigé et cela avant de déclencher la</w:t>
      </w:r>
      <w:r>
        <w:rPr>
          <w:spacing w:val="1"/>
          <w:sz w:val="22"/>
        </w:rPr>
        <w:t> </w:t>
      </w:r>
      <w:r>
        <w:rPr>
          <w:sz w:val="22"/>
        </w:rPr>
        <w:t>pendule</w:t>
      </w:r>
      <w:r>
        <w:rPr>
          <w:spacing w:val="-1"/>
          <w:sz w:val="22"/>
        </w:rPr>
        <w:t> </w:t>
      </w:r>
      <w:r>
        <w:rPr>
          <w:sz w:val="22"/>
        </w:rPr>
        <w:t>de l’adversaire.</w:t>
      </w:r>
    </w:p>
    <w:p>
      <w:pPr>
        <w:pStyle w:val="ListParagraph"/>
        <w:numPr>
          <w:ilvl w:val="2"/>
          <w:numId w:val="22"/>
        </w:numPr>
        <w:tabs>
          <w:tab w:pos="1092" w:val="left" w:leader="none"/>
        </w:tabs>
        <w:spacing w:line="259" w:lineRule="auto" w:before="80" w:after="0"/>
        <w:ind w:left="503" w:right="230" w:firstLine="0"/>
        <w:jc w:val="both"/>
        <w:rPr>
          <w:sz w:val="22"/>
        </w:rPr>
      </w:pPr>
      <w:r>
        <w:rPr>
          <w:sz w:val="22"/>
        </w:rPr>
        <w:t>Si,</w:t>
      </w:r>
      <w:r>
        <w:rPr>
          <w:spacing w:val="-6"/>
          <w:sz w:val="22"/>
        </w:rPr>
        <w:t> </w:t>
      </w:r>
      <w:r>
        <w:rPr>
          <w:sz w:val="22"/>
        </w:rPr>
        <w:t>au</w:t>
      </w:r>
      <w:r>
        <w:rPr>
          <w:spacing w:val="-6"/>
          <w:sz w:val="22"/>
        </w:rPr>
        <w:t> </w:t>
      </w:r>
      <w:r>
        <w:rPr>
          <w:sz w:val="22"/>
        </w:rPr>
        <w:t>cours</w:t>
      </w:r>
      <w:r>
        <w:rPr>
          <w:spacing w:val="-6"/>
          <w:sz w:val="22"/>
        </w:rPr>
        <w:t> </w:t>
      </w:r>
      <w:r>
        <w:rPr>
          <w:sz w:val="22"/>
        </w:rPr>
        <w:t>d’une</w:t>
      </w:r>
      <w:r>
        <w:rPr>
          <w:spacing w:val="-5"/>
          <w:sz w:val="22"/>
        </w:rPr>
        <w:t> </w:t>
      </w:r>
      <w:r>
        <w:rPr>
          <w:sz w:val="22"/>
        </w:rPr>
        <w:t>partie,</w:t>
      </w:r>
      <w:r>
        <w:rPr>
          <w:spacing w:val="-5"/>
          <w:sz w:val="22"/>
        </w:rPr>
        <w:t> </w:t>
      </w:r>
      <w:r>
        <w:rPr>
          <w:sz w:val="22"/>
        </w:rPr>
        <w:t>la</w:t>
      </w:r>
      <w:r>
        <w:rPr>
          <w:spacing w:val="-11"/>
          <w:sz w:val="22"/>
        </w:rPr>
        <w:t> </w:t>
      </w:r>
      <w:r>
        <w:rPr>
          <w:sz w:val="22"/>
        </w:rPr>
        <w:t>position</w:t>
      </w:r>
      <w:r>
        <w:rPr>
          <w:spacing w:val="-6"/>
          <w:sz w:val="22"/>
        </w:rPr>
        <w:t> </w:t>
      </w:r>
      <w:r>
        <w:rPr>
          <w:sz w:val="22"/>
        </w:rPr>
        <w:t>diffère</w:t>
      </w:r>
      <w:r>
        <w:rPr>
          <w:spacing w:val="-7"/>
          <w:sz w:val="22"/>
        </w:rPr>
        <w:t> </w:t>
      </w:r>
      <w:r>
        <w:rPr>
          <w:sz w:val="22"/>
        </w:rPr>
        <w:t>entre</w:t>
      </w:r>
      <w:r>
        <w:rPr>
          <w:spacing w:val="-5"/>
          <w:sz w:val="22"/>
        </w:rPr>
        <w:t> </w:t>
      </w:r>
      <w:r>
        <w:rPr>
          <w:sz w:val="22"/>
        </w:rPr>
        <w:t>les</w:t>
      </w:r>
      <w:r>
        <w:rPr>
          <w:spacing w:val="-6"/>
          <w:sz w:val="22"/>
        </w:rPr>
        <w:t> </w:t>
      </w:r>
      <w:r>
        <w:rPr>
          <w:sz w:val="22"/>
        </w:rPr>
        <w:t>deux</w:t>
      </w:r>
      <w:r>
        <w:rPr>
          <w:spacing w:val="-6"/>
          <w:sz w:val="22"/>
        </w:rPr>
        <w:t> </w:t>
      </w:r>
      <w:r>
        <w:rPr>
          <w:sz w:val="22"/>
        </w:rPr>
        <w:t>échiquiers,</w:t>
      </w:r>
      <w:r>
        <w:rPr>
          <w:spacing w:val="-8"/>
          <w:sz w:val="22"/>
        </w:rPr>
        <w:t> </w:t>
      </w:r>
      <w:r>
        <w:rPr>
          <w:sz w:val="22"/>
        </w:rPr>
        <w:t>elle</w:t>
      </w:r>
      <w:r>
        <w:rPr>
          <w:spacing w:val="-8"/>
          <w:sz w:val="22"/>
        </w:rPr>
        <w:t> </w:t>
      </w:r>
      <w:r>
        <w:rPr>
          <w:sz w:val="22"/>
        </w:rPr>
        <w:t>doit</w:t>
      </w:r>
      <w:r>
        <w:rPr>
          <w:spacing w:val="-8"/>
          <w:sz w:val="22"/>
        </w:rPr>
        <w:t> </w:t>
      </w:r>
      <w:r>
        <w:rPr>
          <w:sz w:val="22"/>
        </w:rPr>
        <w:t>être</w:t>
      </w:r>
      <w:r>
        <w:rPr>
          <w:spacing w:val="-7"/>
          <w:sz w:val="22"/>
        </w:rPr>
        <w:t> </w:t>
      </w:r>
      <w:r>
        <w:rPr>
          <w:sz w:val="22"/>
        </w:rPr>
        <w:t>corrigée</w:t>
      </w:r>
      <w:r>
        <w:rPr>
          <w:spacing w:val="-5"/>
          <w:sz w:val="22"/>
        </w:rPr>
        <w:t> </w:t>
      </w:r>
      <w:r>
        <w:rPr>
          <w:sz w:val="22"/>
        </w:rPr>
        <w:t>avec</w:t>
      </w:r>
      <w:r>
        <w:rPr>
          <w:spacing w:val="-5"/>
          <w:sz w:val="22"/>
        </w:rPr>
        <w:t> </w:t>
      </w:r>
      <w:r>
        <w:rPr>
          <w:sz w:val="22"/>
        </w:rPr>
        <w:t>l’assistance</w:t>
      </w:r>
      <w:r>
        <w:rPr>
          <w:spacing w:val="-48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l’arbitre</w:t>
      </w:r>
      <w:r>
        <w:rPr>
          <w:spacing w:val="-5"/>
          <w:sz w:val="22"/>
        </w:rPr>
        <w:t> </w:t>
      </w:r>
      <w:r>
        <w:rPr>
          <w:sz w:val="22"/>
        </w:rPr>
        <w:t>et</w:t>
      </w:r>
      <w:r>
        <w:rPr>
          <w:spacing w:val="-6"/>
          <w:sz w:val="22"/>
        </w:rPr>
        <w:t> </w:t>
      </w:r>
      <w:r>
        <w:rPr>
          <w:sz w:val="22"/>
        </w:rPr>
        <w:t>en</w:t>
      </w:r>
      <w:r>
        <w:rPr>
          <w:spacing w:val="-6"/>
          <w:sz w:val="22"/>
        </w:rPr>
        <w:t> </w:t>
      </w:r>
      <w:r>
        <w:rPr>
          <w:sz w:val="22"/>
        </w:rPr>
        <w:t>consultant</w:t>
      </w:r>
      <w:r>
        <w:rPr>
          <w:spacing w:val="-5"/>
          <w:sz w:val="22"/>
        </w:rPr>
        <w:t> </w:t>
      </w:r>
      <w:r>
        <w:rPr>
          <w:sz w:val="22"/>
        </w:rPr>
        <w:t>les</w:t>
      </w:r>
      <w:r>
        <w:rPr>
          <w:spacing w:val="-4"/>
          <w:sz w:val="22"/>
        </w:rPr>
        <w:t> </w:t>
      </w:r>
      <w:r>
        <w:rPr>
          <w:sz w:val="22"/>
        </w:rPr>
        <w:t>deux</w:t>
      </w:r>
      <w:r>
        <w:rPr>
          <w:spacing w:val="-5"/>
          <w:sz w:val="22"/>
        </w:rPr>
        <w:t> </w:t>
      </w:r>
      <w:r>
        <w:rPr>
          <w:sz w:val="22"/>
        </w:rPr>
        <w:t>feuilles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partie.</w:t>
      </w:r>
      <w:r>
        <w:rPr>
          <w:spacing w:val="-8"/>
          <w:sz w:val="22"/>
        </w:rPr>
        <w:t> </w:t>
      </w:r>
      <w:r>
        <w:rPr>
          <w:sz w:val="22"/>
        </w:rPr>
        <w:t>Si</w:t>
      </w:r>
      <w:r>
        <w:rPr>
          <w:spacing w:val="-7"/>
          <w:sz w:val="22"/>
        </w:rPr>
        <w:t> </w:t>
      </w:r>
      <w:r>
        <w:rPr>
          <w:sz w:val="22"/>
        </w:rPr>
        <w:t>les</w:t>
      </w:r>
      <w:r>
        <w:rPr>
          <w:spacing w:val="-4"/>
          <w:sz w:val="22"/>
        </w:rPr>
        <w:t> </w:t>
      </w:r>
      <w:r>
        <w:rPr>
          <w:sz w:val="22"/>
        </w:rPr>
        <w:t>deux</w:t>
      </w:r>
      <w:r>
        <w:rPr>
          <w:spacing w:val="-5"/>
          <w:sz w:val="22"/>
        </w:rPr>
        <w:t> </w:t>
      </w:r>
      <w:r>
        <w:rPr>
          <w:sz w:val="22"/>
        </w:rPr>
        <w:t>feuilles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partie</w:t>
      </w:r>
      <w:r>
        <w:rPr>
          <w:spacing w:val="-5"/>
          <w:sz w:val="22"/>
        </w:rPr>
        <w:t> </w:t>
      </w:r>
      <w:r>
        <w:rPr>
          <w:sz w:val="22"/>
        </w:rPr>
        <w:t>correspondent,</w:t>
      </w:r>
      <w:r>
        <w:rPr>
          <w:spacing w:val="-5"/>
          <w:sz w:val="22"/>
        </w:rPr>
        <w:t> </w:t>
      </w:r>
      <w:r>
        <w:rPr>
          <w:sz w:val="22"/>
        </w:rPr>
        <w:t>la</w:t>
      </w:r>
      <w:r>
        <w:rPr>
          <w:spacing w:val="-5"/>
          <w:sz w:val="22"/>
        </w:rPr>
        <w:t> </w:t>
      </w:r>
      <w:r>
        <w:rPr>
          <w:sz w:val="22"/>
        </w:rPr>
        <w:t>personne</w:t>
      </w:r>
      <w:r>
        <w:rPr>
          <w:spacing w:val="-5"/>
          <w:sz w:val="22"/>
        </w:rPr>
        <w:t> </w:t>
      </w:r>
      <w:r>
        <w:rPr>
          <w:sz w:val="22"/>
        </w:rPr>
        <w:t>qui</w:t>
      </w:r>
      <w:r>
        <w:rPr>
          <w:spacing w:val="-47"/>
          <w:sz w:val="22"/>
        </w:rPr>
        <w:t> </w:t>
      </w:r>
      <w:r>
        <w:rPr>
          <w:sz w:val="22"/>
        </w:rPr>
        <w:t>a écrit le bon coup mais joué un mauvais coup sur son échiquier doit corriger la position sur celui-ci pour qu’elle</w:t>
      </w:r>
      <w:r>
        <w:rPr>
          <w:spacing w:val="1"/>
          <w:sz w:val="22"/>
        </w:rPr>
        <w:t> </w:t>
      </w:r>
      <w:r>
        <w:rPr>
          <w:sz w:val="22"/>
        </w:rPr>
        <w:t>corresponde aux feuilles de partie. Si les deux feuilles de partie diffèrent, la partie est reconstituée aussi loin que</w:t>
      </w:r>
      <w:r>
        <w:rPr>
          <w:spacing w:val="1"/>
          <w:sz w:val="22"/>
        </w:rPr>
        <w:t> </w:t>
      </w:r>
      <w:r>
        <w:rPr>
          <w:sz w:val="22"/>
        </w:rPr>
        <w:t>les</w:t>
      </w:r>
      <w:r>
        <w:rPr>
          <w:spacing w:val="-1"/>
          <w:sz w:val="22"/>
        </w:rPr>
        <w:t> </w:t>
      </w:r>
      <w:r>
        <w:rPr>
          <w:sz w:val="22"/>
        </w:rPr>
        <w:t>deux feuilles</w:t>
      </w:r>
      <w:r>
        <w:rPr>
          <w:spacing w:val="1"/>
          <w:sz w:val="22"/>
        </w:rPr>
        <w:t> </w:t>
      </w:r>
      <w:r>
        <w:rPr>
          <w:sz w:val="22"/>
        </w:rPr>
        <w:t>de partie</w:t>
      </w:r>
      <w:r>
        <w:rPr>
          <w:spacing w:val="-3"/>
          <w:sz w:val="22"/>
        </w:rPr>
        <w:t> </w:t>
      </w:r>
      <w:r>
        <w:rPr>
          <w:sz w:val="22"/>
        </w:rPr>
        <w:t>correspondent</w:t>
      </w:r>
      <w:r>
        <w:rPr>
          <w:spacing w:val="-2"/>
          <w:sz w:val="22"/>
        </w:rPr>
        <w:t> </w:t>
      </w:r>
      <w:r>
        <w:rPr>
          <w:sz w:val="22"/>
        </w:rPr>
        <w:t>et l’arbitre réajuste les</w:t>
      </w:r>
      <w:r>
        <w:rPr>
          <w:spacing w:val="1"/>
          <w:sz w:val="22"/>
        </w:rPr>
        <w:t> </w:t>
      </w:r>
      <w:r>
        <w:rPr>
          <w:sz w:val="22"/>
        </w:rPr>
        <w:t>pendules</w:t>
      </w:r>
      <w:r>
        <w:rPr>
          <w:spacing w:val="-2"/>
          <w:sz w:val="22"/>
        </w:rPr>
        <w:t> </w:t>
      </w:r>
      <w:r>
        <w:rPr>
          <w:sz w:val="22"/>
        </w:rPr>
        <w:t>en</w:t>
      </w:r>
      <w:r>
        <w:rPr>
          <w:spacing w:val="-2"/>
          <w:sz w:val="22"/>
        </w:rPr>
        <w:t> </w:t>
      </w:r>
      <w:r>
        <w:rPr>
          <w:sz w:val="22"/>
        </w:rPr>
        <w:t>conséquence.</w:t>
      </w:r>
    </w:p>
    <w:p>
      <w:pPr>
        <w:pStyle w:val="ListParagraph"/>
        <w:numPr>
          <w:ilvl w:val="2"/>
          <w:numId w:val="22"/>
        </w:numPr>
        <w:tabs>
          <w:tab w:pos="1203" w:val="left" w:leader="none"/>
        </w:tabs>
        <w:spacing w:line="240" w:lineRule="auto" w:before="79" w:after="0"/>
        <w:ind w:left="1202" w:right="0" w:hanging="700"/>
        <w:jc w:val="both"/>
        <w:rPr>
          <w:sz w:val="22"/>
        </w:rPr>
      </w:pP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personne handicapée</w:t>
      </w:r>
      <w:r>
        <w:rPr>
          <w:spacing w:val="1"/>
          <w:sz w:val="22"/>
        </w:rPr>
        <w:t> </w:t>
      </w:r>
      <w:r>
        <w:rPr>
          <w:sz w:val="22"/>
        </w:rPr>
        <w:t>visuelle a le droit</w:t>
      </w:r>
      <w:r>
        <w:rPr>
          <w:spacing w:val="-1"/>
          <w:sz w:val="22"/>
        </w:rPr>
        <w:t> </w:t>
      </w:r>
      <w:r>
        <w:rPr>
          <w:sz w:val="22"/>
        </w:rPr>
        <w:t>d’avoir un</w:t>
      </w:r>
      <w:r>
        <w:rPr>
          <w:spacing w:val="-4"/>
          <w:sz w:val="22"/>
        </w:rPr>
        <w:t> </w:t>
      </w:r>
      <w:r>
        <w:rPr>
          <w:sz w:val="22"/>
        </w:rPr>
        <w:t>assistant ou</w:t>
      </w:r>
      <w:r>
        <w:rPr>
          <w:spacing w:val="-2"/>
          <w:sz w:val="22"/>
        </w:rPr>
        <w:t> </w:t>
      </w:r>
      <w:r>
        <w:rPr>
          <w:sz w:val="22"/>
        </w:rPr>
        <w:t>une</w:t>
      </w:r>
      <w:r>
        <w:rPr>
          <w:spacing w:val="1"/>
          <w:sz w:val="22"/>
        </w:rPr>
        <w:t> </w:t>
      </w:r>
      <w:r>
        <w:rPr>
          <w:sz w:val="22"/>
        </w:rPr>
        <w:t>assistante</w:t>
      </w:r>
      <w:r>
        <w:rPr>
          <w:spacing w:val="-3"/>
          <w:sz w:val="22"/>
        </w:rPr>
        <w:t> </w:t>
      </w:r>
      <w:r>
        <w:rPr>
          <w:sz w:val="22"/>
        </w:rPr>
        <w:t>qui remplit</w:t>
      </w:r>
      <w:r>
        <w:rPr>
          <w:spacing w:val="-1"/>
          <w:sz w:val="22"/>
        </w:rPr>
        <w:t> </w:t>
      </w:r>
      <w:r>
        <w:rPr>
          <w:sz w:val="22"/>
        </w:rPr>
        <w:t>tout</w:t>
      </w:r>
      <w:r>
        <w:rPr>
          <w:spacing w:val="-1"/>
          <w:sz w:val="22"/>
        </w:rPr>
        <w:t> </w:t>
      </w:r>
      <w:r>
        <w:rPr>
          <w:sz w:val="22"/>
        </w:rPr>
        <w:t>ou</w:t>
      </w:r>
      <w:r>
        <w:rPr>
          <w:spacing w:val="-1"/>
          <w:sz w:val="22"/>
        </w:rPr>
        <w:t> </w:t>
      </w:r>
      <w:r>
        <w:rPr>
          <w:sz w:val="22"/>
        </w:rPr>
        <w:t>partie</w:t>
      </w:r>
    </w:p>
    <w:p>
      <w:pPr>
        <w:pStyle w:val="BodyText"/>
        <w:spacing w:before="22"/>
        <w:jc w:val="both"/>
      </w:pPr>
      <w:r>
        <w:rPr/>
        <w:t>des</w:t>
      </w:r>
      <w:r>
        <w:rPr>
          <w:spacing w:val="-1"/>
        </w:rPr>
        <w:t> </w:t>
      </w:r>
      <w:r>
        <w:rPr/>
        <w:t>tâches</w:t>
      </w:r>
      <w:r>
        <w:rPr>
          <w:spacing w:val="-1"/>
        </w:rPr>
        <w:t> </w:t>
      </w:r>
      <w:r>
        <w:rPr/>
        <w:t>suivantes</w:t>
      </w:r>
      <w:r>
        <w:rPr>
          <w:spacing w:val="-3"/>
        </w:rPr>
        <w:t> </w:t>
      </w:r>
      <w:r>
        <w:rPr/>
        <w:t>:</w:t>
      </w:r>
    </w:p>
    <w:p>
      <w:pPr>
        <w:pStyle w:val="ListParagraph"/>
        <w:numPr>
          <w:ilvl w:val="3"/>
          <w:numId w:val="22"/>
        </w:numPr>
        <w:tabs>
          <w:tab w:pos="1766" w:val="left" w:leader="none"/>
        </w:tabs>
        <w:spacing w:line="240" w:lineRule="auto" w:before="101" w:after="0"/>
        <w:ind w:left="1766" w:right="0" w:hanging="867"/>
        <w:jc w:val="left"/>
        <w:rPr>
          <w:sz w:val="22"/>
        </w:rPr>
      </w:pPr>
      <w:r>
        <w:rPr>
          <w:sz w:val="22"/>
        </w:rPr>
        <w:t>Jouer</w:t>
      </w:r>
      <w:r>
        <w:rPr>
          <w:spacing w:val="-1"/>
          <w:sz w:val="22"/>
        </w:rPr>
        <w:t> </w:t>
      </w:r>
      <w:r>
        <w:rPr>
          <w:sz w:val="22"/>
        </w:rPr>
        <w:t>les</w:t>
      </w:r>
      <w:r>
        <w:rPr>
          <w:spacing w:val="-2"/>
          <w:sz w:val="22"/>
        </w:rPr>
        <w:t> </w:t>
      </w:r>
      <w:r>
        <w:rPr>
          <w:sz w:val="22"/>
        </w:rPr>
        <w:t>coups de</w:t>
      </w:r>
      <w:r>
        <w:rPr>
          <w:spacing w:val="-1"/>
          <w:sz w:val="22"/>
        </w:rPr>
        <w:t> </w:t>
      </w:r>
      <w:r>
        <w:rPr>
          <w:sz w:val="22"/>
        </w:rPr>
        <w:t>chaque</w:t>
      </w:r>
      <w:r>
        <w:rPr>
          <w:spacing w:val="-2"/>
          <w:sz w:val="22"/>
        </w:rPr>
        <w:t> </w:t>
      </w:r>
      <w:r>
        <w:rPr>
          <w:sz w:val="22"/>
        </w:rPr>
        <w:t>joueur</w:t>
      </w:r>
      <w:r>
        <w:rPr>
          <w:spacing w:val="-3"/>
          <w:sz w:val="22"/>
        </w:rPr>
        <w:t> </w:t>
      </w:r>
      <w:r>
        <w:rPr>
          <w:sz w:val="22"/>
        </w:rPr>
        <w:t>ou</w:t>
      </w:r>
      <w:r>
        <w:rPr>
          <w:spacing w:val="-1"/>
          <w:sz w:val="22"/>
        </w:rPr>
        <w:t> </w:t>
      </w:r>
      <w:r>
        <w:rPr>
          <w:sz w:val="22"/>
        </w:rPr>
        <w:t>joueuse</w:t>
      </w:r>
      <w:r>
        <w:rPr>
          <w:spacing w:val="-3"/>
          <w:sz w:val="22"/>
        </w:rPr>
        <w:t> </w:t>
      </w:r>
      <w:r>
        <w:rPr>
          <w:sz w:val="22"/>
        </w:rPr>
        <w:t>sur</w:t>
      </w:r>
      <w:r>
        <w:rPr>
          <w:spacing w:val="-1"/>
          <w:sz w:val="22"/>
        </w:rPr>
        <w:t> </w:t>
      </w:r>
      <w:r>
        <w:rPr>
          <w:sz w:val="22"/>
        </w:rPr>
        <w:t>l’échiquier de</w:t>
      </w:r>
      <w:r>
        <w:rPr>
          <w:spacing w:val="-1"/>
          <w:sz w:val="22"/>
        </w:rPr>
        <w:t> </w:t>
      </w:r>
      <w:r>
        <w:rPr>
          <w:sz w:val="22"/>
        </w:rPr>
        <w:t>l’adversaire,</w:t>
      </w:r>
    </w:p>
    <w:p>
      <w:pPr>
        <w:pStyle w:val="ListParagraph"/>
        <w:numPr>
          <w:ilvl w:val="3"/>
          <w:numId w:val="22"/>
        </w:numPr>
        <w:tabs>
          <w:tab w:pos="1766" w:val="left" w:leader="none"/>
        </w:tabs>
        <w:spacing w:line="240" w:lineRule="auto" w:before="101" w:after="0"/>
        <w:ind w:left="1766" w:right="0" w:hanging="867"/>
        <w:jc w:val="left"/>
        <w:rPr>
          <w:sz w:val="22"/>
        </w:rPr>
      </w:pPr>
      <w:r>
        <w:rPr>
          <w:sz w:val="22"/>
        </w:rPr>
        <w:t>Annoncer</w:t>
      </w:r>
      <w:r>
        <w:rPr>
          <w:spacing w:val="-1"/>
          <w:sz w:val="22"/>
        </w:rPr>
        <w:t> </w:t>
      </w:r>
      <w:r>
        <w:rPr>
          <w:sz w:val="22"/>
        </w:rPr>
        <w:t>les</w:t>
      </w:r>
      <w:r>
        <w:rPr>
          <w:spacing w:val="-1"/>
          <w:sz w:val="22"/>
        </w:rPr>
        <w:t> </w:t>
      </w:r>
      <w:r>
        <w:rPr>
          <w:sz w:val="22"/>
        </w:rPr>
        <w:t>coups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chacun</w:t>
      </w:r>
      <w:r>
        <w:rPr>
          <w:spacing w:val="-2"/>
          <w:sz w:val="22"/>
        </w:rPr>
        <w:t> </w:t>
      </w:r>
      <w:r>
        <w:rPr>
          <w:sz w:val="22"/>
        </w:rPr>
        <w:t>des</w:t>
      </w:r>
      <w:r>
        <w:rPr>
          <w:spacing w:val="-1"/>
          <w:sz w:val="22"/>
        </w:rPr>
        <w:t> </w:t>
      </w:r>
      <w:r>
        <w:rPr>
          <w:sz w:val="22"/>
        </w:rPr>
        <w:t>deux</w:t>
      </w:r>
      <w:r>
        <w:rPr>
          <w:spacing w:val="-3"/>
          <w:sz w:val="22"/>
        </w:rPr>
        <w:t> </w:t>
      </w:r>
      <w:r>
        <w:rPr>
          <w:sz w:val="22"/>
        </w:rPr>
        <w:t>adversaires</w:t>
      </w:r>
    </w:p>
    <w:p>
      <w:pPr>
        <w:pStyle w:val="ListParagraph"/>
        <w:numPr>
          <w:ilvl w:val="3"/>
          <w:numId w:val="22"/>
        </w:numPr>
        <w:tabs>
          <w:tab w:pos="1766" w:val="left" w:leader="none"/>
        </w:tabs>
        <w:spacing w:line="240" w:lineRule="auto" w:before="101" w:after="0"/>
        <w:ind w:left="1766" w:right="0" w:hanging="867"/>
        <w:jc w:val="left"/>
        <w:rPr>
          <w:sz w:val="22"/>
        </w:rPr>
      </w:pPr>
      <w:r>
        <w:rPr>
          <w:sz w:val="22"/>
        </w:rPr>
        <w:t>Mettre à</w:t>
      </w:r>
      <w:r>
        <w:rPr>
          <w:spacing w:val="-4"/>
          <w:sz w:val="22"/>
        </w:rPr>
        <w:t> </w:t>
      </w:r>
      <w:r>
        <w:rPr>
          <w:sz w:val="22"/>
        </w:rPr>
        <w:t>jour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feuille</w:t>
      </w:r>
      <w:r>
        <w:rPr>
          <w:spacing w:val="-4"/>
          <w:sz w:val="22"/>
        </w:rPr>
        <w:t> </w:t>
      </w:r>
      <w:r>
        <w:rPr>
          <w:sz w:val="22"/>
        </w:rPr>
        <w:t>de partie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personne handicapée</w:t>
      </w:r>
      <w:r>
        <w:rPr>
          <w:spacing w:val="-2"/>
          <w:sz w:val="22"/>
        </w:rPr>
        <w:t> </w:t>
      </w:r>
      <w:r>
        <w:rPr>
          <w:sz w:val="22"/>
        </w:rPr>
        <w:t>visuelle</w:t>
      </w:r>
      <w:r>
        <w:rPr>
          <w:spacing w:val="-3"/>
          <w:sz w:val="22"/>
        </w:rPr>
        <w:t> </w:t>
      </w:r>
      <w:r>
        <w:rPr>
          <w:sz w:val="22"/>
        </w:rPr>
        <w:t>et</w:t>
      </w:r>
      <w:r>
        <w:rPr>
          <w:spacing w:val="-3"/>
          <w:sz w:val="22"/>
        </w:rPr>
        <w:t> </w:t>
      </w:r>
      <w:r>
        <w:rPr>
          <w:sz w:val="22"/>
        </w:rPr>
        <w:t>appuyer</w:t>
      </w:r>
      <w:r>
        <w:rPr>
          <w:spacing w:val="-1"/>
          <w:sz w:val="22"/>
        </w:rPr>
        <w:t> </w:t>
      </w:r>
      <w:r>
        <w:rPr>
          <w:sz w:val="22"/>
        </w:rPr>
        <w:t>sur</w:t>
      </w:r>
      <w:r>
        <w:rPr>
          <w:spacing w:val="-1"/>
          <w:sz w:val="22"/>
        </w:rPr>
        <w:t> </w:t>
      </w:r>
      <w:r>
        <w:rPr>
          <w:sz w:val="22"/>
        </w:rPr>
        <w:t>sa</w:t>
      </w:r>
      <w:r>
        <w:rPr>
          <w:spacing w:val="-1"/>
          <w:sz w:val="22"/>
        </w:rPr>
        <w:t> </w:t>
      </w:r>
      <w:r>
        <w:rPr>
          <w:sz w:val="22"/>
        </w:rPr>
        <w:t>pendule</w:t>
      </w:r>
    </w:p>
    <w:p>
      <w:pPr>
        <w:pStyle w:val="ListParagraph"/>
        <w:numPr>
          <w:ilvl w:val="3"/>
          <w:numId w:val="22"/>
        </w:numPr>
        <w:tabs>
          <w:tab w:pos="1766" w:val="left" w:leader="none"/>
        </w:tabs>
        <w:spacing w:line="259" w:lineRule="auto" w:before="102" w:after="0"/>
        <w:ind w:left="899" w:right="235" w:firstLine="0"/>
        <w:jc w:val="left"/>
        <w:rPr>
          <w:sz w:val="22"/>
        </w:rPr>
      </w:pPr>
      <w:r>
        <w:rPr>
          <w:sz w:val="22"/>
        </w:rPr>
        <w:t>Informer la personne handicapée visuelle, uniquement à sa demande, du nombre de coups achevés</w:t>
      </w:r>
      <w:r>
        <w:rPr>
          <w:spacing w:val="-47"/>
          <w:sz w:val="22"/>
        </w:rPr>
        <w:t> </w:t>
      </w:r>
      <w:r>
        <w:rPr>
          <w:sz w:val="22"/>
        </w:rPr>
        <w:t>et</w:t>
      </w:r>
      <w:r>
        <w:rPr>
          <w:spacing w:val="-1"/>
          <w:sz w:val="22"/>
        </w:rPr>
        <w:t> </w:t>
      </w:r>
      <w:r>
        <w:rPr>
          <w:sz w:val="22"/>
        </w:rPr>
        <w:t>du</w:t>
      </w:r>
      <w:r>
        <w:rPr>
          <w:spacing w:val="-1"/>
          <w:sz w:val="22"/>
        </w:rPr>
        <w:t> </w:t>
      </w:r>
      <w:r>
        <w:rPr>
          <w:sz w:val="22"/>
        </w:rPr>
        <w:t>temps</w:t>
      </w:r>
      <w:r>
        <w:rPr>
          <w:spacing w:val="-3"/>
          <w:sz w:val="22"/>
        </w:rPr>
        <w:t> </w:t>
      </w:r>
      <w:r>
        <w:rPr>
          <w:sz w:val="22"/>
        </w:rPr>
        <w:t>employé</w:t>
      </w:r>
      <w:r>
        <w:rPr>
          <w:spacing w:val="1"/>
          <w:sz w:val="22"/>
        </w:rPr>
        <w:t> </w:t>
      </w:r>
      <w:r>
        <w:rPr>
          <w:sz w:val="22"/>
        </w:rPr>
        <w:t>par</w:t>
      </w:r>
      <w:r>
        <w:rPr>
          <w:spacing w:val="-3"/>
          <w:sz w:val="22"/>
        </w:rPr>
        <w:t> </w:t>
      </w:r>
      <w:r>
        <w:rPr>
          <w:sz w:val="22"/>
        </w:rPr>
        <w:t>chacun</w:t>
      </w:r>
      <w:r>
        <w:rPr>
          <w:spacing w:val="-1"/>
          <w:sz w:val="22"/>
        </w:rPr>
        <w:t> </w:t>
      </w:r>
      <w:r>
        <w:rPr>
          <w:sz w:val="22"/>
        </w:rPr>
        <w:t>des deux adversaires</w:t>
      </w:r>
    </w:p>
    <w:p>
      <w:pPr>
        <w:pStyle w:val="ListParagraph"/>
        <w:numPr>
          <w:ilvl w:val="3"/>
          <w:numId w:val="22"/>
        </w:numPr>
        <w:tabs>
          <w:tab w:pos="1766" w:val="left" w:leader="none"/>
        </w:tabs>
        <w:spacing w:line="259" w:lineRule="auto" w:before="79" w:after="0"/>
        <w:ind w:left="899" w:right="233" w:firstLine="0"/>
        <w:jc w:val="left"/>
        <w:rPr>
          <w:sz w:val="22"/>
        </w:rPr>
      </w:pPr>
      <w:r>
        <w:rPr>
          <w:sz w:val="22"/>
        </w:rPr>
        <w:t>Revendiquer</w:t>
      </w:r>
      <w:r>
        <w:rPr>
          <w:spacing w:val="31"/>
          <w:sz w:val="22"/>
        </w:rPr>
        <w:t> </w:t>
      </w:r>
      <w:r>
        <w:rPr>
          <w:sz w:val="22"/>
        </w:rPr>
        <w:t>la</w:t>
      </w:r>
      <w:r>
        <w:rPr>
          <w:spacing w:val="28"/>
          <w:sz w:val="22"/>
        </w:rPr>
        <w:t> </w:t>
      </w:r>
      <w:r>
        <w:rPr>
          <w:sz w:val="22"/>
        </w:rPr>
        <w:t>victoire</w:t>
      </w:r>
      <w:r>
        <w:rPr>
          <w:spacing w:val="28"/>
          <w:sz w:val="22"/>
        </w:rPr>
        <w:t> </w:t>
      </w:r>
      <w:r>
        <w:rPr>
          <w:sz w:val="22"/>
        </w:rPr>
        <w:t>dans</w:t>
      </w:r>
      <w:r>
        <w:rPr>
          <w:spacing w:val="30"/>
          <w:sz w:val="22"/>
        </w:rPr>
        <w:t> </w:t>
      </w:r>
      <w:r>
        <w:rPr>
          <w:sz w:val="22"/>
        </w:rPr>
        <w:t>le</w:t>
      </w:r>
      <w:r>
        <w:rPr>
          <w:spacing w:val="28"/>
          <w:sz w:val="22"/>
        </w:rPr>
        <w:t> </w:t>
      </w:r>
      <w:r>
        <w:rPr>
          <w:sz w:val="22"/>
        </w:rPr>
        <w:t>cas</w:t>
      </w:r>
      <w:r>
        <w:rPr>
          <w:spacing w:val="26"/>
          <w:sz w:val="22"/>
        </w:rPr>
        <w:t> </w:t>
      </w:r>
      <w:r>
        <w:rPr>
          <w:sz w:val="22"/>
        </w:rPr>
        <w:t>où</w:t>
      </w:r>
      <w:r>
        <w:rPr>
          <w:spacing w:val="30"/>
          <w:sz w:val="22"/>
        </w:rPr>
        <w:t> </w:t>
      </w:r>
      <w:r>
        <w:rPr>
          <w:sz w:val="22"/>
        </w:rPr>
        <w:t>la</w:t>
      </w:r>
      <w:r>
        <w:rPr>
          <w:spacing w:val="28"/>
          <w:sz w:val="22"/>
        </w:rPr>
        <w:t> </w:t>
      </w:r>
      <w:r>
        <w:rPr>
          <w:sz w:val="22"/>
        </w:rPr>
        <w:t>limite</w:t>
      </w:r>
      <w:r>
        <w:rPr>
          <w:spacing w:val="30"/>
          <w:sz w:val="22"/>
        </w:rPr>
        <w:t> </w:t>
      </w:r>
      <w:r>
        <w:rPr>
          <w:sz w:val="22"/>
        </w:rPr>
        <w:t>de</w:t>
      </w:r>
      <w:r>
        <w:rPr>
          <w:spacing w:val="29"/>
          <w:sz w:val="22"/>
        </w:rPr>
        <w:t> </w:t>
      </w:r>
      <w:r>
        <w:rPr>
          <w:sz w:val="22"/>
        </w:rPr>
        <w:t>temps</w:t>
      </w:r>
      <w:r>
        <w:rPr>
          <w:spacing w:val="28"/>
          <w:sz w:val="22"/>
        </w:rPr>
        <w:t> </w:t>
      </w:r>
      <w:r>
        <w:rPr>
          <w:sz w:val="22"/>
        </w:rPr>
        <w:t>est</w:t>
      </w:r>
      <w:r>
        <w:rPr>
          <w:spacing w:val="31"/>
          <w:sz w:val="22"/>
        </w:rPr>
        <w:t> </w:t>
      </w:r>
      <w:r>
        <w:rPr>
          <w:sz w:val="22"/>
        </w:rPr>
        <w:t>dépassée</w:t>
      </w:r>
      <w:r>
        <w:rPr>
          <w:spacing w:val="29"/>
          <w:sz w:val="22"/>
        </w:rPr>
        <w:t> </w:t>
      </w:r>
      <w:r>
        <w:rPr>
          <w:sz w:val="22"/>
        </w:rPr>
        <w:t>et</w:t>
      </w:r>
      <w:r>
        <w:rPr>
          <w:spacing w:val="29"/>
          <w:sz w:val="22"/>
        </w:rPr>
        <w:t> </w:t>
      </w:r>
      <w:r>
        <w:rPr>
          <w:sz w:val="22"/>
        </w:rPr>
        <w:t>informer</w:t>
      </w:r>
      <w:r>
        <w:rPr>
          <w:spacing w:val="28"/>
          <w:sz w:val="22"/>
        </w:rPr>
        <w:t> </w:t>
      </w:r>
      <w:r>
        <w:rPr>
          <w:sz w:val="22"/>
        </w:rPr>
        <w:t>l’arbitre</w:t>
      </w:r>
      <w:r>
        <w:rPr>
          <w:spacing w:val="31"/>
          <w:sz w:val="22"/>
        </w:rPr>
        <w:t> </w:t>
      </w:r>
      <w:r>
        <w:rPr>
          <w:sz w:val="22"/>
        </w:rPr>
        <w:t>que</w:t>
      </w:r>
      <w:r>
        <w:rPr>
          <w:spacing w:val="-46"/>
          <w:sz w:val="22"/>
        </w:rPr>
        <w:t> </w:t>
      </w:r>
      <w:r>
        <w:rPr>
          <w:sz w:val="22"/>
        </w:rPr>
        <w:t>l’adversaire</w:t>
      </w:r>
      <w:r>
        <w:rPr>
          <w:spacing w:val="-3"/>
          <w:sz w:val="22"/>
        </w:rPr>
        <w:t> </w:t>
      </w:r>
      <w:r>
        <w:rPr>
          <w:sz w:val="22"/>
        </w:rPr>
        <w:t>voyant a</w:t>
      </w:r>
      <w:r>
        <w:rPr>
          <w:spacing w:val="-3"/>
          <w:sz w:val="22"/>
        </w:rPr>
        <w:t> </w:t>
      </w:r>
      <w:r>
        <w:rPr>
          <w:sz w:val="22"/>
        </w:rPr>
        <w:t>touché l’une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ses</w:t>
      </w:r>
      <w:r>
        <w:rPr>
          <w:spacing w:val="-3"/>
          <w:sz w:val="22"/>
        </w:rPr>
        <w:t> </w:t>
      </w:r>
      <w:r>
        <w:rPr>
          <w:sz w:val="22"/>
        </w:rPr>
        <w:t>pièces.</w:t>
      </w:r>
    </w:p>
    <w:p>
      <w:pPr>
        <w:pStyle w:val="ListParagraph"/>
        <w:numPr>
          <w:ilvl w:val="3"/>
          <w:numId w:val="22"/>
        </w:numPr>
        <w:tabs>
          <w:tab w:pos="1766" w:val="left" w:leader="none"/>
        </w:tabs>
        <w:spacing w:line="240" w:lineRule="auto" w:before="80" w:after="0"/>
        <w:ind w:left="1766" w:right="0" w:hanging="867"/>
        <w:jc w:val="left"/>
        <w:rPr>
          <w:sz w:val="22"/>
        </w:rPr>
      </w:pPr>
      <w:r>
        <w:rPr>
          <w:sz w:val="22"/>
        </w:rPr>
        <w:t>Remplir</w:t>
      </w:r>
      <w:r>
        <w:rPr>
          <w:spacing w:val="-2"/>
          <w:sz w:val="22"/>
        </w:rPr>
        <w:t> </w:t>
      </w:r>
      <w:r>
        <w:rPr>
          <w:sz w:val="22"/>
        </w:rPr>
        <w:t>les formalités</w:t>
      </w:r>
      <w:r>
        <w:rPr>
          <w:spacing w:val="-2"/>
          <w:sz w:val="22"/>
        </w:rPr>
        <w:t> </w:t>
      </w:r>
      <w:r>
        <w:rPr>
          <w:sz w:val="22"/>
        </w:rPr>
        <w:t>nécessaires au</w:t>
      </w:r>
      <w:r>
        <w:rPr>
          <w:spacing w:val="-5"/>
          <w:sz w:val="22"/>
        </w:rPr>
        <w:t> </w:t>
      </w:r>
      <w:r>
        <w:rPr>
          <w:sz w:val="22"/>
        </w:rPr>
        <w:t>cas</w:t>
      </w:r>
      <w:r>
        <w:rPr>
          <w:spacing w:val="-3"/>
          <w:sz w:val="22"/>
        </w:rPr>
        <w:t> </w:t>
      </w:r>
      <w:r>
        <w:rPr>
          <w:sz w:val="22"/>
        </w:rPr>
        <w:t>où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partie est</w:t>
      </w:r>
      <w:r>
        <w:rPr>
          <w:spacing w:val="-1"/>
          <w:sz w:val="22"/>
        </w:rPr>
        <w:t> </w:t>
      </w:r>
      <w:r>
        <w:rPr>
          <w:sz w:val="22"/>
        </w:rPr>
        <w:t>ajournée</w:t>
      </w:r>
    </w:p>
    <w:p>
      <w:pPr>
        <w:pStyle w:val="ListParagraph"/>
        <w:numPr>
          <w:ilvl w:val="2"/>
          <w:numId w:val="22"/>
        </w:numPr>
        <w:tabs>
          <w:tab w:pos="1203" w:val="left" w:leader="none"/>
        </w:tabs>
        <w:spacing w:line="259" w:lineRule="auto" w:before="101" w:after="0"/>
        <w:ind w:left="503" w:right="232" w:firstLine="0"/>
        <w:jc w:val="both"/>
        <w:rPr>
          <w:sz w:val="22"/>
        </w:rPr>
      </w:pPr>
      <w:r>
        <w:rPr>
          <w:sz w:val="22"/>
        </w:rPr>
        <w:t>Si la personne handicapée visuelle ne fait pas usage d’un assistant ou d’une assistante, l’adversaire voyant</w:t>
      </w:r>
      <w:r>
        <w:rPr>
          <w:spacing w:val="-47"/>
          <w:sz w:val="22"/>
        </w:rPr>
        <w:t> </w:t>
      </w:r>
      <w:r>
        <w:rPr>
          <w:sz w:val="22"/>
        </w:rPr>
        <w:t>peut en employer un/une qui remplit les tâches D.2.10.1 et D.2.10.2. Un assistant ou une assistante doit être</w:t>
      </w:r>
      <w:r>
        <w:rPr>
          <w:spacing w:val="1"/>
          <w:sz w:val="22"/>
        </w:rPr>
        <w:t> </w:t>
      </w:r>
      <w:r>
        <w:rPr>
          <w:sz w:val="22"/>
        </w:rPr>
        <w:t>employé dans le</w:t>
      </w:r>
      <w:r>
        <w:rPr>
          <w:spacing w:val="-2"/>
          <w:sz w:val="22"/>
        </w:rPr>
        <w:t> </w:t>
      </w:r>
      <w:r>
        <w:rPr>
          <w:sz w:val="22"/>
        </w:rPr>
        <w:t>cas</w:t>
      </w:r>
      <w:r>
        <w:rPr>
          <w:spacing w:val="-2"/>
          <w:sz w:val="22"/>
        </w:rPr>
        <w:t> </w:t>
      </w:r>
      <w:r>
        <w:rPr>
          <w:sz w:val="22"/>
        </w:rPr>
        <w:t>où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personne</w:t>
      </w:r>
      <w:r>
        <w:rPr>
          <w:spacing w:val="-2"/>
          <w:sz w:val="22"/>
        </w:rPr>
        <w:t> </w:t>
      </w:r>
      <w:r>
        <w:rPr>
          <w:sz w:val="22"/>
        </w:rPr>
        <w:t>déficiente</w:t>
      </w:r>
      <w:r>
        <w:rPr>
          <w:spacing w:val="-2"/>
          <w:sz w:val="22"/>
        </w:rPr>
        <w:t> </w:t>
      </w:r>
      <w:r>
        <w:rPr>
          <w:sz w:val="22"/>
        </w:rPr>
        <w:t>visuelle</w:t>
      </w:r>
      <w:r>
        <w:rPr>
          <w:spacing w:val="-4"/>
          <w:sz w:val="22"/>
        </w:rPr>
        <w:t> </w:t>
      </w:r>
      <w:r>
        <w:rPr>
          <w:sz w:val="22"/>
        </w:rPr>
        <w:t>est appariée</w:t>
      </w:r>
      <w:r>
        <w:rPr>
          <w:spacing w:val="1"/>
          <w:sz w:val="22"/>
        </w:rPr>
        <w:t> </w:t>
      </w:r>
      <w:r>
        <w:rPr>
          <w:sz w:val="22"/>
        </w:rPr>
        <w:t>avec</w:t>
      </w:r>
      <w:r>
        <w:rPr>
          <w:spacing w:val="-3"/>
          <w:sz w:val="22"/>
        </w:rPr>
        <w:t> </w:t>
      </w:r>
      <w:r>
        <w:rPr>
          <w:sz w:val="22"/>
        </w:rPr>
        <w:t>une</w:t>
      </w:r>
      <w:r>
        <w:rPr>
          <w:spacing w:val="1"/>
          <w:sz w:val="22"/>
        </w:rPr>
        <w:t> </w:t>
      </w:r>
      <w:r>
        <w:rPr>
          <w:sz w:val="22"/>
        </w:rPr>
        <w:t>personne</w:t>
      </w:r>
      <w:r>
        <w:rPr>
          <w:spacing w:val="-2"/>
          <w:sz w:val="22"/>
        </w:rPr>
        <w:t> </w:t>
      </w:r>
      <w:r>
        <w:rPr>
          <w:sz w:val="22"/>
        </w:rPr>
        <w:t>malentendante.</w:t>
      </w:r>
    </w:p>
    <w:p>
      <w:pPr>
        <w:spacing w:after="0" w:line="259" w:lineRule="auto"/>
        <w:jc w:val="both"/>
        <w:rPr>
          <w:sz w:val="22"/>
        </w:rPr>
        <w:sectPr>
          <w:pgSz w:w="11910" w:h="16840"/>
          <w:pgMar w:header="710" w:footer="752" w:top="1020" w:bottom="940" w:left="500" w:right="480"/>
        </w:sectPr>
      </w:pPr>
    </w:p>
    <w:p>
      <w:pPr>
        <w:spacing w:line="259" w:lineRule="auto" w:before="0"/>
        <w:ind w:left="220" w:right="243" w:firstLine="0"/>
        <w:jc w:val="both"/>
        <w:rPr>
          <w:b/>
          <w:i/>
          <w:sz w:val="22"/>
        </w:rPr>
      </w:pPr>
      <w:r>
        <w:rPr>
          <w:b/>
          <w:i/>
          <w:sz w:val="22"/>
        </w:rPr>
        <w:t>Introduction : Les directives suivantes sont là pour aider à l’organisation de compétitions où elles peuvent être</w:t>
      </w:r>
      <w:r>
        <w:rPr>
          <w:b/>
          <w:i/>
          <w:spacing w:val="1"/>
          <w:sz w:val="22"/>
        </w:rPr>
        <w:t> </w:t>
      </w:r>
      <w:r>
        <w:rPr>
          <w:b/>
          <w:i/>
          <w:sz w:val="22"/>
        </w:rPr>
        <w:t>nécessaires. Bien qu’elles ne fassent pas partie des règles du jeu d’échecs de la FIDE, il est fortement recommandé</w:t>
      </w:r>
      <w:r>
        <w:rPr>
          <w:b/>
          <w:i/>
          <w:spacing w:val="1"/>
          <w:sz w:val="22"/>
        </w:rPr>
        <w:t> </w:t>
      </w:r>
      <w:r>
        <w:rPr>
          <w:b/>
          <w:i/>
          <w:sz w:val="22"/>
        </w:rPr>
        <w:t>qu’elles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soient utilisées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dans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toutes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les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compétitions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où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elles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sont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applicables.</w:t>
      </w:r>
    </w:p>
    <w:p>
      <w:pPr>
        <w:pStyle w:val="Heading1"/>
        <w:spacing w:before="159"/>
        <w:ind w:left="991"/>
        <w:rPr>
          <w:u w:val="none"/>
        </w:rPr>
      </w:pPr>
      <w:bookmarkStart w:name="_bookmark8" w:id="11"/>
      <w:bookmarkEnd w:id="11"/>
      <w:r>
        <w:rPr>
          <w:u w:val="none"/>
        </w:rPr>
      </w:r>
      <w:r>
        <w:rPr>
          <w:u w:val="double"/>
        </w:rPr>
        <w:t>Directives</w:t>
      </w:r>
      <w:r>
        <w:rPr>
          <w:spacing w:val="-2"/>
          <w:u w:val="double"/>
        </w:rPr>
        <w:t> </w:t>
      </w:r>
      <w:r>
        <w:rPr>
          <w:u w:val="double"/>
        </w:rPr>
        <w:t>I :</w:t>
      </w:r>
      <w:r>
        <w:rPr>
          <w:spacing w:val="1"/>
          <w:u w:val="double"/>
        </w:rPr>
        <w:t> </w:t>
      </w:r>
      <w:r>
        <w:rPr>
          <w:u w:val="double"/>
        </w:rPr>
        <w:t>Parties</w:t>
      </w:r>
      <w:r>
        <w:rPr>
          <w:spacing w:val="-1"/>
          <w:u w:val="double"/>
        </w:rPr>
        <w:t> </w:t>
      </w:r>
      <w:r>
        <w:rPr>
          <w:u w:val="double"/>
        </w:rPr>
        <w:t>ajournées</w:t>
      </w:r>
    </w:p>
    <w:p>
      <w:pPr>
        <w:pStyle w:val="ListParagraph"/>
        <w:numPr>
          <w:ilvl w:val="1"/>
          <w:numId w:val="24"/>
        </w:numPr>
        <w:tabs>
          <w:tab w:pos="504" w:val="left" w:leader="none"/>
        </w:tabs>
        <w:spacing w:line="240" w:lineRule="auto" w:before="107" w:after="0"/>
        <w:ind w:left="503" w:right="0" w:hanging="284"/>
        <w:jc w:val="both"/>
        <w:rPr>
          <w:sz w:val="22"/>
        </w:rPr>
      </w:pPr>
      <w:r>
        <w:rPr>
          <w:sz w:val="22"/>
        </w:rPr>
        <w:t>Procédure</w:t>
      </w:r>
      <w:r>
        <w:rPr>
          <w:spacing w:val="-1"/>
          <w:sz w:val="22"/>
        </w:rPr>
        <w:t> </w:t>
      </w:r>
      <w:r>
        <w:rPr>
          <w:sz w:val="22"/>
        </w:rPr>
        <w:t>d’ajournement</w:t>
      </w:r>
      <w:r>
        <w:rPr>
          <w:spacing w:val="-2"/>
          <w:sz w:val="22"/>
        </w:rPr>
        <w:t> </w:t>
      </w:r>
      <w:r>
        <w:rPr>
          <w:sz w:val="22"/>
        </w:rPr>
        <w:t>:</w:t>
      </w:r>
    </w:p>
    <w:p>
      <w:pPr>
        <w:pStyle w:val="ListParagraph"/>
        <w:numPr>
          <w:ilvl w:val="2"/>
          <w:numId w:val="24"/>
        </w:numPr>
        <w:tabs>
          <w:tab w:pos="1011" w:val="left" w:leader="none"/>
        </w:tabs>
        <w:spacing w:line="259" w:lineRule="auto" w:before="101" w:after="0"/>
        <w:ind w:left="503" w:right="238" w:firstLine="0"/>
        <w:jc w:val="both"/>
        <w:rPr>
          <w:sz w:val="22"/>
        </w:rPr>
      </w:pPr>
      <w:r>
        <w:rPr>
          <w:sz w:val="22"/>
        </w:rPr>
        <w:t>Si à l’issue du temps de la session de jeu, une partie n’est pas terminée, l’arbitre demande au joueur ou à la</w:t>
      </w:r>
      <w:r>
        <w:rPr>
          <w:spacing w:val="1"/>
          <w:sz w:val="22"/>
        </w:rPr>
        <w:t> </w:t>
      </w:r>
      <w:r>
        <w:rPr>
          <w:sz w:val="22"/>
        </w:rPr>
        <w:t>joueuse au trait de « mettre son coup sous enveloppe ». Il/Elle doit écrire son coup sur sa propre feuille de partie,</w:t>
      </w:r>
      <w:r>
        <w:rPr>
          <w:spacing w:val="-47"/>
          <w:sz w:val="22"/>
        </w:rPr>
        <w:t> </w:t>
      </w:r>
      <w:r>
        <w:rPr>
          <w:sz w:val="22"/>
        </w:rPr>
        <w:t>sous une forme qui ne souffre d’aucune ambiguïté, mettre sa feuille de partie accompagnée de celle de son</w:t>
      </w:r>
      <w:r>
        <w:rPr>
          <w:spacing w:val="1"/>
          <w:sz w:val="22"/>
        </w:rPr>
        <w:t> </w:t>
      </w:r>
      <w:r>
        <w:rPr>
          <w:sz w:val="22"/>
        </w:rPr>
        <w:t>adversaire, s’il</w:t>
      </w:r>
      <w:r>
        <w:rPr>
          <w:spacing w:val="-3"/>
          <w:sz w:val="22"/>
        </w:rPr>
        <w:t> </w:t>
      </w:r>
      <w:r>
        <w:rPr>
          <w:sz w:val="22"/>
        </w:rPr>
        <w:t>y</w:t>
      </w:r>
      <w:r>
        <w:rPr>
          <w:spacing w:val="-3"/>
          <w:sz w:val="22"/>
        </w:rPr>
        <w:t> </w:t>
      </w:r>
      <w:r>
        <w:rPr>
          <w:sz w:val="22"/>
        </w:rPr>
        <w:t>en a une,</w:t>
      </w:r>
      <w:r>
        <w:rPr>
          <w:spacing w:val="-5"/>
          <w:sz w:val="22"/>
        </w:rPr>
        <w:t> </w:t>
      </w:r>
      <w:r>
        <w:rPr>
          <w:sz w:val="22"/>
        </w:rPr>
        <w:t>dans une</w:t>
      </w:r>
      <w:r>
        <w:rPr>
          <w:spacing w:val="1"/>
          <w:sz w:val="22"/>
        </w:rPr>
        <w:t> </w:t>
      </w:r>
      <w:r>
        <w:rPr>
          <w:sz w:val="22"/>
        </w:rPr>
        <w:t>enveloppe,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sceller</w:t>
      </w:r>
      <w:r>
        <w:rPr>
          <w:spacing w:val="-1"/>
          <w:sz w:val="22"/>
        </w:rPr>
        <w:t> </w:t>
      </w:r>
      <w:r>
        <w:rPr>
          <w:sz w:val="22"/>
        </w:rPr>
        <w:t>et</w:t>
      </w:r>
      <w:r>
        <w:rPr>
          <w:spacing w:val="-2"/>
          <w:sz w:val="22"/>
        </w:rPr>
        <w:t> </w:t>
      </w:r>
      <w:r>
        <w:rPr>
          <w:sz w:val="22"/>
        </w:rPr>
        <w:t>seulement ensuite arrêter la</w:t>
      </w:r>
      <w:r>
        <w:rPr>
          <w:spacing w:val="-3"/>
          <w:sz w:val="22"/>
        </w:rPr>
        <w:t> </w:t>
      </w:r>
      <w:r>
        <w:rPr>
          <w:sz w:val="22"/>
        </w:rPr>
        <w:t>pendule.</w:t>
      </w:r>
    </w:p>
    <w:p>
      <w:pPr>
        <w:pStyle w:val="BodyText"/>
        <w:spacing w:line="259" w:lineRule="auto" w:before="81"/>
        <w:ind w:right="233"/>
        <w:jc w:val="both"/>
      </w:pPr>
      <w:r>
        <w:rPr/>
        <w:t>Tant qu’il/elle n’a pas arrêté la pendule, le joueur ou la joueuse conserve le droit de modifier le coup mis sous</w:t>
      </w:r>
      <w:r>
        <w:rPr>
          <w:spacing w:val="1"/>
        </w:rPr>
        <w:t> </w:t>
      </w:r>
      <w:r>
        <w:rPr/>
        <w:t>enveloppe. Si, après que l’arbitre lui a demandé de mettre son coup sous enveloppe, le joueur ou la joueuse</w:t>
      </w:r>
      <w:r>
        <w:rPr>
          <w:spacing w:val="1"/>
        </w:rPr>
        <w:t> </w:t>
      </w:r>
      <w:r>
        <w:rPr/>
        <w:t>effectue un coup sur l’échiquier, il/elle doit écrire ce même coup sur sa feuille de partie en le considérant comme</w:t>
      </w:r>
      <w:r>
        <w:rPr>
          <w:spacing w:val="1"/>
        </w:rPr>
        <w:t> </w:t>
      </w:r>
      <w:r>
        <w:rPr/>
        <w:t>le</w:t>
      </w:r>
      <w:r>
        <w:rPr>
          <w:spacing w:val="-1"/>
        </w:rPr>
        <w:t> </w:t>
      </w:r>
      <w:r>
        <w:rPr/>
        <w:t>coup</w:t>
      </w:r>
      <w:r>
        <w:rPr>
          <w:spacing w:val="-1"/>
        </w:rPr>
        <w:t> </w:t>
      </w:r>
      <w:r>
        <w:rPr/>
        <w:t>mis</w:t>
      </w:r>
      <w:r>
        <w:rPr>
          <w:spacing w:val="-3"/>
        </w:rPr>
        <w:t> </w:t>
      </w:r>
      <w:r>
        <w:rPr/>
        <w:t>sous</w:t>
      </w:r>
      <w:r>
        <w:rPr>
          <w:spacing w:val="-3"/>
        </w:rPr>
        <w:t> </w:t>
      </w:r>
      <w:r>
        <w:rPr/>
        <w:t>enveloppe.</w:t>
      </w:r>
    </w:p>
    <w:p>
      <w:pPr>
        <w:pStyle w:val="ListParagraph"/>
        <w:numPr>
          <w:ilvl w:val="2"/>
          <w:numId w:val="24"/>
        </w:numPr>
        <w:tabs>
          <w:tab w:pos="1011" w:val="left" w:leader="none"/>
        </w:tabs>
        <w:spacing w:line="240" w:lineRule="auto" w:before="78" w:after="0"/>
        <w:ind w:left="1010" w:right="0" w:hanging="508"/>
        <w:jc w:val="both"/>
        <w:rPr>
          <w:sz w:val="22"/>
        </w:rPr>
      </w:pPr>
      <w:r>
        <w:rPr>
          <w:sz w:val="22"/>
        </w:rPr>
        <w:t>On</w:t>
      </w:r>
      <w:r>
        <w:rPr>
          <w:spacing w:val="15"/>
          <w:sz w:val="22"/>
        </w:rPr>
        <w:t> </w:t>
      </w:r>
      <w:r>
        <w:rPr>
          <w:sz w:val="22"/>
        </w:rPr>
        <w:t>considère</w:t>
      </w:r>
      <w:r>
        <w:rPr>
          <w:spacing w:val="14"/>
          <w:sz w:val="22"/>
        </w:rPr>
        <w:t> </w:t>
      </w:r>
      <w:r>
        <w:rPr>
          <w:sz w:val="22"/>
        </w:rPr>
        <w:t>qu’un</w:t>
      </w:r>
      <w:r>
        <w:rPr>
          <w:spacing w:val="15"/>
          <w:sz w:val="22"/>
        </w:rPr>
        <w:t> </w:t>
      </w:r>
      <w:r>
        <w:rPr>
          <w:sz w:val="22"/>
        </w:rPr>
        <w:t>joueur</w:t>
      </w:r>
      <w:r>
        <w:rPr>
          <w:spacing w:val="13"/>
          <w:sz w:val="22"/>
        </w:rPr>
        <w:t> </w:t>
      </w:r>
      <w:r>
        <w:rPr>
          <w:sz w:val="22"/>
        </w:rPr>
        <w:t>ou</w:t>
      </w:r>
      <w:r>
        <w:rPr>
          <w:spacing w:val="12"/>
          <w:sz w:val="22"/>
        </w:rPr>
        <w:t> </w:t>
      </w:r>
      <w:r>
        <w:rPr>
          <w:sz w:val="22"/>
        </w:rPr>
        <w:t>une</w:t>
      </w:r>
      <w:r>
        <w:rPr>
          <w:spacing w:val="14"/>
          <w:sz w:val="22"/>
        </w:rPr>
        <w:t> </w:t>
      </w:r>
      <w:r>
        <w:rPr>
          <w:sz w:val="22"/>
        </w:rPr>
        <w:t>joueuse</w:t>
      </w:r>
      <w:r>
        <w:rPr>
          <w:spacing w:val="14"/>
          <w:sz w:val="22"/>
        </w:rPr>
        <w:t> </w:t>
      </w:r>
      <w:r>
        <w:rPr>
          <w:sz w:val="22"/>
        </w:rPr>
        <w:t>au</w:t>
      </w:r>
      <w:r>
        <w:rPr>
          <w:spacing w:val="12"/>
          <w:sz w:val="22"/>
        </w:rPr>
        <w:t> </w:t>
      </w:r>
      <w:r>
        <w:rPr>
          <w:sz w:val="22"/>
        </w:rPr>
        <w:t>trait</w:t>
      </w:r>
      <w:r>
        <w:rPr>
          <w:spacing w:val="13"/>
          <w:sz w:val="22"/>
        </w:rPr>
        <w:t> </w:t>
      </w:r>
      <w:r>
        <w:rPr>
          <w:sz w:val="22"/>
        </w:rPr>
        <w:t>qui</w:t>
      </w:r>
      <w:r>
        <w:rPr>
          <w:spacing w:val="16"/>
          <w:sz w:val="22"/>
        </w:rPr>
        <w:t> </w:t>
      </w:r>
      <w:r>
        <w:rPr>
          <w:sz w:val="22"/>
        </w:rPr>
        <w:t>ajourne</w:t>
      </w:r>
      <w:r>
        <w:rPr>
          <w:spacing w:val="14"/>
          <w:sz w:val="22"/>
        </w:rPr>
        <w:t> </w:t>
      </w:r>
      <w:r>
        <w:rPr>
          <w:sz w:val="22"/>
        </w:rPr>
        <w:t>la</w:t>
      </w:r>
      <w:r>
        <w:rPr>
          <w:spacing w:val="13"/>
          <w:sz w:val="22"/>
        </w:rPr>
        <w:t> </w:t>
      </w:r>
      <w:r>
        <w:rPr>
          <w:sz w:val="22"/>
        </w:rPr>
        <w:t>partie</w:t>
      </w:r>
      <w:r>
        <w:rPr>
          <w:spacing w:val="16"/>
          <w:sz w:val="22"/>
        </w:rPr>
        <w:t> </w:t>
      </w:r>
      <w:r>
        <w:rPr>
          <w:sz w:val="22"/>
        </w:rPr>
        <w:t>avant</w:t>
      </w:r>
      <w:r>
        <w:rPr>
          <w:spacing w:val="14"/>
          <w:sz w:val="22"/>
        </w:rPr>
        <w:t> </w:t>
      </w:r>
      <w:r>
        <w:rPr>
          <w:sz w:val="22"/>
        </w:rPr>
        <w:t>la</w:t>
      </w:r>
      <w:r>
        <w:rPr>
          <w:spacing w:val="17"/>
          <w:sz w:val="22"/>
        </w:rPr>
        <w:t> </w:t>
      </w:r>
      <w:r>
        <w:rPr>
          <w:sz w:val="22"/>
        </w:rPr>
        <w:t>fin</w:t>
      </w:r>
      <w:r>
        <w:rPr>
          <w:spacing w:val="14"/>
          <w:sz w:val="22"/>
        </w:rPr>
        <w:t> </w:t>
      </w:r>
      <w:r>
        <w:rPr>
          <w:sz w:val="22"/>
        </w:rPr>
        <w:t>de</w:t>
      </w:r>
      <w:r>
        <w:rPr>
          <w:spacing w:val="16"/>
          <w:sz w:val="22"/>
        </w:rPr>
        <w:t> </w:t>
      </w:r>
      <w:r>
        <w:rPr>
          <w:sz w:val="22"/>
        </w:rPr>
        <w:t>la</w:t>
      </w:r>
      <w:r>
        <w:rPr>
          <w:spacing w:val="19"/>
          <w:sz w:val="22"/>
        </w:rPr>
        <w:t> </w:t>
      </w:r>
      <w:r>
        <w:rPr>
          <w:sz w:val="22"/>
        </w:rPr>
        <w:t>session</w:t>
      </w:r>
      <w:r>
        <w:rPr>
          <w:spacing w:val="15"/>
          <w:sz w:val="22"/>
        </w:rPr>
        <w:t> </w:t>
      </w:r>
      <w:r>
        <w:rPr>
          <w:sz w:val="22"/>
        </w:rPr>
        <w:t>de</w:t>
      </w:r>
      <w:r>
        <w:rPr>
          <w:spacing w:val="14"/>
          <w:sz w:val="22"/>
        </w:rPr>
        <w:t> </w:t>
      </w:r>
      <w:r>
        <w:rPr>
          <w:sz w:val="22"/>
        </w:rPr>
        <w:t>jeu</w:t>
      </w:r>
      <w:r>
        <w:rPr>
          <w:spacing w:val="16"/>
          <w:sz w:val="22"/>
        </w:rPr>
        <w:t> </w:t>
      </w:r>
      <w:r>
        <w:rPr>
          <w:sz w:val="22"/>
        </w:rPr>
        <w:t>a</w:t>
      </w:r>
    </w:p>
    <w:p>
      <w:pPr>
        <w:pStyle w:val="BodyText"/>
        <w:spacing w:before="22"/>
        <w:jc w:val="both"/>
      </w:pPr>
      <w:r>
        <w:rPr/>
        <w:t>ajourné à</w:t>
      </w:r>
      <w:r>
        <w:rPr>
          <w:spacing w:val="-4"/>
        </w:rPr>
        <w:t> </w:t>
      </w:r>
      <w:r>
        <w:rPr/>
        <w:t>l’heure</w:t>
      </w:r>
      <w:r>
        <w:rPr>
          <w:spacing w:val="-1"/>
        </w:rPr>
        <w:t> </w:t>
      </w:r>
      <w:r>
        <w:rPr/>
        <w:t>prévue</w:t>
      </w:r>
      <w:r>
        <w:rPr>
          <w:spacing w:val="-3"/>
        </w:rPr>
        <w:t> </w:t>
      </w:r>
      <w:r>
        <w:rPr/>
        <w:t>pour</w:t>
      </w:r>
      <w:r>
        <w:rPr>
          <w:spacing w:val="-1"/>
        </w:rPr>
        <w:t> </w:t>
      </w:r>
      <w:r>
        <w:rPr/>
        <w:t>la fin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ladite</w:t>
      </w:r>
      <w:r>
        <w:rPr>
          <w:spacing w:val="-3"/>
        </w:rPr>
        <w:t> </w:t>
      </w:r>
      <w:r>
        <w:rPr/>
        <w:t>session.</w:t>
      </w:r>
      <w:r>
        <w:rPr>
          <w:spacing w:val="-4"/>
        </w:rPr>
        <w:t> </w:t>
      </w:r>
      <w:r>
        <w:rPr/>
        <w:t>Son</w:t>
      </w:r>
      <w:r>
        <w:rPr>
          <w:spacing w:val="-1"/>
        </w:rPr>
        <w:t> </w:t>
      </w:r>
      <w:r>
        <w:rPr/>
        <w:t>temps</w:t>
      </w:r>
      <w:r>
        <w:rPr>
          <w:spacing w:val="-1"/>
        </w:rPr>
        <w:t> </w:t>
      </w:r>
      <w:r>
        <w:rPr/>
        <w:t>restant</w:t>
      </w:r>
      <w:r>
        <w:rPr>
          <w:spacing w:val="-3"/>
        </w:rPr>
        <w:t> </w:t>
      </w:r>
      <w:r>
        <w:rPr/>
        <w:t>est</w:t>
      </w:r>
      <w:r>
        <w:rPr>
          <w:spacing w:val="-1"/>
        </w:rPr>
        <w:t> </w:t>
      </w:r>
      <w:r>
        <w:rPr/>
        <w:t>consigné.</w:t>
      </w:r>
    </w:p>
    <w:p>
      <w:pPr>
        <w:pStyle w:val="ListParagraph"/>
        <w:numPr>
          <w:ilvl w:val="1"/>
          <w:numId w:val="24"/>
        </w:numPr>
        <w:tabs>
          <w:tab w:pos="504" w:val="left" w:leader="none"/>
        </w:tabs>
        <w:spacing w:line="240" w:lineRule="auto" w:before="101" w:after="0"/>
        <w:ind w:left="503" w:right="0" w:hanging="284"/>
        <w:jc w:val="both"/>
        <w:rPr>
          <w:sz w:val="22"/>
        </w:rPr>
      </w:pPr>
      <w:r>
        <w:rPr>
          <w:sz w:val="22"/>
        </w:rPr>
        <w:t>Les</w:t>
      </w:r>
      <w:r>
        <w:rPr>
          <w:spacing w:val="-1"/>
          <w:sz w:val="22"/>
        </w:rPr>
        <w:t> </w:t>
      </w:r>
      <w:r>
        <w:rPr>
          <w:sz w:val="22"/>
        </w:rPr>
        <w:t>indications</w:t>
      </w:r>
      <w:r>
        <w:rPr>
          <w:spacing w:val="-1"/>
          <w:sz w:val="22"/>
        </w:rPr>
        <w:t> </w:t>
      </w:r>
      <w:r>
        <w:rPr>
          <w:sz w:val="22"/>
        </w:rPr>
        <w:t>suivantes</w:t>
      </w:r>
      <w:r>
        <w:rPr>
          <w:spacing w:val="-1"/>
          <w:sz w:val="22"/>
        </w:rPr>
        <w:t> </w:t>
      </w:r>
      <w:r>
        <w:rPr>
          <w:sz w:val="22"/>
        </w:rPr>
        <w:t>figurent</w:t>
      </w:r>
      <w:r>
        <w:rPr>
          <w:spacing w:val="-1"/>
          <w:sz w:val="22"/>
        </w:rPr>
        <w:t> </w:t>
      </w:r>
      <w:r>
        <w:rPr>
          <w:sz w:val="22"/>
        </w:rPr>
        <w:t>en</w:t>
      </w:r>
      <w:r>
        <w:rPr>
          <w:spacing w:val="-2"/>
          <w:sz w:val="22"/>
        </w:rPr>
        <w:t> </w:t>
      </w:r>
      <w:r>
        <w:rPr>
          <w:sz w:val="22"/>
        </w:rPr>
        <w:t>intégralité</w:t>
      </w:r>
      <w:r>
        <w:rPr>
          <w:spacing w:val="-1"/>
          <w:sz w:val="22"/>
        </w:rPr>
        <w:t> </w:t>
      </w:r>
      <w:r>
        <w:rPr>
          <w:sz w:val="22"/>
        </w:rPr>
        <w:t>sur</w:t>
      </w:r>
      <w:r>
        <w:rPr>
          <w:spacing w:val="-4"/>
          <w:sz w:val="22"/>
        </w:rPr>
        <w:t> </w:t>
      </w:r>
      <w:r>
        <w:rPr>
          <w:sz w:val="22"/>
        </w:rPr>
        <w:t>l’enveloppe</w:t>
      </w:r>
      <w:r>
        <w:rPr>
          <w:spacing w:val="-3"/>
          <w:sz w:val="22"/>
        </w:rPr>
        <w:t> </w:t>
      </w:r>
      <w:r>
        <w:rPr>
          <w:sz w:val="22"/>
        </w:rPr>
        <w:t>:</w:t>
      </w:r>
    </w:p>
    <w:p>
      <w:pPr>
        <w:pStyle w:val="ListParagraph"/>
        <w:numPr>
          <w:ilvl w:val="2"/>
          <w:numId w:val="24"/>
        </w:numPr>
        <w:tabs>
          <w:tab w:pos="1011" w:val="left" w:leader="none"/>
        </w:tabs>
        <w:spacing w:line="240" w:lineRule="auto" w:before="101" w:after="0"/>
        <w:ind w:left="1010" w:right="0" w:hanging="508"/>
        <w:jc w:val="left"/>
        <w:rPr>
          <w:sz w:val="22"/>
        </w:rPr>
      </w:pPr>
      <w:r>
        <w:rPr>
          <w:sz w:val="22"/>
        </w:rPr>
        <w:t>Les</w:t>
      </w:r>
      <w:r>
        <w:rPr>
          <w:spacing w:val="-1"/>
          <w:sz w:val="22"/>
        </w:rPr>
        <w:t> </w:t>
      </w:r>
      <w:r>
        <w:rPr>
          <w:sz w:val="22"/>
        </w:rPr>
        <w:t>noms</w:t>
      </w:r>
      <w:r>
        <w:rPr>
          <w:spacing w:val="-1"/>
          <w:sz w:val="22"/>
        </w:rPr>
        <w:t> </w:t>
      </w:r>
      <w:r>
        <w:rPr>
          <w:sz w:val="22"/>
        </w:rPr>
        <w:t>des</w:t>
      </w:r>
      <w:r>
        <w:rPr>
          <w:spacing w:val="-4"/>
          <w:sz w:val="22"/>
        </w:rPr>
        <w:t> </w:t>
      </w:r>
      <w:r>
        <w:rPr>
          <w:sz w:val="22"/>
        </w:rPr>
        <w:t>deux</w:t>
      </w:r>
      <w:r>
        <w:rPr>
          <w:spacing w:val="-1"/>
          <w:sz w:val="22"/>
        </w:rPr>
        <w:t> </w:t>
      </w:r>
      <w:r>
        <w:rPr>
          <w:sz w:val="22"/>
        </w:rPr>
        <w:t>adversaires,</w:t>
      </w:r>
    </w:p>
    <w:p>
      <w:pPr>
        <w:pStyle w:val="ListParagraph"/>
        <w:numPr>
          <w:ilvl w:val="2"/>
          <w:numId w:val="24"/>
        </w:numPr>
        <w:tabs>
          <w:tab w:pos="1011" w:val="left" w:leader="none"/>
        </w:tabs>
        <w:spacing w:line="240" w:lineRule="auto" w:before="101" w:after="0"/>
        <w:ind w:left="1010" w:right="0" w:hanging="508"/>
        <w:jc w:val="left"/>
        <w:rPr>
          <w:sz w:val="22"/>
        </w:rPr>
      </w:pP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position</w:t>
      </w:r>
      <w:r>
        <w:rPr>
          <w:spacing w:val="-1"/>
          <w:sz w:val="22"/>
        </w:rPr>
        <w:t> </w:t>
      </w:r>
      <w:r>
        <w:rPr>
          <w:sz w:val="22"/>
        </w:rPr>
        <w:t>précédant</w:t>
      </w:r>
      <w:r>
        <w:rPr>
          <w:spacing w:val="-3"/>
          <w:sz w:val="22"/>
        </w:rPr>
        <w:t> </w:t>
      </w:r>
      <w:r>
        <w:rPr>
          <w:sz w:val="22"/>
        </w:rPr>
        <w:t>le</w:t>
      </w:r>
      <w:r>
        <w:rPr>
          <w:spacing w:val="-1"/>
          <w:sz w:val="22"/>
        </w:rPr>
        <w:t> </w:t>
      </w:r>
      <w:r>
        <w:rPr>
          <w:sz w:val="22"/>
        </w:rPr>
        <w:t>coup</w:t>
      </w:r>
      <w:r>
        <w:rPr>
          <w:spacing w:val="-1"/>
          <w:sz w:val="22"/>
        </w:rPr>
        <w:t> </w:t>
      </w:r>
      <w:r>
        <w:rPr>
          <w:sz w:val="22"/>
        </w:rPr>
        <w:t>mis</w:t>
      </w:r>
      <w:r>
        <w:rPr>
          <w:spacing w:val="-1"/>
          <w:sz w:val="22"/>
        </w:rPr>
        <w:t> </w:t>
      </w:r>
      <w:r>
        <w:rPr>
          <w:sz w:val="22"/>
        </w:rPr>
        <w:t>sous</w:t>
      </w:r>
      <w:r>
        <w:rPr>
          <w:spacing w:val="-2"/>
          <w:sz w:val="22"/>
        </w:rPr>
        <w:t> </w:t>
      </w:r>
      <w:r>
        <w:rPr>
          <w:sz w:val="22"/>
        </w:rPr>
        <w:t>enveloppe,</w:t>
      </w:r>
    </w:p>
    <w:p>
      <w:pPr>
        <w:pStyle w:val="ListParagraph"/>
        <w:numPr>
          <w:ilvl w:val="2"/>
          <w:numId w:val="24"/>
        </w:numPr>
        <w:tabs>
          <w:tab w:pos="1011" w:val="left" w:leader="none"/>
        </w:tabs>
        <w:spacing w:line="240" w:lineRule="auto" w:before="101" w:after="0"/>
        <w:ind w:left="1010" w:right="0" w:hanging="508"/>
        <w:jc w:val="left"/>
        <w:rPr>
          <w:sz w:val="22"/>
        </w:rPr>
      </w:pPr>
      <w:r>
        <w:rPr>
          <w:sz w:val="22"/>
        </w:rPr>
        <w:t>Le</w:t>
      </w:r>
      <w:r>
        <w:rPr>
          <w:spacing w:val="-1"/>
          <w:sz w:val="22"/>
        </w:rPr>
        <w:t> </w:t>
      </w:r>
      <w:r>
        <w:rPr>
          <w:sz w:val="22"/>
        </w:rPr>
        <w:t>temps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réflexion</w:t>
      </w:r>
      <w:r>
        <w:rPr>
          <w:spacing w:val="-2"/>
          <w:sz w:val="22"/>
        </w:rPr>
        <w:t> </w:t>
      </w:r>
      <w:r>
        <w:rPr>
          <w:sz w:val="22"/>
        </w:rPr>
        <w:t>utilisé</w:t>
      </w:r>
      <w:r>
        <w:rPr>
          <w:spacing w:val="-1"/>
          <w:sz w:val="22"/>
        </w:rPr>
        <w:t> </w:t>
      </w:r>
      <w:r>
        <w:rPr>
          <w:sz w:val="22"/>
        </w:rPr>
        <w:t>par</w:t>
      </w:r>
      <w:r>
        <w:rPr>
          <w:spacing w:val="-1"/>
          <w:sz w:val="22"/>
        </w:rPr>
        <w:t> </w:t>
      </w:r>
      <w:r>
        <w:rPr>
          <w:sz w:val="22"/>
        </w:rPr>
        <w:t>chacun</w:t>
      </w:r>
      <w:r>
        <w:rPr>
          <w:spacing w:val="-3"/>
          <w:sz w:val="22"/>
        </w:rPr>
        <w:t> </w:t>
      </w:r>
      <w:r>
        <w:rPr>
          <w:sz w:val="22"/>
        </w:rPr>
        <w:t>des</w:t>
      </w:r>
      <w:r>
        <w:rPr>
          <w:spacing w:val="-1"/>
          <w:sz w:val="22"/>
        </w:rPr>
        <w:t> </w:t>
      </w:r>
      <w:r>
        <w:rPr>
          <w:sz w:val="22"/>
        </w:rPr>
        <w:t>adversaires,</w:t>
      </w:r>
    </w:p>
    <w:p>
      <w:pPr>
        <w:pStyle w:val="ListParagraph"/>
        <w:numPr>
          <w:ilvl w:val="2"/>
          <w:numId w:val="24"/>
        </w:numPr>
        <w:tabs>
          <w:tab w:pos="1011" w:val="left" w:leader="none"/>
        </w:tabs>
        <w:spacing w:line="240" w:lineRule="auto" w:before="102" w:after="0"/>
        <w:ind w:left="1010" w:right="0" w:hanging="508"/>
        <w:jc w:val="left"/>
        <w:rPr>
          <w:sz w:val="22"/>
        </w:rPr>
      </w:pPr>
      <w:r>
        <w:rPr>
          <w:sz w:val="22"/>
        </w:rPr>
        <w:t>Le nom</w:t>
      </w:r>
      <w:r>
        <w:rPr>
          <w:spacing w:val="-3"/>
          <w:sz w:val="22"/>
        </w:rPr>
        <w:t> </w:t>
      </w:r>
      <w:r>
        <w:rPr>
          <w:sz w:val="22"/>
        </w:rPr>
        <w:t>du</w:t>
      </w:r>
      <w:r>
        <w:rPr>
          <w:spacing w:val="-2"/>
          <w:sz w:val="22"/>
        </w:rPr>
        <w:t> </w:t>
      </w:r>
      <w:r>
        <w:rPr>
          <w:sz w:val="22"/>
        </w:rPr>
        <w:t>joueur ou</w:t>
      </w:r>
      <w:r>
        <w:rPr>
          <w:spacing w:val="-2"/>
          <w:sz w:val="22"/>
        </w:rPr>
        <w:t> </w:t>
      </w:r>
      <w:r>
        <w:rPr>
          <w:sz w:val="22"/>
        </w:rPr>
        <w:t>de la</w:t>
      </w:r>
      <w:r>
        <w:rPr>
          <w:spacing w:val="-1"/>
          <w:sz w:val="22"/>
        </w:rPr>
        <w:t> </w:t>
      </w:r>
      <w:r>
        <w:rPr>
          <w:sz w:val="22"/>
        </w:rPr>
        <w:t>joueuse</w:t>
      </w:r>
      <w:r>
        <w:rPr>
          <w:spacing w:val="-2"/>
          <w:sz w:val="22"/>
        </w:rPr>
        <w:t> </w:t>
      </w:r>
      <w:r>
        <w:rPr>
          <w:sz w:val="22"/>
        </w:rPr>
        <w:t>dont</w:t>
      </w:r>
      <w:r>
        <w:rPr>
          <w:spacing w:val="-1"/>
          <w:sz w:val="22"/>
        </w:rPr>
        <w:t> </w:t>
      </w:r>
      <w:r>
        <w:rPr>
          <w:sz w:val="22"/>
        </w:rPr>
        <w:t>le coup</w:t>
      </w:r>
      <w:r>
        <w:rPr>
          <w:spacing w:val="-1"/>
          <w:sz w:val="22"/>
        </w:rPr>
        <w:t> </w:t>
      </w:r>
      <w:r>
        <w:rPr>
          <w:sz w:val="22"/>
        </w:rPr>
        <w:t>est</w:t>
      </w:r>
      <w:r>
        <w:rPr>
          <w:spacing w:val="-3"/>
          <w:sz w:val="22"/>
        </w:rPr>
        <w:t> </w:t>
      </w:r>
      <w:r>
        <w:rPr>
          <w:sz w:val="22"/>
        </w:rPr>
        <w:t>mis</w:t>
      </w:r>
      <w:r>
        <w:rPr>
          <w:spacing w:val="-1"/>
          <w:sz w:val="22"/>
        </w:rPr>
        <w:t> </w:t>
      </w:r>
      <w:r>
        <w:rPr>
          <w:sz w:val="22"/>
        </w:rPr>
        <w:t>sous</w:t>
      </w:r>
      <w:r>
        <w:rPr>
          <w:spacing w:val="-3"/>
          <w:sz w:val="22"/>
        </w:rPr>
        <w:t> </w:t>
      </w:r>
      <w:r>
        <w:rPr>
          <w:sz w:val="22"/>
        </w:rPr>
        <w:t>enveloppe,</w:t>
      </w:r>
    </w:p>
    <w:p>
      <w:pPr>
        <w:pStyle w:val="ListParagraph"/>
        <w:numPr>
          <w:ilvl w:val="2"/>
          <w:numId w:val="24"/>
        </w:numPr>
        <w:tabs>
          <w:tab w:pos="1011" w:val="left" w:leader="none"/>
        </w:tabs>
        <w:spacing w:line="240" w:lineRule="auto" w:before="101" w:after="0"/>
        <w:ind w:left="1010" w:right="0" w:hanging="508"/>
        <w:jc w:val="left"/>
        <w:rPr>
          <w:sz w:val="22"/>
        </w:rPr>
      </w:pPr>
      <w:r>
        <w:rPr>
          <w:sz w:val="22"/>
        </w:rPr>
        <w:t>Le</w:t>
      </w:r>
      <w:r>
        <w:rPr>
          <w:spacing w:val="-1"/>
          <w:sz w:val="22"/>
        </w:rPr>
        <w:t> </w:t>
      </w:r>
      <w:r>
        <w:rPr>
          <w:sz w:val="22"/>
        </w:rPr>
        <w:t>numéro du</w:t>
      </w:r>
      <w:r>
        <w:rPr>
          <w:spacing w:val="-3"/>
          <w:sz w:val="22"/>
        </w:rPr>
        <w:t> </w:t>
      </w:r>
      <w:r>
        <w:rPr>
          <w:sz w:val="22"/>
        </w:rPr>
        <w:t>coup</w:t>
      </w:r>
      <w:r>
        <w:rPr>
          <w:spacing w:val="-2"/>
          <w:sz w:val="22"/>
        </w:rPr>
        <w:t> </w:t>
      </w:r>
      <w:r>
        <w:rPr>
          <w:sz w:val="22"/>
        </w:rPr>
        <w:t>mis</w:t>
      </w:r>
      <w:r>
        <w:rPr>
          <w:spacing w:val="-2"/>
          <w:sz w:val="22"/>
        </w:rPr>
        <w:t> </w:t>
      </w:r>
      <w:r>
        <w:rPr>
          <w:sz w:val="22"/>
        </w:rPr>
        <w:t>sous</w:t>
      </w:r>
      <w:r>
        <w:rPr>
          <w:spacing w:val="-1"/>
          <w:sz w:val="22"/>
        </w:rPr>
        <w:t> </w:t>
      </w:r>
      <w:r>
        <w:rPr>
          <w:sz w:val="22"/>
        </w:rPr>
        <w:t>enveloppe,</w:t>
      </w:r>
    </w:p>
    <w:p>
      <w:pPr>
        <w:pStyle w:val="ListParagraph"/>
        <w:numPr>
          <w:ilvl w:val="2"/>
          <w:numId w:val="24"/>
        </w:numPr>
        <w:tabs>
          <w:tab w:pos="1011" w:val="left" w:leader="none"/>
        </w:tabs>
        <w:spacing w:line="240" w:lineRule="auto" w:before="101" w:after="0"/>
        <w:ind w:left="1010" w:right="0" w:hanging="508"/>
        <w:jc w:val="left"/>
        <w:rPr>
          <w:sz w:val="22"/>
        </w:rPr>
      </w:pPr>
      <w:r>
        <w:rPr>
          <w:sz w:val="22"/>
        </w:rPr>
        <w:t>Une éventuelle proposition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nulle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-4"/>
          <w:sz w:val="22"/>
        </w:rPr>
        <w:t> </w:t>
      </w:r>
      <w:r>
        <w:rPr>
          <w:sz w:val="22"/>
        </w:rPr>
        <w:t>vigueur</w:t>
      </w:r>
      <w:r>
        <w:rPr>
          <w:spacing w:val="-1"/>
          <w:sz w:val="22"/>
        </w:rPr>
        <w:t> </w:t>
      </w:r>
      <w:r>
        <w:rPr>
          <w:sz w:val="22"/>
        </w:rPr>
        <w:t>lors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la mise sous</w:t>
      </w:r>
      <w:r>
        <w:rPr>
          <w:spacing w:val="-3"/>
          <w:sz w:val="22"/>
        </w:rPr>
        <w:t> </w:t>
      </w:r>
      <w:r>
        <w:rPr>
          <w:sz w:val="22"/>
        </w:rPr>
        <w:t>enveloppe,</w:t>
      </w:r>
    </w:p>
    <w:p>
      <w:pPr>
        <w:pStyle w:val="ListParagraph"/>
        <w:numPr>
          <w:ilvl w:val="2"/>
          <w:numId w:val="24"/>
        </w:numPr>
        <w:tabs>
          <w:tab w:pos="1011" w:val="left" w:leader="none"/>
        </w:tabs>
        <w:spacing w:line="240" w:lineRule="auto" w:before="103" w:after="0"/>
        <w:ind w:left="1010" w:right="0" w:hanging="508"/>
        <w:jc w:val="left"/>
        <w:rPr>
          <w:sz w:val="22"/>
        </w:rPr>
      </w:pP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date, l’heure</w:t>
      </w:r>
      <w:r>
        <w:rPr>
          <w:spacing w:val="-4"/>
          <w:sz w:val="22"/>
        </w:rPr>
        <w:t> </w:t>
      </w:r>
      <w:r>
        <w:rPr>
          <w:sz w:val="22"/>
        </w:rPr>
        <w:t>et</w:t>
      </w:r>
      <w:r>
        <w:rPr>
          <w:spacing w:val="-2"/>
          <w:sz w:val="22"/>
        </w:rPr>
        <w:t> </w:t>
      </w:r>
      <w:r>
        <w:rPr>
          <w:sz w:val="22"/>
        </w:rPr>
        <w:t>le lieu de reprise</w:t>
      </w:r>
      <w:r>
        <w:rPr>
          <w:spacing w:val="-2"/>
          <w:sz w:val="22"/>
        </w:rPr>
        <w:t> </w:t>
      </w:r>
      <w:r>
        <w:rPr>
          <w:sz w:val="22"/>
        </w:rPr>
        <w:t>du</w:t>
      </w:r>
      <w:r>
        <w:rPr>
          <w:spacing w:val="-2"/>
          <w:sz w:val="22"/>
        </w:rPr>
        <w:t> </w:t>
      </w:r>
      <w:r>
        <w:rPr>
          <w:sz w:val="22"/>
        </w:rPr>
        <w:t>jeu.</w:t>
      </w:r>
    </w:p>
    <w:p>
      <w:pPr>
        <w:pStyle w:val="ListParagraph"/>
        <w:numPr>
          <w:ilvl w:val="1"/>
          <w:numId w:val="24"/>
        </w:numPr>
        <w:tabs>
          <w:tab w:pos="504" w:val="left" w:leader="none"/>
        </w:tabs>
        <w:spacing w:line="240" w:lineRule="auto" w:before="101" w:after="0"/>
        <w:ind w:left="503" w:right="0" w:hanging="284"/>
        <w:jc w:val="left"/>
        <w:rPr>
          <w:sz w:val="22"/>
        </w:rPr>
      </w:pPr>
      <w:r>
        <w:rPr>
          <w:sz w:val="22"/>
        </w:rPr>
        <w:t>L’arbitre</w:t>
      </w:r>
      <w:r>
        <w:rPr>
          <w:spacing w:val="-4"/>
          <w:sz w:val="22"/>
        </w:rPr>
        <w:t> </w:t>
      </w:r>
      <w:r>
        <w:rPr>
          <w:sz w:val="22"/>
        </w:rPr>
        <w:t>vérifie</w:t>
      </w:r>
      <w:r>
        <w:rPr>
          <w:spacing w:val="-2"/>
          <w:sz w:val="22"/>
        </w:rPr>
        <w:t> </w:t>
      </w:r>
      <w:r>
        <w:rPr>
          <w:sz w:val="22"/>
        </w:rPr>
        <w:t>les</w:t>
      </w:r>
      <w:r>
        <w:rPr>
          <w:spacing w:val="-2"/>
          <w:sz w:val="22"/>
        </w:rPr>
        <w:t> </w:t>
      </w:r>
      <w:r>
        <w:rPr>
          <w:sz w:val="22"/>
        </w:rPr>
        <w:t>indications</w:t>
      </w:r>
      <w:r>
        <w:rPr>
          <w:spacing w:val="-2"/>
          <w:sz w:val="22"/>
        </w:rPr>
        <w:t> </w:t>
      </w:r>
      <w:r>
        <w:rPr>
          <w:sz w:val="22"/>
        </w:rPr>
        <w:t>portées</w:t>
      </w:r>
      <w:r>
        <w:rPr>
          <w:spacing w:val="-1"/>
          <w:sz w:val="22"/>
        </w:rPr>
        <w:t> </w:t>
      </w:r>
      <w:r>
        <w:rPr>
          <w:sz w:val="22"/>
        </w:rPr>
        <w:t>sur</w:t>
      </w:r>
      <w:r>
        <w:rPr>
          <w:spacing w:val="-3"/>
          <w:sz w:val="22"/>
        </w:rPr>
        <w:t> </w:t>
      </w:r>
      <w:r>
        <w:rPr>
          <w:sz w:val="22"/>
        </w:rPr>
        <w:t>l’enveloppe.</w:t>
      </w:r>
      <w:r>
        <w:rPr>
          <w:spacing w:val="-2"/>
          <w:sz w:val="22"/>
        </w:rPr>
        <w:t> </w:t>
      </w:r>
      <w:r>
        <w:rPr>
          <w:sz w:val="22"/>
        </w:rPr>
        <w:t>Il/Elle</w:t>
      </w:r>
      <w:r>
        <w:rPr>
          <w:spacing w:val="-1"/>
          <w:sz w:val="22"/>
        </w:rPr>
        <w:t> </w:t>
      </w:r>
      <w:r>
        <w:rPr>
          <w:sz w:val="22"/>
        </w:rPr>
        <w:t>est</w:t>
      </w:r>
      <w:r>
        <w:rPr>
          <w:spacing w:val="-2"/>
          <w:sz w:val="22"/>
        </w:rPr>
        <w:t> </w:t>
      </w:r>
      <w:r>
        <w:rPr>
          <w:sz w:val="22"/>
        </w:rPr>
        <w:t>responsable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sa</w:t>
      </w:r>
      <w:r>
        <w:rPr>
          <w:spacing w:val="-2"/>
          <w:sz w:val="22"/>
        </w:rPr>
        <w:t> </w:t>
      </w:r>
      <w:r>
        <w:rPr>
          <w:sz w:val="22"/>
        </w:rPr>
        <w:t>conservation.</w:t>
      </w:r>
    </w:p>
    <w:p>
      <w:pPr>
        <w:pStyle w:val="ListParagraph"/>
        <w:numPr>
          <w:ilvl w:val="1"/>
          <w:numId w:val="24"/>
        </w:numPr>
        <w:tabs>
          <w:tab w:pos="504" w:val="left" w:leader="none"/>
        </w:tabs>
        <w:spacing w:line="256" w:lineRule="auto" w:before="102" w:after="0"/>
        <w:ind w:left="220" w:right="235" w:firstLine="0"/>
        <w:jc w:val="left"/>
        <w:rPr>
          <w:sz w:val="22"/>
        </w:rPr>
      </w:pPr>
      <w:r>
        <w:rPr>
          <w:spacing w:val="-1"/>
          <w:sz w:val="22"/>
        </w:rPr>
        <w:t>Si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un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joueur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ou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une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joueuse</w:t>
      </w:r>
      <w:r>
        <w:rPr>
          <w:spacing w:val="-14"/>
          <w:sz w:val="22"/>
        </w:rPr>
        <w:t> </w:t>
      </w:r>
      <w:r>
        <w:rPr>
          <w:sz w:val="22"/>
        </w:rPr>
        <w:t>propose</w:t>
      </w:r>
      <w:r>
        <w:rPr>
          <w:spacing w:val="-11"/>
          <w:sz w:val="22"/>
        </w:rPr>
        <w:t> </w:t>
      </w:r>
      <w:r>
        <w:rPr>
          <w:sz w:val="22"/>
        </w:rPr>
        <w:t>la</w:t>
      </w:r>
      <w:r>
        <w:rPr>
          <w:spacing w:val="-11"/>
          <w:sz w:val="22"/>
        </w:rPr>
        <w:t> </w:t>
      </w:r>
      <w:r>
        <w:rPr>
          <w:sz w:val="22"/>
        </w:rPr>
        <w:t>nulle</w:t>
      </w:r>
      <w:r>
        <w:rPr>
          <w:spacing w:val="-14"/>
          <w:sz w:val="22"/>
        </w:rPr>
        <w:t> </w:t>
      </w:r>
      <w:r>
        <w:rPr>
          <w:sz w:val="22"/>
        </w:rPr>
        <w:t>après</w:t>
      </w:r>
      <w:r>
        <w:rPr>
          <w:spacing w:val="-11"/>
          <w:sz w:val="22"/>
        </w:rPr>
        <w:t> </w:t>
      </w:r>
      <w:r>
        <w:rPr>
          <w:sz w:val="22"/>
        </w:rPr>
        <w:t>que</w:t>
      </w:r>
      <w:r>
        <w:rPr>
          <w:spacing w:val="-14"/>
          <w:sz w:val="22"/>
        </w:rPr>
        <w:t> </w:t>
      </w:r>
      <w:r>
        <w:rPr>
          <w:sz w:val="22"/>
        </w:rPr>
        <w:t>son</w:t>
      </w:r>
      <w:r>
        <w:rPr>
          <w:spacing w:val="-12"/>
          <w:sz w:val="22"/>
        </w:rPr>
        <w:t> </w:t>
      </w:r>
      <w:r>
        <w:rPr>
          <w:sz w:val="22"/>
        </w:rPr>
        <w:t>adversaire</w:t>
      </w:r>
      <w:r>
        <w:rPr>
          <w:spacing w:val="-14"/>
          <w:sz w:val="22"/>
        </w:rPr>
        <w:t> </w:t>
      </w:r>
      <w:r>
        <w:rPr>
          <w:sz w:val="22"/>
        </w:rPr>
        <w:t>a</w:t>
      </w:r>
      <w:r>
        <w:rPr>
          <w:spacing w:val="-14"/>
          <w:sz w:val="22"/>
        </w:rPr>
        <w:t> </w:t>
      </w:r>
      <w:r>
        <w:rPr>
          <w:sz w:val="22"/>
        </w:rPr>
        <w:t>mis</w:t>
      </w:r>
      <w:r>
        <w:rPr>
          <w:spacing w:val="-12"/>
          <w:sz w:val="22"/>
        </w:rPr>
        <w:t> </w:t>
      </w:r>
      <w:r>
        <w:rPr>
          <w:sz w:val="22"/>
        </w:rPr>
        <w:t>son</w:t>
      </w:r>
      <w:r>
        <w:rPr>
          <w:spacing w:val="-12"/>
          <w:sz w:val="22"/>
        </w:rPr>
        <w:t> </w:t>
      </w:r>
      <w:r>
        <w:rPr>
          <w:sz w:val="22"/>
        </w:rPr>
        <w:t>coup</w:t>
      </w:r>
      <w:r>
        <w:rPr>
          <w:spacing w:val="-13"/>
          <w:sz w:val="22"/>
        </w:rPr>
        <w:t> </w:t>
      </w:r>
      <w:r>
        <w:rPr>
          <w:sz w:val="22"/>
        </w:rPr>
        <w:t>sous</w:t>
      </w:r>
      <w:r>
        <w:rPr>
          <w:spacing w:val="-12"/>
          <w:sz w:val="22"/>
        </w:rPr>
        <w:t> </w:t>
      </w:r>
      <w:r>
        <w:rPr>
          <w:sz w:val="22"/>
        </w:rPr>
        <w:t>enveloppe,</w:t>
      </w:r>
      <w:r>
        <w:rPr>
          <w:spacing w:val="-11"/>
          <w:sz w:val="22"/>
        </w:rPr>
        <w:t> </w:t>
      </w:r>
      <w:r>
        <w:rPr>
          <w:sz w:val="22"/>
        </w:rPr>
        <w:t>la</w:t>
      </w:r>
      <w:r>
        <w:rPr>
          <w:spacing w:val="-14"/>
          <w:sz w:val="22"/>
        </w:rPr>
        <w:t> </w:t>
      </w:r>
      <w:r>
        <w:rPr>
          <w:sz w:val="22"/>
        </w:rPr>
        <w:t>proposition</w:t>
      </w:r>
      <w:r>
        <w:rPr>
          <w:spacing w:val="-47"/>
          <w:sz w:val="22"/>
        </w:rPr>
        <w:t> </w:t>
      </w:r>
      <w:r>
        <w:rPr>
          <w:sz w:val="22"/>
        </w:rPr>
        <w:t>reste</w:t>
      </w:r>
      <w:r>
        <w:rPr>
          <w:spacing w:val="-3"/>
          <w:sz w:val="22"/>
        </w:rPr>
        <w:t> </w:t>
      </w:r>
      <w:r>
        <w:rPr>
          <w:sz w:val="22"/>
        </w:rPr>
        <w:t>valide</w:t>
      </w:r>
      <w:r>
        <w:rPr>
          <w:spacing w:val="-2"/>
          <w:sz w:val="22"/>
        </w:rPr>
        <w:t> </w:t>
      </w:r>
      <w:r>
        <w:rPr>
          <w:sz w:val="22"/>
        </w:rPr>
        <w:t>tant que</w:t>
      </w:r>
      <w:r>
        <w:rPr>
          <w:spacing w:val="-2"/>
          <w:sz w:val="22"/>
        </w:rPr>
        <w:t> </w:t>
      </w:r>
      <w:r>
        <w:rPr>
          <w:sz w:val="22"/>
        </w:rPr>
        <w:t>l’adversaire ne</w:t>
      </w:r>
      <w:r>
        <w:rPr>
          <w:spacing w:val="1"/>
          <w:sz w:val="22"/>
        </w:rPr>
        <w:t> </w:t>
      </w:r>
      <w:r>
        <w:rPr>
          <w:sz w:val="22"/>
        </w:rPr>
        <w:t>l’a</w:t>
      </w:r>
      <w:r>
        <w:rPr>
          <w:spacing w:val="-1"/>
          <w:sz w:val="22"/>
        </w:rPr>
        <w:t> </w:t>
      </w:r>
      <w:r>
        <w:rPr>
          <w:sz w:val="22"/>
        </w:rPr>
        <w:t>ni</w:t>
      </w:r>
      <w:r>
        <w:rPr>
          <w:spacing w:val="-1"/>
          <w:sz w:val="22"/>
        </w:rPr>
        <w:t> </w:t>
      </w:r>
      <w:r>
        <w:rPr>
          <w:sz w:val="22"/>
        </w:rPr>
        <w:t>acceptée</w:t>
      </w:r>
      <w:r>
        <w:rPr>
          <w:spacing w:val="1"/>
          <w:sz w:val="22"/>
        </w:rPr>
        <w:t> </w:t>
      </w:r>
      <w:r>
        <w:rPr>
          <w:sz w:val="22"/>
        </w:rPr>
        <w:t>ni</w:t>
      </w:r>
      <w:r>
        <w:rPr>
          <w:spacing w:val="-2"/>
          <w:sz w:val="22"/>
        </w:rPr>
        <w:t> </w:t>
      </w:r>
      <w:r>
        <w:rPr>
          <w:sz w:val="22"/>
        </w:rPr>
        <w:t>rejetée selon</w:t>
      </w:r>
      <w:r>
        <w:rPr>
          <w:spacing w:val="-1"/>
          <w:sz w:val="22"/>
        </w:rPr>
        <w:t> </w:t>
      </w:r>
      <w:r>
        <w:rPr>
          <w:sz w:val="22"/>
        </w:rPr>
        <w:t>les</w:t>
      </w:r>
      <w:r>
        <w:rPr>
          <w:spacing w:val="-2"/>
          <w:sz w:val="22"/>
        </w:rPr>
        <w:t> </w:t>
      </w:r>
      <w:r>
        <w:rPr>
          <w:sz w:val="22"/>
        </w:rPr>
        <w:t>termes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l’Article</w:t>
      </w:r>
      <w:r>
        <w:rPr>
          <w:spacing w:val="-2"/>
          <w:sz w:val="22"/>
        </w:rPr>
        <w:t> </w:t>
      </w:r>
      <w:r>
        <w:rPr>
          <w:sz w:val="22"/>
        </w:rPr>
        <w:t>9.1.</w:t>
      </w:r>
    </w:p>
    <w:p>
      <w:pPr>
        <w:pStyle w:val="ListParagraph"/>
        <w:numPr>
          <w:ilvl w:val="1"/>
          <w:numId w:val="24"/>
        </w:numPr>
        <w:tabs>
          <w:tab w:pos="504" w:val="left" w:leader="none"/>
        </w:tabs>
        <w:spacing w:line="256" w:lineRule="auto" w:before="85" w:after="0"/>
        <w:ind w:left="220" w:right="234" w:firstLine="0"/>
        <w:jc w:val="left"/>
        <w:rPr>
          <w:sz w:val="22"/>
        </w:rPr>
      </w:pPr>
      <w:r>
        <w:rPr>
          <w:sz w:val="22"/>
        </w:rPr>
        <w:t>Avant</w:t>
      </w:r>
      <w:r>
        <w:rPr>
          <w:spacing w:val="-3"/>
          <w:sz w:val="22"/>
        </w:rPr>
        <w:t> </w:t>
      </w:r>
      <w:r>
        <w:rPr>
          <w:sz w:val="22"/>
        </w:rPr>
        <w:t>que</w:t>
      </w:r>
      <w:r>
        <w:rPr>
          <w:spacing w:val="-5"/>
          <w:sz w:val="22"/>
        </w:rPr>
        <w:t> </w:t>
      </w: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partie</w:t>
      </w:r>
      <w:r>
        <w:rPr>
          <w:spacing w:val="-3"/>
          <w:sz w:val="22"/>
        </w:rPr>
        <w:t> </w:t>
      </w:r>
      <w:r>
        <w:rPr>
          <w:sz w:val="22"/>
        </w:rPr>
        <w:t>ne</w:t>
      </w:r>
      <w:r>
        <w:rPr>
          <w:spacing w:val="-5"/>
          <w:sz w:val="22"/>
        </w:rPr>
        <w:t> </w:t>
      </w:r>
      <w:r>
        <w:rPr>
          <w:sz w:val="22"/>
        </w:rPr>
        <w:t>reprenne,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position</w:t>
      </w:r>
      <w:r>
        <w:rPr>
          <w:spacing w:val="-4"/>
          <w:sz w:val="22"/>
        </w:rPr>
        <w:t> </w:t>
      </w:r>
      <w:r>
        <w:rPr>
          <w:sz w:val="22"/>
        </w:rPr>
        <w:t>qui</w:t>
      </w:r>
      <w:r>
        <w:rPr>
          <w:spacing w:val="-3"/>
          <w:sz w:val="22"/>
        </w:rPr>
        <w:t> </w:t>
      </w:r>
      <w:r>
        <w:rPr>
          <w:sz w:val="22"/>
        </w:rPr>
        <w:t>précédait</w:t>
      </w:r>
      <w:r>
        <w:rPr>
          <w:spacing w:val="-3"/>
          <w:sz w:val="22"/>
        </w:rPr>
        <w:t> </w:t>
      </w:r>
      <w:r>
        <w:rPr>
          <w:sz w:val="22"/>
        </w:rPr>
        <w:t>le</w:t>
      </w:r>
      <w:r>
        <w:rPr>
          <w:spacing w:val="-5"/>
          <w:sz w:val="22"/>
        </w:rPr>
        <w:t> </w:t>
      </w:r>
      <w:r>
        <w:rPr>
          <w:sz w:val="22"/>
        </w:rPr>
        <w:t>coup</w:t>
      </w:r>
      <w:r>
        <w:rPr>
          <w:spacing w:val="-6"/>
          <w:sz w:val="22"/>
        </w:rPr>
        <w:t> </w:t>
      </w:r>
      <w:r>
        <w:rPr>
          <w:sz w:val="22"/>
        </w:rPr>
        <w:t>mis</w:t>
      </w:r>
      <w:r>
        <w:rPr>
          <w:spacing w:val="-5"/>
          <w:sz w:val="22"/>
        </w:rPr>
        <w:t> </w:t>
      </w:r>
      <w:r>
        <w:rPr>
          <w:sz w:val="22"/>
        </w:rPr>
        <w:t>sous</w:t>
      </w:r>
      <w:r>
        <w:rPr>
          <w:spacing w:val="-6"/>
          <w:sz w:val="22"/>
        </w:rPr>
        <w:t> </w:t>
      </w:r>
      <w:r>
        <w:rPr>
          <w:sz w:val="22"/>
        </w:rPr>
        <w:t>enveloppe</w:t>
      </w:r>
      <w:r>
        <w:rPr>
          <w:spacing w:val="-5"/>
          <w:sz w:val="22"/>
        </w:rPr>
        <w:t> </w:t>
      </w:r>
      <w:r>
        <w:rPr>
          <w:sz w:val="22"/>
        </w:rPr>
        <w:t>est</w:t>
      </w:r>
      <w:r>
        <w:rPr>
          <w:spacing w:val="-3"/>
          <w:sz w:val="22"/>
        </w:rPr>
        <w:t> </w:t>
      </w:r>
      <w:r>
        <w:rPr>
          <w:sz w:val="22"/>
        </w:rPr>
        <w:t>rétablie</w:t>
      </w:r>
      <w:r>
        <w:rPr>
          <w:spacing w:val="-5"/>
          <w:sz w:val="22"/>
        </w:rPr>
        <w:t> </w:t>
      </w:r>
      <w:r>
        <w:rPr>
          <w:sz w:val="22"/>
        </w:rPr>
        <w:t>sur</w:t>
      </w:r>
      <w:r>
        <w:rPr>
          <w:spacing w:val="-4"/>
          <w:sz w:val="22"/>
        </w:rPr>
        <w:t> </w:t>
      </w:r>
      <w:r>
        <w:rPr>
          <w:sz w:val="22"/>
        </w:rPr>
        <w:t>l’échiquier</w:t>
      </w:r>
      <w:r>
        <w:rPr>
          <w:spacing w:val="-3"/>
          <w:sz w:val="22"/>
        </w:rPr>
        <w:t> </w:t>
      </w:r>
      <w:r>
        <w:rPr>
          <w:sz w:val="22"/>
        </w:rPr>
        <w:t>et</w:t>
      </w:r>
      <w:r>
        <w:rPr>
          <w:spacing w:val="-47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pendule réglée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telle</w:t>
      </w:r>
      <w:r>
        <w:rPr>
          <w:spacing w:val="-4"/>
          <w:sz w:val="22"/>
        </w:rPr>
        <w:t> </w:t>
      </w:r>
      <w:r>
        <w:rPr>
          <w:sz w:val="22"/>
        </w:rPr>
        <w:t>manière</w:t>
      </w:r>
      <w:r>
        <w:rPr>
          <w:spacing w:val="-2"/>
          <w:sz w:val="22"/>
        </w:rPr>
        <w:t> </w:t>
      </w:r>
      <w:r>
        <w:rPr>
          <w:sz w:val="22"/>
        </w:rPr>
        <w:t>qu’elle</w:t>
      </w:r>
      <w:r>
        <w:rPr>
          <w:spacing w:val="-3"/>
          <w:sz w:val="22"/>
        </w:rPr>
        <w:t> </w:t>
      </w:r>
      <w:r>
        <w:rPr>
          <w:sz w:val="22"/>
        </w:rPr>
        <w:t>indique</w:t>
      </w:r>
      <w:r>
        <w:rPr>
          <w:spacing w:val="1"/>
          <w:sz w:val="22"/>
        </w:rPr>
        <w:t> </w:t>
      </w:r>
      <w:r>
        <w:rPr>
          <w:sz w:val="22"/>
        </w:rPr>
        <w:t>les</w:t>
      </w:r>
      <w:r>
        <w:rPr>
          <w:spacing w:val="-2"/>
          <w:sz w:val="22"/>
        </w:rPr>
        <w:t> </w:t>
      </w:r>
      <w:r>
        <w:rPr>
          <w:sz w:val="22"/>
        </w:rPr>
        <w:t>temps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réflexion</w:t>
      </w:r>
      <w:r>
        <w:rPr>
          <w:spacing w:val="-1"/>
          <w:sz w:val="22"/>
        </w:rPr>
        <w:t> </w:t>
      </w:r>
      <w:r>
        <w:rPr>
          <w:sz w:val="22"/>
        </w:rPr>
        <w:t>restant</w:t>
      </w:r>
      <w:r>
        <w:rPr>
          <w:spacing w:val="-2"/>
          <w:sz w:val="22"/>
        </w:rPr>
        <w:t> </w:t>
      </w:r>
      <w:r>
        <w:rPr>
          <w:sz w:val="22"/>
        </w:rPr>
        <w:t>lors de</w:t>
      </w:r>
      <w:r>
        <w:rPr>
          <w:spacing w:val="1"/>
          <w:sz w:val="22"/>
        </w:rPr>
        <w:t> </w:t>
      </w:r>
      <w:r>
        <w:rPr>
          <w:sz w:val="22"/>
        </w:rPr>
        <w:t>l’ajournement.</w:t>
      </w:r>
    </w:p>
    <w:p>
      <w:pPr>
        <w:pStyle w:val="ListParagraph"/>
        <w:numPr>
          <w:ilvl w:val="1"/>
          <w:numId w:val="24"/>
        </w:numPr>
        <w:tabs>
          <w:tab w:pos="504" w:val="left" w:leader="none"/>
        </w:tabs>
        <w:spacing w:line="240" w:lineRule="auto" w:before="83" w:after="0"/>
        <w:ind w:left="503" w:right="0" w:hanging="284"/>
        <w:jc w:val="left"/>
        <w:rPr>
          <w:sz w:val="22"/>
        </w:rPr>
      </w:pPr>
      <w:r>
        <w:rPr>
          <w:sz w:val="22"/>
        </w:rPr>
        <w:t>Si,</w:t>
      </w:r>
      <w:r>
        <w:rPr>
          <w:spacing w:val="2"/>
          <w:sz w:val="22"/>
        </w:rPr>
        <w:t> </w:t>
      </w:r>
      <w:r>
        <w:rPr>
          <w:sz w:val="22"/>
        </w:rPr>
        <w:t>avant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reprise,</w:t>
      </w:r>
      <w:r>
        <w:rPr>
          <w:spacing w:val="2"/>
          <w:sz w:val="22"/>
        </w:rPr>
        <w:t> </w:t>
      </w:r>
      <w:r>
        <w:rPr>
          <w:sz w:val="22"/>
        </w:rPr>
        <w:t>une</w:t>
      </w:r>
      <w:r>
        <w:rPr>
          <w:spacing w:val="-1"/>
          <w:sz w:val="22"/>
        </w:rPr>
        <w:t> </w:t>
      </w:r>
      <w:r>
        <w:rPr>
          <w:sz w:val="22"/>
        </w:rPr>
        <w:t>nulle</w:t>
      </w:r>
      <w:r>
        <w:rPr>
          <w:spacing w:val="2"/>
          <w:sz w:val="22"/>
        </w:rPr>
        <w:t> </w:t>
      </w:r>
      <w:r>
        <w:rPr>
          <w:sz w:val="22"/>
        </w:rPr>
        <w:t>est</w:t>
      </w:r>
      <w:r>
        <w:rPr>
          <w:spacing w:val="2"/>
          <w:sz w:val="22"/>
        </w:rPr>
        <w:t> </w:t>
      </w:r>
      <w:r>
        <w:rPr>
          <w:sz w:val="22"/>
        </w:rPr>
        <w:t>convenue, ou</w:t>
      </w:r>
      <w:r>
        <w:rPr>
          <w:spacing w:val="1"/>
          <w:sz w:val="22"/>
        </w:rPr>
        <w:t> </w:t>
      </w:r>
      <w:r>
        <w:rPr>
          <w:sz w:val="22"/>
        </w:rPr>
        <w:t>si</w:t>
      </w:r>
      <w:r>
        <w:rPr>
          <w:spacing w:val="1"/>
          <w:sz w:val="22"/>
        </w:rPr>
        <w:t> </w:t>
      </w:r>
      <w:r>
        <w:rPr>
          <w:sz w:val="22"/>
        </w:rPr>
        <w:t>l’un</w:t>
      </w:r>
      <w:r>
        <w:rPr>
          <w:spacing w:val="-5"/>
          <w:sz w:val="22"/>
        </w:rPr>
        <w:t> </w:t>
      </w:r>
      <w:r>
        <w:rPr>
          <w:sz w:val="22"/>
        </w:rPr>
        <w:t>des</w:t>
      </w:r>
      <w:r>
        <w:rPr>
          <w:spacing w:val="1"/>
          <w:sz w:val="22"/>
        </w:rPr>
        <w:t> </w:t>
      </w:r>
      <w:r>
        <w:rPr>
          <w:sz w:val="22"/>
        </w:rPr>
        <w:t>deux</w:t>
      </w:r>
      <w:r>
        <w:rPr>
          <w:spacing w:val="-1"/>
          <w:sz w:val="22"/>
        </w:rPr>
        <w:t> </w:t>
      </w:r>
      <w:r>
        <w:rPr>
          <w:sz w:val="22"/>
        </w:rPr>
        <w:t>adversaires annonce</w:t>
      </w:r>
      <w:r>
        <w:rPr>
          <w:spacing w:val="2"/>
          <w:sz w:val="22"/>
        </w:rPr>
        <w:t> </w:t>
      </w:r>
      <w:r>
        <w:rPr>
          <w:sz w:val="22"/>
        </w:rPr>
        <w:t>à</w:t>
      </w:r>
      <w:r>
        <w:rPr>
          <w:spacing w:val="1"/>
          <w:sz w:val="22"/>
        </w:rPr>
        <w:t> </w:t>
      </w:r>
      <w:r>
        <w:rPr>
          <w:sz w:val="22"/>
        </w:rPr>
        <w:t>l’arbitre</w:t>
      </w:r>
      <w:r>
        <w:rPr>
          <w:spacing w:val="2"/>
          <w:sz w:val="22"/>
        </w:rPr>
        <w:t> </w:t>
      </w:r>
      <w:r>
        <w:rPr>
          <w:sz w:val="22"/>
        </w:rPr>
        <w:t>qu’il</w:t>
      </w:r>
      <w:r>
        <w:rPr>
          <w:spacing w:val="1"/>
          <w:sz w:val="22"/>
        </w:rPr>
        <w:t> </w:t>
      </w:r>
      <w:r>
        <w:rPr>
          <w:sz w:val="22"/>
        </w:rPr>
        <w:t>abandonne,</w:t>
      </w:r>
      <w:r>
        <w:rPr>
          <w:spacing w:val="2"/>
          <w:sz w:val="22"/>
        </w:rPr>
        <w:t> </w:t>
      </w:r>
      <w:r>
        <w:rPr>
          <w:sz w:val="22"/>
        </w:rPr>
        <w:t>la</w:t>
      </w:r>
    </w:p>
    <w:p>
      <w:pPr>
        <w:pStyle w:val="BodyText"/>
        <w:spacing w:before="22"/>
        <w:ind w:left="220"/>
      </w:pPr>
      <w:r>
        <w:rPr/>
        <w:t>partie</w:t>
      </w:r>
      <w:r>
        <w:rPr>
          <w:spacing w:val="-1"/>
        </w:rPr>
        <w:t> </w:t>
      </w:r>
      <w:r>
        <w:rPr/>
        <w:t>est</w:t>
      </w:r>
      <w:r>
        <w:rPr>
          <w:spacing w:val="-1"/>
        </w:rPr>
        <w:t> </w:t>
      </w:r>
      <w:r>
        <w:rPr/>
        <w:t>terminée.</w:t>
      </w:r>
    </w:p>
    <w:p>
      <w:pPr>
        <w:pStyle w:val="ListParagraph"/>
        <w:numPr>
          <w:ilvl w:val="1"/>
          <w:numId w:val="24"/>
        </w:numPr>
        <w:tabs>
          <w:tab w:pos="504" w:val="left" w:leader="none"/>
        </w:tabs>
        <w:spacing w:line="240" w:lineRule="auto" w:before="101" w:after="0"/>
        <w:ind w:left="503" w:right="0" w:hanging="284"/>
        <w:jc w:val="left"/>
        <w:rPr>
          <w:sz w:val="22"/>
        </w:rPr>
      </w:pPr>
      <w:r>
        <w:rPr>
          <w:spacing w:val="-1"/>
          <w:sz w:val="22"/>
        </w:rPr>
        <w:t>L’enveloppe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n’est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ouverte</w:t>
      </w:r>
      <w:r>
        <w:rPr>
          <w:spacing w:val="-14"/>
          <w:sz w:val="22"/>
        </w:rPr>
        <w:t> </w:t>
      </w:r>
      <w:r>
        <w:rPr>
          <w:sz w:val="22"/>
        </w:rPr>
        <w:t>qu’en</w:t>
      </w:r>
      <w:r>
        <w:rPr>
          <w:spacing w:val="-8"/>
          <w:sz w:val="22"/>
        </w:rPr>
        <w:t> </w:t>
      </w:r>
      <w:r>
        <w:rPr>
          <w:sz w:val="22"/>
        </w:rPr>
        <w:t>présence</w:t>
      </w:r>
      <w:r>
        <w:rPr>
          <w:spacing w:val="-11"/>
          <w:sz w:val="22"/>
        </w:rPr>
        <w:t> </w:t>
      </w:r>
      <w:r>
        <w:rPr>
          <w:sz w:val="22"/>
        </w:rPr>
        <w:t>du</w:t>
      </w:r>
      <w:r>
        <w:rPr>
          <w:spacing w:val="-10"/>
          <w:sz w:val="22"/>
        </w:rPr>
        <w:t> </w:t>
      </w:r>
      <w:r>
        <w:rPr>
          <w:sz w:val="22"/>
        </w:rPr>
        <w:t>joueur</w:t>
      </w:r>
      <w:r>
        <w:rPr>
          <w:spacing w:val="-11"/>
          <w:sz w:val="22"/>
        </w:rPr>
        <w:t> </w:t>
      </w:r>
      <w:r>
        <w:rPr>
          <w:sz w:val="22"/>
        </w:rPr>
        <w:t>ou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9"/>
          <w:sz w:val="22"/>
        </w:rPr>
        <w:t> </w:t>
      </w:r>
      <w:r>
        <w:rPr>
          <w:sz w:val="22"/>
        </w:rPr>
        <w:t>la</w:t>
      </w:r>
      <w:r>
        <w:rPr>
          <w:spacing w:val="-11"/>
          <w:sz w:val="22"/>
        </w:rPr>
        <w:t> </w:t>
      </w:r>
      <w:r>
        <w:rPr>
          <w:sz w:val="22"/>
        </w:rPr>
        <w:t>joueuse</w:t>
      </w:r>
      <w:r>
        <w:rPr>
          <w:spacing w:val="-11"/>
          <w:sz w:val="22"/>
        </w:rPr>
        <w:t> </w:t>
      </w:r>
      <w:r>
        <w:rPr>
          <w:sz w:val="22"/>
        </w:rPr>
        <w:t>devant</w:t>
      </w:r>
      <w:r>
        <w:rPr>
          <w:spacing w:val="-11"/>
          <w:sz w:val="22"/>
        </w:rPr>
        <w:t> </w:t>
      </w:r>
      <w:r>
        <w:rPr>
          <w:sz w:val="22"/>
        </w:rPr>
        <w:t>répondre</w:t>
      </w:r>
      <w:r>
        <w:rPr>
          <w:spacing w:val="-9"/>
          <w:sz w:val="22"/>
        </w:rPr>
        <w:t> </w:t>
      </w:r>
      <w:r>
        <w:rPr>
          <w:sz w:val="22"/>
        </w:rPr>
        <w:t>au</w:t>
      </w:r>
      <w:r>
        <w:rPr>
          <w:spacing w:val="-12"/>
          <w:sz w:val="22"/>
        </w:rPr>
        <w:t> </w:t>
      </w:r>
      <w:r>
        <w:rPr>
          <w:sz w:val="22"/>
        </w:rPr>
        <w:t>coup</w:t>
      </w:r>
      <w:r>
        <w:rPr>
          <w:spacing w:val="-13"/>
          <w:sz w:val="22"/>
        </w:rPr>
        <w:t> </w:t>
      </w:r>
      <w:r>
        <w:rPr>
          <w:sz w:val="22"/>
        </w:rPr>
        <w:t>mis</w:t>
      </w:r>
      <w:r>
        <w:rPr>
          <w:spacing w:val="-9"/>
          <w:sz w:val="22"/>
        </w:rPr>
        <w:t> </w:t>
      </w:r>
      <w:r>
        <w:rPr>
          <w:sz w:val="22"/>
        </w:rPr>
        <w:t>sous</w:t>
      </w:r>
      <w:r>
        <w:rPr>
          <w:spacing w:val="-11"/>
          <w:sz w:val="22"/>
        </w:rPr>
        <w:t> </w:t>
      </w:r>
      <w:r>
        <w:rPr>
          <w:sz w:val="22"/>
        </w:rPr>
        <w:t>enveloppe.</w:t>
      </w:r>
    </w:p>
    <w:p>
      <w:pPr>
        <w:pStyle w:val="ListParagraph"/>
        <w:numPr>
          <w:ilvl w:val="1"/>
          <w:numId w:val="24"/>
        </w:numPr>
        <w:tabs>
          <w:tab w:pos="504" w:val="left" w:leader="none"/>
        </w:tabs>
        <w:spacing w:line="259" w:lineRule="auto" w:before="101" w:after="0"/>
        <w:ind w:left="220" w:right="237" w:firstLine="0"/>
        <w:jc w:val="left"/>
        <w:rPr>
          <w:sz w:val="22"/>
        </w:rPr>
      </w:pPr>
      <w:r>
        <w:rPr>
          <w:sz w:val="22"/>
        </w:rPr>
        <w:t>En</w:t>
      </w:r>
      <w:r>
        <w:rPr>
          <w:spacing w:val="-4"/>
          <w:sz w:val="22"/>
        </w:rPr>
        <w:t> </w:t>
      </w:r>
      <w:r>
        <w:rPr>
          <w:sz w:val="22"/>
        </w:rPr>
        <w:t>dehors</w:t>
      </w:r>
      <w:r>
        <w:rPr>
          <w:spacing w:val="-3"/>
          <w:sz w:val="22"/>
        </w:rPr>
        <w:t> </w:t>
      </w:r>
      <w:r>
        <w:rPr>
          <w:sz w:val="22"/>
        </w:rPr>
        <w:t>des</w:t>
      </w:r>
      <w:r>
        <w:rPr>
          <w:spacing w:val="-1"/>
          <w:sz w:val="22"/>
        </w:rPr>
        <w:t> </w:t>
      </w:r>
      <w:r>
        <w:rPr>
          <w:sz w:val="22"/>
        </w:rPr>
        <w:t>cas</w:t>
      </w:r>
      <w:r>
        <w:rPr>
          <w:spacing w:val="-3"/>
          <w:sz w:val="22"/>
        </w:rPr>
        <w:t> </w:t>
      </w:r>
      <w:r>
        <w:rPr>
          <w:sz w:val="22"/>
        </w:rPr>
        <w:t>dont</w:t>
      </w:r>
      <w:r>
        <w:rPr>
          <w:spacing w:val="-2"/>
          <w:sz w:val="22"/>
        </w:rPr>
        <w:t> </w:t>
      </w:r>
      <w:r>
        <w:rPr>
          <w:sz w:val="22"/>
        </w:rPr>
        <w:t>il</w:t>
      </w:r>
      <w:r>
        <w:rPr>
          <w:spacing w:val="-4"/>
          <w:sz w:val="22"/>
        </w:rPr>
        <w:t> </w:t>
      </w:r>
      <w:r>
        <w:rPr>
          <w:sz w:val="22"/>
        </w:rPr>
        <w:t>est</w:t>
      </w:r>
      <w:r>
        <w:rPr>
          <w:spacing w:val="-2"/>
          <w:sz w:val="22"/>
        </w:rPr>
        <w:t> </w:t>
      </w:r>
      <w:r>
        <w:rPr>
          <w:sz w:val="22"/>
        </w:rPr>
        <w:t>fait</w:t>
      </w:r>
      <w:r>
        <w:rPr>
          <w:spacing w:val="-3"/>
          <w:sz w:val="22"/>
        </w:rPr>
        <w:t> </w:t>
      </w:r>
      <w:r>
        <w:rPr>
          <w:sz w:val="22"/>
        </w:rPr>
        <w:t>mention</w:t>
      </w:r>
      <w:r>
        <w:rPr>
          <w:spacing w:val="-4"/>
          <w:sz w:val="22"/>
        </w:rPr>
        <w:t> </w:t>
      </w:r>
      <w:r>
        <w:rPr>
          <w:sz w:val="22"/>
        </w:rPr>
        <w:t>dans</w:t>
      </w:r>
      <w:r>
        <w:rPr>
          <w:spacing w:val="-2"/>
          <w:sz w:val="22"/>
        </w:rPr>
        <w:t> </w:t>
      </w:r>
      <w:r>
        <w:rPr>
          <w:sz w:val="22"/>
        </w:rPr>
        <w:t>les</w:t>
      </w:r>
      <w:r>
        <w:rPr>
          <w:spacing w:val="-3"/>
          <w:sz w:val="22"/>
        </w:rPr>
        <w:t> </w:t>
      </w:r>
      <w:r>
        <w:rPr>
          <w:sz w:val="22"/>
        </w:rPr>
        <w:t>Articles</w:t>
      </w:r>
      <w:r>
        <w:rPr>
          <w:spacing w:val="-2"/>
          <w:sz w:val="22"/>
        </w:rPr>
        <w:t> </w:t>
      </w:r>
      <w:r>
        <w:rPr>
          <w:sz w:val="22"/>
        </w:rPr>
        <w:t>5,</w:t>
      </w:r>
      <w:r>
        <w:rPr>
          <w:spacing w:val="-5"/>
          <w:sz w:val="22"/>
        </w:rPr>
        <w:t> </w:t>
      </w:r>
      <w:r>
        <w:rPr>
          <w:sz w:val="22"/>
        </w:rPr>
        <w:t>5.2.2,</w:t>
      </w:r>
      <w:r>
        <w:rPr>
          <w:spacing w:val="-2"/>
          <w:sz w:val="22"/>
        </w:rPr>
        <w:t> </w:t>
      </w:r>
      <w:r>
        <w:rPr>
          <w:sz w:val="22"/>
        </w:rPr>
        <w:t>6.9</w:t>
      </w:r>
      <w:r>
        <w:rPr>
          <w:spacing w:val="-3"/>
          <w:sz w:val="22"/>
        </w:rPr>
        <w:t> </w:t>
      </w:r>
      <w:r>
        <w:rPr>
          <w:sz w:val="22"/>
        </w:rPr>
        <w:t>et</w:t>
      </w:r>
      <w:r>
        <w:rPr>
          <w:spacing w:val="-5"/>
          <w:sz w:val="22"/>
        </w:rPr>
        <w:t> </w:t>
      </w:r>
      <w:r>
        <w:rPr>
          <w:sz w:val="22"/>
        </w:rPr>
        <w:t>9.6,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partie</w:t>
      </w:r>
      <w:r>
        <w:rPr>
          <w:spacing w:val="-2"/>
          <w:sz w:val="22"/>
        </w:rPr>
        <w:t> </w:t>
      </w:r>
      <w:r>
        <w:rPr>
          <w:sz w:val="22"/>
        </w:rPr>
        <w:t>est</w:t>
      </w:r>
      <w:r>
        <w:rPr>
          <w:spacing w:val="-3"/>
          <w:sz w:val="22"/>
        </w:rPr>
        <w:t> </w:t>
      </w:r>
      <w:r>
        <w:rPr>
          <w:sz w:val="22"/>
        </w:rPr>
        <w:t>perdue</w:t>
      </w:r>
      <w:r>
        <w:rPr>
          <w:spacing w:val="-2"/>
          <w:sz w:val="22"/>
        </w:rPr>
        <w:t> </w:t>
      </w:r>
      <w:r>
        <w:rPr>
          <w:sz w:val="22"/>
        </w:rPr>
        <w:t>par</w:t>
      </w:r>
      <w:r>
        <w:rPr>
          <w:spacing w:val="-4"/>
          <w:sz w:val="22"/>
        </w:rPr>
        <w:t> </w:t>
      </w:r>
      <w:r>
        <w:rPr>
          <w:sz w:val="22"/>
        </w:rPr>
        <w:t>un</w:t>
      </w:r>
      <w:r>
        <w:rPr>
          <w:spacing w:val="-4"/>
          <w:sz w:val="22"/>
        </w:rPr>
        <w:t> </w:t>
      </w:r>
      <w:r>
        <w:rPr>
          <w:sz w:val="22"/>
        </w:rPr>
        <w:t>joueur</w:t>
      </w:r>
      <w:r>
        <w:rPr>
          <w:spacing w:val="-3"/>
          <w:sz w:val="22"/>
        </w:rPr>
        <w:t> </w:t>
      </w:r>
      <w:r>
        <w:rPr>
          <w:sz w:val="22"/>
        </w:rPr>
        <w:t>ou</w:t>
      </w:r>
      <w:r>
        <w:rPr>
          <w:spacing w:val="-47"/>
          <w:sz w:val="22"/>
        </w:rPr>
        <w:t> </w:t>
      </w:r>
      <w:r>
        <w:rPr>
          <w:sz w:val="22"/>
        </w:rPr>
        <w:t>une joueuse</w:t>
      </w:r>
      <w:r>
        <w:rPr>
          <w:spacing w:val="1"/>
          <w:sz w:val="22"/>
        </w:rPr>
        <w:t> </w:t>
      </w:r>
      <w:r>
        <w:rPr>
          <w:sz w:val="22"/>
        </w:rPr>
        <w:t>dont le</w:t>
      </w:r>
      <w:r>
        <w:rPr>
          <w:spacing w:val="-2"/>
          <w:sz w:val="22"/>
        </w:rPr>
        <w:t> </w:t>
      </w:r>
      <w:r>
        <w:rPr>
          <w:sz w:val="22"/>
        </w:rPr>
        <w:t>coup</w:t>
      </w:r>
      <w:r>
        <w:rPr>
          <w:spacing w:val="-3"/>
          <w:sz w:val="22"/>
        </w:rPr>
        <w:t> </w:t>
      </w:r>
      <w:r>
        <w:rPr>
          <w:sz w:val="22"/>
        </w:rPr>
        <w:t>mis sous</w:t>
      </w:r>
      <w:r>
        <w:rPr>
          <w:spacing w:val="-2"/>
          <w:sz w:val="22"/>
        </w:rPr>
        <w:t> </w:t>
      </w:r>
      <w:r>
        <w:rPr>
          <w:sz w:val="22"/>
        </w:rPr>
        <w:t>enveloppe</w:t>
      </w:r>
      <w:r>
        <w:rPr>
          <w:spacing w:val="-2"/>
          <w:sz w:val="22"/>
        </w:rPr>
        <w:t> </w:t>
      </w:r>
      <w:r>
        <w:rPr>
          <w:sz w:val="22"/>
        </w:rPr>
        <w:t>est</w:t>
      </w:r>
      <w:r>
        <w:rPr>
          <w:spacing w:val="-2"/>
          <w:sz w:val="22"/>
        </w:rPr>
        <w:t> </w:t>
      </w:r>
      <w:r>
        <w:rPr>
          <w:sz w:val="22"/>
        </w:rPr>
        <w:t>:</w:t>
      </w:r>
    </w:p>
    <w:p>
      <w:pPr>
        <w:pStyle w:val="ListParagraph"/>
        <w:numPr>
          <w:ilvl w:val="2"/>
          <w:numId w:val="24"/>
        </w:numPr>
        <w:tabs>
          <w:tab w:pos="1011" w:val="left" w:leader="none"/>
        </w:tabs>
        <w:spacing w:line="240" w:lineRule="auto" w:before="80" w:after="0"/>
        <w:ind w:left="1010" w:right="0" w:hanging="508"/>
        <w:jc w:val="left"/>
        <w:rPr>
          <w:sz w:val="22"/>
        </w:rPr>
      </w:pPr>
      <w:r>
        <w:rPr>
          <w:sz w:val="22"/>
        </w:rPr>
        <w:t>Ambigu, ou</w:t>
      </w:r>
    </w:p>
    <w:p>
      <w:pPr>
        <w:pStyle w:val="ListParagraph"/>
        <w:numPr>
          <w:ilvl w:val="2"/>
          <w:numId w:val="24"/>
        </w:numPr>
        <w:tabs>
          <w:tab w:pos="1011" w:val="left" w:leader="none"/>
        </w:tabs>
        <w:spacing w:line="240" w:lineRule="auto" w:before="101" w:after="0"/>
        <w:ind w:left="1010" w:right="0" w:hanging="508"/>
        <w:jc w:val="left"/>
        <w:rPr>
          <w:sz w:val="22"/>
        </w:rPr>
      </w:pPr>
      <w:r>
        <w:rPr>
          <w:sz w:val="22"/>
        </w:rPr>
        <w:t>Inscrit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telle</w:t>
      </w:r>
      <w:r>
        <w:rPr>
          <w:spacing w:val="-2"/>
          <w:sz w:val="22"/>
        </w:rPr>
        <w:t> </w:t>
      </w:r>
      <w:r>
        <w:rPr>
          <w:sz w:val="22"/>
        </w:rPr>
        <w:t>façon</w:t>
      </w:r>
      <w:r>
        <w:rPr>
          <w:spacing w:val="-5"/>
          <w:sz w:val="22"/>
        </w:rPr>
        <w:t> </w:t>
      </w:r>
      <w:r>
        <w:rPr>
          <w:sz w:val="22"/>
        </w:rPr>
        <w:t>qu’il</w:t>
      </w:r>
      <w:r>
        <w:rPr>
          <w:spacing w:val="-3"/>
          <w:sz w:val="22"/>
        </w:rPr>
        <w:t> </w:t>
      </w:r>
      <w:r>
        <w:rPr>
          <w:sz w:val="22"/>
        </w:rPr>
        <w:t>est</w:t>
      </w:r>
      <w:r>
        <w:rPr>
          <w:spacing w:val="-1"/>
          <w:sz w:val="22"/>
        </w:rPr>
        <w:t> </w:t>
      </w:r>
      <w:r>
        <w:rPr>
          <w:sz w:val="22"/>
        </w:rPr>
        <w:t>impossible</w:t>
      </w:r>
      <w:r>
        <w:rPr>
          <w:spacing w:val="-4"/>
          <w:sz w:val="22"/>
        </w:rPr>
        <w:t> </w:t>
      </w:r>
      <w:r>
        <w:rPr>
          <w:sz w:val="22"/>
        </w:rPr>
        <w:t>d’établir</w:t>
      </w:r>
      <w:r>
        <w:rPr>
          <w:spacing w:val="-4"/>
          <w:sz w:val="22"/>
        </w:rPr>
        <w:t> </w:t>
      </w:r>
      <w:r>
        <w:rPr>
          <w:sz w:val="22"/>
        </w:rPr>
        <w:t>sa</w:t>
      </w:r>
      <w:r>
        <w:rPr>
          <w:spacing w:val="-3"/>
          <w:sz w:val="22"/>
        </w:rPr>
        <w:t> </w:t>
      </w:r>
      <w:r>
        <w:rPr>
          <w:sz w:val="22"/>
        </w:rPr>
        <w:t>véritable</w:t>
      </w:r>
      <w:r>
        <w:rPr>
          <w:spacing w:val="-1"/>
          <w:sz w:val="22"/>
        </w:rPr>
        <w:t> </w:t>
      </w:r>
      <w:r>
        <w:rPr>
          <w:sz w:val="22"/>
        </w:rPr>
        <w:t>signification,</w:t>
      </w:r>
      <w:r>
        <w:rPr>
          <w:spacing w:val="-4"/>
          <w:sz w:val="22"/>
        </w:rPr>
        <w:t> </w:t>
      </w:r>
      <w:r>
        <w:rPr>
          <w:sz w:val="22"/>
        </w:rPr>
        <w:t>ou</w:t>
      </w:r>
    </w:p>
    <w:p>
      <w:pPr>
        <w:pStyle w:val="ListParagraph"/>
        <w:numPr>
          <w:ilvl w:val="2"/>
          <w:numId w:val="24"/>
        </w:numPr>
        <w:tabs>
          <w:tab w:pos="1011" w:val="left" w:leader="none"/>
        </w:tabs>
        <w:spacing w:line="240" w:lineRule="auto" w:before="101" w:after="0"/>
        <w:ind w:left="1010" w:right="0" w:hanging="508"/>
        <w:jc w:val="left"/>
        <w:rPr>
          <w:sz w:val="22"/>
        </w:rPr>
      </w:pPr>
      <w:r>
        <w:rPr>
          <w:sz w:val="22"/>
        </w:rPr>
        <w:t>Illégal.</w:t>
      </w:r>
    </w:p>
    <w:p>
      <w:pPr>
        <w:pStyle w:val="ListParagraph"/>
        <w:numPr>
          <w:ilvl w:val="1"/>
          <w:numId w:val="24"/>
        </w:numPr>
        <w:tabs>
          <w:tab w:pos="504" w:val="left" w:leader="none"/>
        </w:tabs>
        <w:spacing w:line="240" w:lineRule="auto" w:before="101" w:after="0"/>
        <w:ind w:left="503" w:right="0" w:hanging="284"/>
        <w:jc w:val="left"/>
        <w:rPr>
          <w:sz w:val="22"/>
        </w:rPr>
      </w:pP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l’heure</w:t>
      </w:r>
      <w:r>
        <w:rPr>
          <w:spacing w:val="-1"/>
          <w:sz w:val="22"/>
        </w:rPr>
        <w:t> </w:t>
      </w:r>
      <w:r>
        <w:rPr>
          <w:sz w:val="22"/>
        </w:rPr>
        <w:t>fixée</w:t>
      </w:r>
      <w:r>
        <w:rPr>
          <w:spacing w:val="-2"/>
          <w:sz w:val="22"/>
        </w:rPr>
        <w:t> </w:t>
      </w:r>
      <w:r>
        <w:rPr>
          <w:sz w:val="22"/>
        </w:rPr>
        <w:t>pour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reprise 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partie,</w:t>
      </w:r>
    </w:p>
    <w:p>
      <w:pPr>
        <w:pStyle w:val="ListParagraph"/>
        <w:numPr>
          <w:ilvl w:val="2"/>
          <w:numId w:val="24"/>
        </w:numPr>
        <w:tabs>
          <w:tab w:pos="1011" w:val="left" w:leader="none"/>
        </w:tabs>
        <w:spacing w:line="240" w:lineRule="auto" w:before="104" w:after="0"/>
        <w:ind w:left="1010" w:right="0" w:hanging="508"/>
        <w:jc w:val="both"/>
        <w:rPr>
          <w:sz w:val="22"/>
        </w:rPr>
      </w:pPr>
      <w:r>
        <w:rPr>
          <w:sz w:val="22"/>
        </w:rPr>
        <w:t>Si</w:t>
      </w:r>
      <w:r>
        <w:rPr>
          <w:spacing w:val="-7"/>
          <w:sz w:val="22"/>
        </w:rPr>
        <w:t> </w:t>
      </w:r>
      <w:r>
        <w:rPr>
          <w:sz w:val="22"/>
        </w:rPr>
        <w:t>le</w:t>
      </w:r>
      <w:r>
        <w:rPr>
          <w:spacing w:val="-5"/>
          <w:sz w:val="22"/>
        </w:rPr>
        <w:t> </w:t>
      </w:r>
      <w:r>
        <w:rPr>
          <w:sz w:val="22"/>
        </w:rPr>
        <w:t>joueur</w:t>
      </w:r>
      <w:r>
        <w:rPr>
          <w:spacing w:val="-8"/>
          <w:sz w:val="22"/>
        </w:rPr>
        <w:t> </w:t>
      </w:r>
      <w:r>
        <w:rPr>
          <w:sz w:val="22"/>
        </w:rPr>
        <w:t>ou</w:t>
      </w:r>
      <w:r>
        <w:rPr>
          <w:spacing w:val="-9"/>
          <w:sz w:val="22"/>
        </w:rPr>
        <w:t> </w:t>
      </w:r>
      <w:r>
        <w:rPr>
          <w:sz w:val="22"/>
        </w:rPr>
        <w:t>la</w:t>
      </w:r>
      <w:r>
        <w:rPr>
          <w:spacing w:val="-8"/>
          <w:sz w:val="22"/>
        </w:rPr>
        <w:t> </w:t>
      </w:r>
      <w:r>
        <w:rPr>
          <w:sz w:val="22"/>
        </w:rPr>
        <w:t>joueuse</w:t>
      </w:r>
      <w:r>
        <w:rPr>
          <w:spacing w:val="-4"/>
          <w:sz w:val="22"/>
        </w:rPr>
        <w:t> </w:t>
      </w:r>
      <w:r>
        <w:rPr>
          <w:sz w:val="22"/>
        </w:rPr>
        <w:t>devant</w:t>
      </w:r>
      <w:r>
        <w:rPr>
          <w:spacing w:val="-7"/>
          <w:sz w:val="22"/>
        </w:rPr>
        <w:t> </w:t>
      </w:r>
      <w:r>
        <w:rPr>
          <w:sz w:val="22"/>
        </w:rPr>
        <w:t>répondre</w:t>
      </w:r>
      <w:r>
        <w:rPr>
          <w:spacing w:val="-8"/>
          <w:sz w:val="22"/>
        </w:rPr>
        <w:t> </w:t>
      </w:r>
      <w:r>
        <w:rPr>
          <w:sz w:val="22"/>
        </w:rPr>
        <w:t>au</w:t>
      </w:r>
      <w:r>
        <w:rPr>
          <w:spacing w:val="-6"/>
          <w:sz w:val="22"/>
        </w:rPr>
        <w:t> </w:t>
      </w:r>
      <w:r>
        <w:rPr>
          <w:sz w:val="22"/>
        </w:rPr>
        <w:t>coup</w:t>
      </w:r>
      <w:r>
        <w:rPr>
          <w:spacing w:val="-9"/>
          <w:sz w:val="22"/>
        </w:rPr>
        <w:t> </w:t>
      </w:r>
      <w:r>
        <w:rPr>
          <w:sz w:val="22"/>
        </w:rPr>
        <w:t>mis</w:t>
      </w:r>
      <w:r>
        <w:rPr>
          <w:spacing w:val="-5"/>
          <w:sz w:val="22"/>
        </w:rPr>
        <w:t> </w:t>
      </w:r>
      <w:r>
        <w:rPr>
          <w:sz w:val="22"/>
        </w:rPr>
        <w:t>sous</w:t>
      </w:r>
      <w:r>
        <w:rPr>
          <w:spacing w:val="-8"/>
          <w:sz w:val="22"/>
        </w:rPr>
        <w:t> </w:t>
      </w:r>
      <w:r>
        <w:rPr>
          <w:sz w:val="22"/>
        </w:rPr>
        <w:t>enveloppe</w:t>
      </w:r>
      <w:r>
        <w:rPr>
          <w:spacing w:val="-7"/>
          <w:sz w:val="22"/>
        </w:rPr>
        <w:t> </w:t>
      </w:r>
      <w:r>
        <w:rPr>
          <w:sz w:val="22"/>
        </w:rPr>
        <w:t>est</w:t>
      </w:r>
      <w:r>
        <w:rPr>
          <w:spacing w:val="-7"/>
          <w:sz w:val="22"/>
        </w:rPr>
        <w:t> </w:t>
      </w:r>
      <w:r>
        <w:rPr>
          <w:sz w:val="22"/>
        </w:rPr>
        <w:t>présent/présente,</w:t>
      </w:r>
      <w:r>
        <w:rPr>
          <w:spacing w:val="-7"/>
          <w:sz w:val="22"/>
        </w:rPr>
        <w:t> </w:t>
      </w:r>
      <w:r>
        <w:rPr>
          <w:sz w:val="22"/>
        </w:rPr>
        <w:t>l’enveloppe</w:t>
      </w:r>
      <w:r>
        <w:rPr>
          <w:spacing w:val="-6"/>
          <w:sz w:val="22"/>
        </w:rPr>
        <w:t> </w:t>
      </w:r>
      <w:r>
        <w:rPr>
          <w:sz w:val="22"/>
        </w:rPr>
        <w:t>est</w:t>
      </w:r>
    </w:p>
    <w:p>
      <w:pPr>
        <w:pStyle w:val="BodyText"/>
        <w:spacing w:before="20"/>
        <w:jc w:val="both"/>
      </w:pPr>
      <w:r>
        <w:rPr/>
        <w:t>ouverte,</w:t>
      </w:r>
      <w:r>
        <w:rPr>
          <w:spacing w:val="-3"/>
        </w:rPr>
        <w:t> </w:t>
      </w:r>
      <w:r>
        <w:rPr/>
        <w:t>le coup</w:t>
      </w:r>
      <w:r>
        <w:rPr>
          <w:spacing w:val="-3"/>
        </w:rPr>
        <w:t> </w:t>
      </w:r>
      <w:r>
        <w:rPr/>
        <w:t>mis</w:t>
      </w:r>
      <w:r>
        <w:rPr>
          <w:spacing w:val="-1"/>
        </w:rPr>
        <w:t> </w:t>
      </w:r>
      <w:r>
        <w:rPr/>
        <w:t>sous</w:t>
      </w:r>
      <w:r>
        <w:rPr>
          <w:spacing w:val="-3"/>
        </w:rPr>
        <w:t> </w:t>
      </w:r>
      <w:r>
        <w:rPr/>
        <w:t>enveloppe</w:t>
      </w:r>
      <w:r>
        <w:rPr>
          <w:spacing w:val="-2"/>
        </w:rPr>
        <w:t> </w:t>
      </w:r>
      <w:r>
        <w:rPr/>
        <w:t>est</w:t>
      </w:r>
      <w:r>
        <w:rPr>
          <w:spacing w:val="-1"/>
        </w:rPr>
        <w:t> </w:t>
      </w:r>
      <w:r>
        <w:rPr/>
        <w:t>effectué</w:t>
      </w:r>
      <w:r>
        <w:rPr>
          <w:spacing w:val="-2"/>
        </w:rPr>
        <w:t> </w:t>
      </w:r>
      <w:r>
        <w:rPr/>
        <w:t>sur</w:t>
      </w:r>
      <w:r>
        <w:rPr>
          <w:spacing w:val="-1"/>
        </w:rPr>
        <w:t> </w:t>
      </w:r>
      <w:r>
        <w:rPr/>
        <w:t>l’échiquier,</w:t>
      </w:r>
      <w:r>
        <w:rPr>
          <w:spacing w:val="-1"/>
        </w:rPr>
        <w:t> </w:t>
      </w:r>
      <w:r>
        <w:rPr/>
        <w:t>et sa</w:t>
      </w:r>
      <w:r>
        <w:rPr>
          <w:spacing w:val="-1"/>
        </w:rPr>
        <w:t> </w:t>
      </w:r>
      <w:r>
        <w:rPr/>
        <w:t>pendule</w:t>
      </w:r>
      <w:r>
        <w:rPr>
          <w:spacing w:val="-1"/>
        </w:rPr>
        <w:t> </w:t>
      </w:r>
      <w:r>
        <w:rPr/>
        <w:t>est mise en</w:t>
      </w:r>
      <w:r>
        <w:rPr>
          <w:spacing w:val="-4"/>
        </w:rPr>
        <w:t> </w:t>
      </w:r>
      <w:r>
        <w:rPr/>
        <w:t>marche</w:t>
      </w:r>
      <w:r>
        <w:rPr>
          <w:spacing w:val="-2"/>
        </w:rPr>
        <w:t> </w:t>
      </w:r>
      <w:r>
        <w:rPr/>
        <w:t>;</w:t>
      </w:r>
    </w:p>
    <w:p>
      <w:pPr>
        <w:pStyle w:val="ListParagraph"/>
        <w:numPr>
          <w:ilvl w:val="2"/>
          <w:numId w:val="24"/>
        </w:numPr>
        <w:tabs>
          <w:tab w:pos="1011" w:val="left" w:leader="none"/>
        </w:tabs>
        <w:spacing w:line="259" w:lineRule="auto" w:before="101" w:after="0"/>
        <w:ind w:left="503" w:right="237" w:firstLine="0"/>
        <w:jc w:val="both"/>
        <w:rPr>
          <w:sz w:val="22"/>
        </w:rPr>
      </w:pPr>
      <w:r>
        <w:rPr>
          <w:sz w:val="22"/>
        </w:rPr>
        <w:t>Si le joueur ou la joueuse devant répondre au coup mis sous enveloppe est absent/absente, sa pendule est</w:t>
      </w:r>
      <w:r>
        <w:rPr>
          <w:spacing w:val="1"/>
          <w:sz w:val="22"/>
        </w:rPr>
        <w:t> </w:t>
      </w:r>
      <w:r>
        <w:rPr>
          <w:sz w:val="22"/>
        </w:rPr>
        <w:t>mise en marche. À son arrivée, il/elle peut mettre la pendule en pause et appeler l’arbitre. L’enveloppe est alors</w:t>
      </w:r>
      <w:r>
        <w:rPr>
          <w:spacing w:val="1"/>
          <w:sz w:val="22"/>
        </w:rPr>
        <w:t> </w:t>
      </w:r>
      <w:r>
        <w:rPr>
          <w:sz w:val="22"/>
        </w:rPr>
        <w:t>ouverte et le coup sous enveloppe effectué sur l’échiquier, après quoi la pendule du joueur ou de la joueuse est</w:t>
      </w:r>
      <w:r>
        <w:rPr>
          <w:spacing w:val="1"/>
          <w:sz w:val="22"/>
        </w:rPr>
        <w:t> </w:t>
      </w:r>
      <w:r>
        <w:rPr>
          <w:sz w:val="22"/>
        </w:rPr>
        <w:t>remise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-2"/>
          <w:sz w:val="22"/>
        </w:rPr>
        <w:t> </w:t>
      </w:r>
      <w:r>
        <w:rPr>
          <w:sz w:val="22"/>
        </w:rPr>
        <w:t>marche</w:t>
      </w:r>
      <w:r>
        <w:rPr>
          <w:spacing w:val="-2"/>
          <w:sz w:val="22"/>
        </w:rPr>
        <w:t> </w:t>
      </w:r>
      <w:r>
        <w:rPr>
          <w:sz w:val="22"/>
        </w:rPr>
        <w:t>;</w:t>
      </w:r>
    </w:p>
    <w:p>
      <w:pPr>
        <w:spacing w:after="0" w:line="259" w:lineRule="auto"/>
        <w:jc w:val="both"/>
        <w:rPr>
          <w:sz w:val="22"/>
        </w:rPr>
        <w:sectPr>
          <w:pgSz w:w="11910" w:h="16840"/>
          <w:pgMar w:header="710" w:footer="752" w:top="1020" w:bottom="940" w:left="500" w:right="480"/>
        </w:sectPr>
      </w:pPr>
    </w:p>
    <w:p>
      <w:pPr>
        <w:pStyle w:val="ListParagraph"/>
        <w:numPr>
          <w:ilvl w:val="2"/>
          <w:numId w:val="24"/>
        </w:numPr>
        <w:tabs>
          <w:tab w:pos="1011" w:val="left" w:leader="none"/>
        </w:tabs>
        <w:spacing w:line="259" w:lineRule="auto" w:before="0" w:after="0"/>
        <w:ind w:left="503" w:right="232" w:firstLine="0"/>
        <w:jc w:val="both"/>
        <w:rPr>
          <w:sz w:val="22"/>
        </w:rPr>
      </w:pPr>
      <w:r>
        <w:rPr>
          <w:sz w:val="22"/>
        </w:rPr>
        <w:t>Si</w:t>
      </w:r>
      <w:r>
        <w:rPr>
          <w:spacing w:val="-7"/>
          <w:sz w:val="22"/>
        </w:rPr>
        <w:t> </w:t>
      </w:r>
      <w:r>
        <w:rPr>
          <w:sz w:val="22"/>
        </w:rPr>
        <w:t>le</w:t>
      </w:r>
      <w:r>
        <w:rPr>
          <w:spacing w:val="-5"/>
          <w:sz w:val="22"/>
        </w:rPr>
        <w:t> </w:t>
      </w:r>
      <w:r>
        <w:rPr>
          <w:sz w:val="22"/>
        </w:rPr>
        <w:t>joueur</w:t>
      </w:r>
      <w:r>
        <w:rPr>
          <w:spacing w:val="-8"/>
          <w:sz w:val="22"/>
        </w:rPr>
        <w:t> </w:t>
      </w:r>
      <w:r>
        <w:rPr>
          <w:sz w:val="22"/>
        </w:rPr>
        <w:t>ou</w:t>
      </w:r>
      <w:r>
        <w:rPr>
          <w:spacing w:val="-5"/>
          <w:sz w:val="22"/>
        </w:rPr>
        <w:t> </w:t>
      </w:r>
      <w:r>
        <w:rPr>
          <w:sz w:val="22"/>
        </w:rPr>
        <w:t>la</w:t>
      </w:r>
      <w:r>
        <w:rPr>
          <w:spacing w:val="-6"/>
          <w:sz w:val="22"/>
        </w:rPr>
        <w:t> </w:t>
      </w:r>
      <w:r>
        <w:rPr>
          <w:sz w:val="22"/>
        </w:rPr>
        <w:t>joueuse</w:t>
      </w:r>
      <w:r>
        <w:rPr>
          <w:spacing w:val="-5"/>
          <w:sz w:val="22"/>
        </w:rPr>
        <w:t> </w:t>
      </w:r>
      <w:r>
        <w:rPr>
          <w:sz w:val="22"/>
        </w:rPr>
        <w:t>ayant</w:t>
      </w:r>
      <w:r>
        <w:rPr>
          <w:spacing w:val="-4"/>
          <w:sz w:val="22"/>
        </w:rPr>
        <w:t> </w:t>
      </w:r>
      <w:r>
        <w:rPr>
          <w:sz w:val="22"/>
        </w:rPr>
        <w:t>mis</w:t>
      </w:r>
      <w:r>
        <w:rPr>
          <w:spacing w:val="-6"/>
          <w:sz w:val="22"/>
        </w:rPr>
        <w:t> </w:t>
      </w:r>
      <w:r>
        <w:rPr>
          <w:sz w:val="22"/>
        </w:rPr>
        <w:t>son</w:t>
      </w:r>
      <w:r>
        <w:rPr>
          <w:spacing w:val="-6"/>
          <w:sz w:val="22"/>
        </w:rPr>
        <w:t> </w:t>
      </w:r>
      <w:r>
        <w:rPr>
          <w:sz w:val="22"/>
        </w:rPr>
        <w:t>coup</w:t>
      </w:r>
      <w:r>
        <w:rPr>
          <w:spacing w:val="-5"/>
          <w:sz w:val="22"/>
        </w:rPr>
        <w:t> </w:t>
      </w:r>
      <w:r>
        <w:rPr>
          <w:sz w:val="22"/>
        </w:rPr>
        <w:t>sous</w:t>
      </w:r>
      <w:r>
        <w:rPr>
          <w:spacing w:val="-6"/>
          <w:sz w:val="22"/>
        </w:rPr>
        <w:t> </w:t>
      </w:r>
      <w:r>
        <w:rPr>
          <w:sz w:val="22"/>
        </w:rPr>
        <w:t>enveloppe</w:t>
      </w:r>
      <w:r>
        <w:rPr>
          <w:spacing w:val="-5"/>
          <w:sz w:val="22"/>
        </w:rPr>
        <w:t> </w:t>
      </w:r>
      <w:r>
        <w:rPr>
          <w:sz w:val="22"/>
        </w:rPr>
        <w:t>est</w:t>
      </w:r>
      <w:r>
        <w:rPr>
          <w:spacing w:val="-5"/>
          <w:sz w:val="22"/>
        </w:rPr>
        <w:t> </w:t>
      </w:r>
      <w:r>
        <w:rPr>
          <w:sz w:val="22"/>
        </w:rPr>
        <w:t>absent/absente,</w:t>
      </w:r>
      <w:r>
        <w:rPr>
          <w:spacing w:val="-6"/>
          <w:sz w:val="22"/>
        </w:rPr>
        <w:t> </w:t>
      </w:r>
      <w:r>
        <w:rPr>
          <w:sz w:val="22"/>
        </w:rPr>
        <w:t>son</w:t>
      </w:r>
      <w:r>
        <w:rPr>
          <w:spacing w:val="-6"/>
          <w:sz w:val="22"/>
        </w:rPr>
        <w:t> </w:t>
      </w:r>
      <w:r>
        <w:rPr>
          <w:sz w:val="22"/>
        </w:rPr>
        <w:t>adversaire</w:t>
      </w:r>
      <w:r>
        <w:rPr>
          <w:spacing w:val="-6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le</w:t>
      </w:r>
      <w:r>
        <w:rPr>
          <w:spacing w:val="-5"/>
          <w:sz w:val="22"/>
        </w:rPr>
        <w:t> </w:t>
      </w:r>
      <w:r>
        <w:rPr>
          <w:sz w:val="22"/>
        </w:rPr>
        <w:t>droit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47"/>
          <w:sz w:val="22"/>
        </w:rPr>
        <w:t> </w:t>
      </w:r>
      <w:r>
        <w:rPr>
          <w:sz w:val="22"/>
        </w:rPr>
        <w:t>consigner son coup sur la feuille de partie, puis de sceller cette feuille de partie dans une nouvelle enveloppe,</w:t>
      </w:r>
      <w:r>
        <w:rPr>
          <w:spacing w:val="1"/>
          <w:sz w:val="22"/>
        </w:rPr>
        <w:t> </w:t>
      </w:r>
      <w:r>
        <w:rPr>
          <w:spacing w:val="-1"/>
          <w:sz w:val="22"/>
        </w:rPr>
        <w:t>mettre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sa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propre</w:t>
      </w:r>
      <w:r>
        <w:rPr>
          <w:spacing w:val="-9"/>
          <w:sz w:val="22"/>
        </w:rPr>
        <w:t> </w:t>
      </w:r>
      <w:r>
        <w:rPr>
          <w:sz w:val="22"/>
        </w:rPr>
        <w:t>pendule</w:t>
      </w:r>
      <w:r>
        <w:rPr>
          <w:spacing w:val="-12"/>
          <w:sz w:val="22"/>
        </w:rPr>
        <w:t> </w:t>
      </w:r>
      <w:r>
        <w:rPr>
          <w:sz w:val="22"/>
        </w:rPr>
        <w:t>en</w:t>
      </w:r>
      <w:r>
        <w:rPr>
          <w:spacing w:val="-9"/>
          <w:sz w:val="22"/>
        </w:rPr>
        <w:t> </w:t>
      </w:r>
      <w:r>
        <w:rPr>
          <w:sz w:val="22"/>
        </w:rPr>
        <w:t>pause</w:t>
      </w:r>
      <w:r>
        <w:rPr>
          <w:spacing w:val="-9"/>
          <w:sz w:val="22"/>
        </w:rPr>
        <w:t> </w:t>
      </w:r>
      <w:r>
        <w:rPr>
          <w:sz w:val="22"/>
        </w:rPr>
        <w:t>et</w:t>
      </w:r>
      <w:r>
        <w:rPr>
          <w:spacing w:val="-11"/>
          <w:sz w:val="22"/>
        </w:rPr>
        <w:t> </w:t>
      </w:r>
      <w:r>
        <w:rPr>
          <w:sz w:val="22"/>
        </w:rPr>
        <w:t>démarrer</w:t>
      </w:r>
      <w:r>
        <w:rPr>
          <w:spacing w:val="-11"/>
          <w:sz w:val="22"/>
        </w:rPr>
        <w:t> </w:t>
      </w:r>
      <w:r>
        <w:rPr>
          <w:sz w:val="22"/>
        </w:rPr>
        <w:t>celle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8"/>
          <w:sz w:val="22"/>
        </w:rPr>
        <w:t> </w:t>
      </w:r>
      <w:r>
        <w:rPr>
          <w:sz w:val="22"/>
        </w:rPr>
        <w:t>son</w:t>
      </w:r>
      <w:r>
        <w:rPr>
          <w:spacing w:val="-13"/>
          <w:sz w:val="22"/>
        </w:rPr>
        <w:t> </w:t>
      </w:r>
      <w:r>
        <w:rPr>
          <w:sz w:val="22"/>
        </w:rPr>
        <w:t>adversaire,</w:t>
      </w:r>
      <w:r>
        <w:rPr>
          <w:spacing w:val="-11"/>
          <w:sz w:val="22"/>
        </w:rPr>
        <w:t> </w:t>
      </w:r>
      <w:r>
        <w:rPr>
          <w:sz w:val="22"/>
        </w:rPr>
        <w:t>au</w:t>
      </w:r>
      <w:r>
        <w:rPr>
          <w:spacing w:val="-10"/>
          <w:sz w:val="22"/>
        </w:rPr>
        <w:t> </w:t>
      </w:r>
      <w:r>
        <w:rPr>
          <w:sz w:val="22"/>
        </w:rPr>
        <w:t>lieu</w:t>
      </w:r>
      <w:r>
        <w:rPr>
          <w:spacing w:val="-8"/>
          <w:sz w:val="22"/>
        </w:rPr>
        <w:t> </w:t>
      </w:r>
      <w:r>
        <w:rPr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répondre</w:t>
      </w:r>
      <w:r>
        <w:rPr>
          <w:spacing w:val="-9"/>
          <w:sz w:val="22"/>
        </w:rPr>
        <w:t> </w:t>
      </w:r>
      <w:r>
        <w:rPr>
          <w:sz w:val="22"/>
        </w:rPr>
        <w:t>de</w:t>
      </w:r>
      <w:r>
        <w:rPr>
          <w:spacing w:val="-9"/>
          <w:sz w:val="22"/>
        </w:rPr>
        <w:t> </w:t>
      </w:r>
      <w:r>
        <w:rPr>
          <w:sz w:val="22"/>
        </w:rPr>
        <w:t>la</w:t>
      </w:r>
      <w:r>
        <w:rPr>
          <w:spacing w:val="-12"/>
          <w:sz w:val="22"/>
        </w:rPr>
        <w:t> </w:t>
      </w:r>
      <w:r>
        <w:rPr>
          <w:sz w:val="22"/>
        </w:rPr>
        <w:t>manière</w:t>
      </w:r>
      <w:r>
        <w:rPr>
          <w:spacing w:val="-8"/>
          <w:sz w:val="22"/>
        </w:rPr>
        <w:t> </w:t>
      </w:r>
      <w:r>
        <w:rPr>
          <w:sz w:val="22"/>
        </w:rPr>
        <w:t>normale.</w:t>
      </w:r>
      <w:r>
        <w:rPr>
          <w:spacing w:val="-48"/>
          <w:sz w:val="22"/>
        </w:rPr>
        <w:t> </w:t>
      </w:r>
      <w:r>
        <w:rPr>
          <w:sz w:val="22"/>
        </w:rPr>
        <w:t>Dans</w:t>
      </w:r>
      <w:r>
        <w:rPr>
          <w:spacing w:val="-3"/>
          <w:sz w:val="22"/>
        </w:rPr>
        <w:t> </w:t>
      </w:r>
      <w:r>
        <w:rPr>
          <w:sz w:val="22"/>
        </w:rPr>
        <w:t>ce</w:t>
      </w:r>
      <w:r>
        <w:rPr>
          <w:spacing w:val="-3"/>
          <w:sz w:val="22"/>
        </w:rPr>
        <w:t> </w:t>
      </w:r>
      <w:r>
        <w:rPr>
          <w:sz w:val="22"/>
        </w:rPr>
        <w:t>cas,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nouvelle</w:t>
      </w:r>
      <w:r>
        <w:rPr>
          <w:spacing w:val="-5"/>
          <w:sz w:val="22"/>
        </w:rPr>
        <w:t> </w:t>
      </w:r>
      <w:r>
        <w:rPr>
          <w:sz w:val="22"/>
        </w:rPr>
        <w:t>enveloppe</w:t>
      </w:r>
      <w:r>
        <w:rPr>
          <w:spacing w:val="-3"/>
          <w:sz w:val="22"/>
        </w:rPr>
        <w:t> </w:t>
      </w:r>
      <w:r>
        <w:rPr>
          <w:sz w:val="22"/>
        </w:rPr>
        <w:t>doit</w:t>
      </w:r>
      <w:r>
        <w:rPr>
          <w:spacing w:val="-5"/>
          <w:sz w:val="22"/>
        </w:rPr>
        <w:t> </w:t>
      </w:r>
      <w:r>
        <w:rPr>
          <w:sz w:val="22"/>
        </w:rPr>
        <w:t>être</w:t>
      </w:r>
      <w:r>
        <w:rPr>
          <w:spacing w:val="-2"/>
          <w:sz w:val="22"/>
        </w:rPr>
        <w:t> </w:t>
      </w:r>
      <w:r>
        <w:rPr>
          <w:sz w:val="22"/>
        </w:rPr>
        <w:t>remise</w:t>
      </w:r>
      <w:r>
        <w:rPr>
          <w:spacing w:val="-3"/>
          <w:sz w:val="22"/>
        </w:rPr>
        <w:t> </w:t>
      </w:r>
      <w:r>
        <w:rPr>
          <w:sz w:val="22"/>
        </w:rPr>
        <w:t>à</w:t>
      </w:r>
      <w:r>
        <w:rPr>
          <w:spacing w:val="-3"/>
          <w:sz w:val="22"/>
        </w:rPr>
        <w:t> </w:t>
      </w:r>
      <w:r>
        <w:rPr>
          <w:sz w:val="22"/>
        </w:rPr>
        <w:t>l’arbitre</w:t>
      </w:r>
      <w:r>
        <w:rPr>
          <w:spacing w:val="-3"/>
          <w:sz w:val="22"/>
        </w:rPr>
        <w:t> </w:t>
      </w:r>
      <w:r>
        <w:rPr>
          <w:sz w:val="22"/>
        </w:rPr>
        <w:t>qui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conserve</w:t>
      </w:r>
      <w:r>
        <w:rPr>
          <w:spacing w:val="-3"/>
          <w:sz w:val="22"/>
        </w:rPr>
        <w:t> </w:t>
      </w:r>
      <w:r>
        <w:rPr>
          <w:sz w:val="22"/>
        </w:rPr>
        <w:t>sous</w:t>
      </w:r>
      <w:r>
        <w:rPr>
          <w:spacing w:val="-2"/>
          <w:sz w:val="22"/>
        </w:rPr>
        <w:t> </w:t>
      </w:r>
      <w:r>
        <w:rPr>
          <w:sz w:val="22"/>
        </w:rPr>
        <w:t>sa</w:t>
      </w:r>
      <w:r>
        <w:rPr>
          <w:spacing w:val="-3"/>
          <w:sz w:val="22"/>
        </w:rPr>
        <w:t> </w:t>
      </w:r>
      <w:r>
        <w:rPr>
          <w:sz w:val="22"/>
        </w:rPr>
        <w:t>responsabilité</w:t>
      </w:r>
      <w:r>
        <w:rPr>
          <w:spacing w:val="-3"/>
          <w:sz w:val="22"/>
        </w:rPr>
        <w:t> </w:t>
      </w:r>
      <w:r>
        <w:rPr>
          <w:sz w:val="22"/>
        </w:rPr>
        <w:t>pour</w:t>
      </w:r>
      <w:r>
        <w:rPr>
          <w:spacing w:val="-3"/>
          <w:sz w:val="22"/>
        </w:rPr>
        <w:t> </w:t>
      </w:r>
      <w:r>
        <w:rPr>
          <w:sz w:val="22"/>
        </w:rPr>
        <w:t>l’ouvrir</w:t>
      </w:r>
      <w:r>
        <w:rPr>
          <w:spacing w:val="-4"/>
          <w:sz w:val="22"/>
        </w:rPr>
        <w:t> </w:t>
      </w:r>
      <w:r>
        <w:rPr>
          <w:sz w:val="22"/>
        </w:rPr>
        <w:t>à</w:t>
      </w:r>
      <w:r>
        <w:rPr>
          <w:spacing w:val="-47"/>
          <w:sz w:val="22"/>
        </w:rPr>
        <w:t> </w:t>
      </w:r>
      <w:r>
        <w:rPr>
          <w:sz w:val="22"/>
        </w:rPr>
        <w:t>l’arrivée du</w:t>
      </w:r>
      <w:r>
        <w:rPr>
          <w:spacing w:val="-1"/>
          <w:sz w:val="22"/>
        </w:rPr>
        <w:t> </w:t>
      </w:r>
      <w:r>
        <w:rPr>
          <w:sz w:val="22"/>
        </w:rPr>
        <w:t>joueur</w:t>
      </w:r>
      <w:r>
        <w:rPr>
          <w:spacing w:val="-3"/>
          <w:sz w:val="22"/>
        </w:rPr>
        <w:t> </w:t>
      </w:r>
      <w:r>
        <w:rPr>
          <w:sz w:val="22"/>
        </w:rPr>
        <w:t>ou</w:t>
      </w:r>
      <w:r>
        <w:rPr>
          <w:spacing w:val="-1"/>
          <w:sz w:val="22"/>
        </w:rPr>
        <w:t> </w:t>
      </w:r>
      <w:r>
        <w:rPr>
          <w:sz w:val="22"/>
        </w:rPr>
        <w:t>de la</w:t>
      </w:r>
      <w:r>
        <w:rPr>
          <w:spacing w:val="-3"/>
          <w:sz w:val="22"/>
        </w:rPr>
        <w:t> </w:t>
      </w:r>
      <w:r>
        <w:rPr>
          <w:sz w:val="22"/>
        </w:rPr>
        <w:t>joueuse</w:t>
      </w:r>
      <w:r>
        <w:rPr>
          <w:spacing w:val="1"/>
          <w:sz w:val="22"/>
        </w:rPr>
        <w:t> </w:t>
      </w:r>
      <w:r>
        <w:rPr>
          <w:sz w:val="22"/>
        </w:rPr>
        <w:t>absent/absente.</w:t>
      </w:r>
    </w:p>
    <w:p>
      <w:pPr>
        <w:pStyle w:val="ListParagraph"/>
        <w:numPr>
          <w:ilvl w:val="1"/>
          <w:numId w:val="24"/>
        </w:numPr>
        <w:tabs>
          <w:tab w:pos="617" w:val="left" w:leader="none"/>
        </w:tabs>
        <w:spacing w:line="259" w:lineRule="auto" w:before="78" w:after="0"/>
        <w:ind w:left="220" w:right="233" w:firstLine="0"/>
        <w:jc w:val="both"/>
        <w:rPr>
          <w:sz w:val="22"/>
        </w:rPr>
      </w:pPr>
      <w:r>
        <w:rPr>
          <w:sz w:val="22"/>
        </w:rPr>
        <w:t>Tout joueur ou joueuse arrivant à l’échiquier après le délai de forfait perd la partie à moins que l’arbitre n’en</w:t>
      </w:r>
      <w:r>
        <w:rPr>
          <w:spacing w:val="1"/>
          <w:sz w:val="22"/>
        </w:rPr>
        <w:t> </w:t>
      </w:r>
      <w:r>
        <w:rPr>
          <w:sz w:val="22"/>
        </w:rPr>
        <w:t>décide</w:t>
      </w:r>
      <w:r>
        <w:rPr>
          <w:spacing w:val="-2"/>
          <w:sz w:val="22"/>
        </w:rPr>
        <w:t> </w:t>
      </w:r>
      <w:r>
        <w:rPr>
          <w:sz w:val="22"/>
        </w:rPr>
        <w:t>autrement.</w:t>
      </w:r>
      <w:r>
        <w:rPr>
          <w:spacing w:val="-1"/>
          <w:sz w:val="22"/>
        </w:rPr>
        <w:t> </w:t>
      </w:r>
      <w:r>
        <w:rPr>
          <w:sz w:val="22"/>
        </w:rPr>
        <w:t>Toutefois,</w:t>
      </w:r>
      <w:r>
        <w:rPr>
          <w:spacing w:val="-1"/>
          <w:sz w:val="22"/>
        </w:rPr>
        <w:t> </w:t>
      </w:r>
      <w:r>
        <w:rPr>
          <w:sz w:val="22"/>
        </w:rPr>
        <w:t>si</w:t>
      </w:r>
      <w:r>
        <w:rPr>
          <w:spacing w:val="-2"/>
          <w:sz w:val="22"/>
        </w:rPr>
        <w:t> </w:t>
      </w:r>
      <w:r>
        <w:rPr>
          <w:sz w:val="22"/>
        </w:rPr>
        <w:t>le</w:t>
      </w:r>
      <w:r>
        <w:rPr>
          <w:spacing w:val="-3"/>
          <w:sz w:val="22"/>
        </w:rPr>
        <w:t> </w:t>
      </w:r>
      <w:r>
        <w:rPr>
          <w:sz w:val="22"/>
        </w:rPr>
        <w:t>coup</w:t>
      </w:r>
      <w:r>
        <w:rPr>
          <w:spacing w:val="-2"/>
          <w:sz w:val="22"/>
        </w:rPr>
        <w:t> </w:t>
      </w:r>
      <w:r>
        <w:rPr>
          <w:sz w:val="22"/>
        </w:rPr>
        <w:t>sous</w:t>
      </w:r>
      <w:r>
        <w:rPr>
          <w:spacing w:val="-3"/>
          <w:sz w:val="22"/>
        </w:rPr>
        <w:t> </w:t>
      </w:r>
      <w:r>
        <w:rPr>
          <w:sz w:val="22"/>
        </w:rPr>
        <w:t>enveloppe</w:t>
      </w:r>
      <w:r>
        <w:rPr>
          <w:spacing w:val="-1"/>
          <w:sz w:val="22"/>
        </w:rPr>
        <w:t> </w:t>
      </w:r>
      <w:r>
        <w:rPr>
          <w:sz w:val="22"/>
        </w:rPr>
        <w:t>met</w:t>
      </w:r>
      <w:r>
        <w:rPr>
          <w:spacing w:val="-1"/>
          <w:sz w:val="22"/>
        </w:rPr>
        <w:t> </w:t>
      </w:r>
      <w:r>
        <w:rPr>
          <w:sz w:val="22"/>
        </w:rPr>
        <w:t>fin</w:t>
      </w:r>
      <w:r>
        <w:rPr>
          <w:spacing w:val="-4"/>
          <w:sz w:val="22"/>
        </w:rPr>
        <w:t> </w:t>
      </w:r>
      <w:r>
        <w:rPr>
          <w:sz w:val="22"/>
        </w:rPr>
        <w:t>à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partie la</w:t>
      </w:r>
      <w:r>
        <w:rPr>
          <w:spacing w:val="-1"/>
          <w:sz w:val="22"/>
        </w:rPr>
        <w:t> </w:t>
      </w:r>
      <w:r>
        <w:rPr>
          <w:sz w:val="22"/>
        </w:rPr>
        <w:t>partie,</w:t>
      </w:r>
      <w:r>
        <w:rPr>
          <w:spacing w:val="-1"/>
          <w:sz w:val="22"/>
        </w:rPr>
        <w:t> </w:t>
      </w:r>
      <w:r>
        <w:rPr>
          <w:sz w:val="22"/>
        </w:rPr>
        <w:t>alors</w:t>
      </w:r>
      <w:r>
        <w:rPr>
          <w:spacing w:val="-1"/>
          <w:sz w:val="22"/>
        </w:rPr>
        <w:t> </w:t>
      </w:r>
      <w:r>
        <w:rPr>
          <w:sz w:val="22"/>
        </w:rPr>
        <w:t>cette conclusion</w:t>
      </w:r>
      <w:r>
        <w:rPr>
          <w:spacing w:val="-5"/>
          <w:sz w:val="22"/>
        </w:rPr>
        <w:t> </w:t>
      </w:r>
      <w:r>
        <w:rPr>
          <w:sz w:val="22"/>
        </w:rPr>
        <w:t>s’applique.</w:t>
      </w:r>
    </w:p>
    <w:p>
      <w:pPr>
        <w:pStyle w:val="ListParagraph"/>
        <w:numPr>
          <w:ilvl w:val="1"/>
          <w:numId w:val="24"/>
        </w:numPr>
        <w:tabs>
          <w:tab w:pos="617" w:val="left" w:leader="none"/>
        </w:tabs>
        <w:spacing w:line="259" w:lineRule="auto" w:before="80" w:after="0"/>
        <w:ind w:left="220" w:right="233" w:firstLine="0"/>
        <w:jc w:val="both"/>
        <w:rPr>
          <w:sz w:val="22"/>
        </w:rPr>
      </w:pPr>
      <w:r>
        <w:rPr>
          <w:sz w:val="22"/>
        </w:rPr>
        <w:t>Lorsque</w:t>
      </w:r>
      <w:r>
        <w:rPr>
          <w:spacing w:val="1"/>
          <w:sz w:val="22"/>
        </w:rPr>
        <w:t> </w:t>
      </w:r>
      <w:r>
        <w:rPr>
          <w:sz w:val="22"/>
        </w:rPr>
        <w:t>le</w:t>
      </w:r>
      <w:r>
        <w:rPr>
          <w:spacing w:val="1"/>
          <w:sz w:val="22"/>
        </w:rPr>
        <w:t> </w:t>
      </w:r>
      <w:r>
        <w:rPr>
          <w:sz w:val="22"/>
        </w:rPr>
        <w:t>règlement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compétition</w:t>
      </w:r>
      <w:r>
        <w:rPr>
          <w:spacing w:val="1"/>
          <w:sz w:val="22"/>
        </w:rPr>
        <w:t> </w:t>
      </w:r>
      <w:r>
        <w:rPr>
          <w:sz w:val="22"/>
        </w:rPr>
        <w:t>prévoit</w:t>
      </w:r>
      <w:r>
        <w:rPr>
          <w:spacing w:val="1"/>
          <w:sz w:val="22"/>
        </w:rPr>
        <w:t> </w:t>
      </w:r>
      <w:r>
        <w:rPr>
          <w:sz w:val="22"/>
        </w:rPr>
        <w:t>un</w:t>
      </w:r>
      <w:r>
        <w:rPr>
          <w:spacing w:val="1"/>
          <w:sz w:val="22"/>
        </w:rPr>
        <w:t> </w:t>
      </w:r>
      <w:r>
        <w:rPr>
          <w:sz w:val="22"/>
        </w:rPr>
        <w:t>délai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forfait</w:t>
      </w:r>
      <w:r>
        <w:rPr>
          <w:spacing w:val="1"/>
          <w:sz w:val="22"/>
        </w:rPr>
        <w:t> </w:t>
      </w:r>
      <w:r>
        <w:rPr>
          <w:sz w:val="22"/>
        </w:rPr>
        <w:t>différent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zéro,</w:t>
      </w:r>
      <w:r>
        <w:rPr>
          <w:spacing w:val="1"/>
          <w:sz w:val="22"/>
        </w:rPr>
        <w:t> </w:t>
      </w:r>
      <w:r>
        <w:rPr>
          <w:sz w:val="22"/>
        </w:rPr>
        <w:t>les</w:t>
      </w:r>
      <w:r>
        <w:rPr>
          <w:spacing w:val="1"/>
          <w:sz w:val="22"/>
        </w:rPr>
        <w:t> </w:t>
      </w:r>
      <w:r>
        <w:rPr>
          <w:sz w:val="22"/>
        </w:rPr>
        <w:t>règles</w:t>
      </w:r>
      <w:r>
        <w:rPr>
          <w:spacing w:val="1"/>
          <w:sz w:val="22"/>
        </w:rPr>
        <w:t> </w:t>
      </w:r>
      <w:r>
        <w:rPr>
          <w:sz w:val="22"/>
        </w:rPr>
        <w:t>suivantes</w:t>
      </w:r>
      <w:r>
        <w:rPr>
          <w:spacing w:val="1"/>
          <w:sz w:val="22"/>
        </w:rPr>
        <w:t> </w:t>
      </w:r>
      <w:r>
        <w:rPr>
          <w:sz w:val="22"/>
        </w:rPr>
        <w:t>s’appliquent : si aucun des deux adversaires n’est présent à la reprise, le joueur ou la joueuse qui doit répondre au</w:t>
      </w:r>
      <w:r>
        <w:rPr>
          <w:spacing w:val="1"/>
          <w:sz w:val="22"/>
        </w:rPr>
        <w:t> </w:t>
      </w:r>
      <w:r>
        <w:rPr>
          <w:sz w:val="22"/>
        </w:rPr>
        <w:t>coup sous enveloppe perd tout le temps écoulé jusqu’à son arrivée, à moins que le règlement de la compétition n’en</w:t>
      </w:r>
      <w:r>
        <w:rPr>
          <w:spacing w:val="1"/>
          <w:sz w:val="22"/>
        </w:rPr>
        <w:t> </w:t>
      </w:r>
      <w:r>
        <w:rPr>
          <w:sz w:val="22"/>
        </w:rPr>
        <w:t>dispose autrement</w:t>
      </w:r>
      <w:r>
        <w:rPr>
          <w:spacing w:val="-2"/>
          <w:sz w:val="22"/>
        </w:rPr>
        <w:t> </w:t>
      </w:r>
      <w:r>
        <w:rPr>
          <w:sz w:val="22"/>
        </w:rPr>
        <w:t>ou que</w:t>
      </w:r>
      <w:r>
        <w:rPr>
          <w:spacing w:val="-2"/>
          <w:sz w:val="22"/>
        </w:rPr>
        <w:t> </w:t>
      </w:r>
      <w:r>
        <w:rPr>
          <w:sz w:val="22"/>
        </w:rPr>
        <w:t>l’arbitre n’en</w:t>
      </w:r>
      <w:r>
        <w:rPr>
          <w:spacing w:val="-3"/>
          <w:sz w:val="22"/>
        </w:rPr>
        <w:t> </w:t>
      </w:r>
      <w:r>
        <w:rPr>
          <w:sz w:val="22"/>
        </w:rPr>
        <w:t>décide</w:t>
      </w:r>
      <w:r>
        <w:rPr>
          <w:spacing w:val="-2"/>
          <w:sz w:val="22"/>
        </w:rPr>
        <w:t> </w:t>
      </w:r>
      <w:r>
        <w:rPr>
          <w:sz w:val="22"/>
        </w:rPr>
        <w:t>autrement.</w:t>
      </w:r>
    </w:p>
    <w:p>
      <w:pPr>
        <w:pStyle w:val="ListParagraph"/>
        <w:numPr>
          <w:ilvl w:val="1"/>
          <w:numId w:val="24"/>
        </w:numPr>
        <w:tabs>
          <w:tab w:pos="667" w:val="left" w:leader="none"/>
        </w:tabs>
        <w:spacing w:line="240" w:lineRule="auto" w:before="81" w:after="0"/>
        <w:ind w:left="666" w:right="0" w:hanging="447"/>
        <w:jc w:val="both"/>
        <w:rPr>
          <w:sz w:val="22"/>
        </w:rPr>
      </w:pPr>
      <w:r>
        <w:rPr>
          <w:sz w:val="22"/>
        </w:rPr>
        <w:t>Reprise</w:t>
      </w:r>
      <w:r>
        <w:rPr>
          <w:spacing w:val="-3"/>
          <w:sz w:val="22"/>
        </w:rPr>
        <w:t> </w:t>
      </w:r>
      <w:r>
        <w:rPr>
          <w:sz w:val="22"/>
        </w:rPr>
        <w:t>d’une</w:t>
      </w:r>
      <w:r>
        <w:rPr>
          <w:spacing w:val="1"/>
          <w:sz w:val="22"/>
        </w:rPr>
        <w:t> </w:t>
      </w:r>
      <w:r>
        <w:rPr>
          <w:sz w:val="22"/>
        </w:rPr>
        <w:t>partie</w:t>
      </w:r>
      <w:r>
        <w:rPr>
          <w:spacing w:val="-3"/>
          <w:sz w:val="22"/>
        </w:rPr>
        <w:t> </w:t>
      </w:r>
      <w:r>
        <w:rPr>
          <w:sz w:val="22"/>
        </w:rPr>
        <w:t>ajournée</w:t>
      </w:r>
      <w:r>
        <w:rPr>
          <w:spacing w:val="2"/>
          <w:sz w:val="22"/>
        </w:rPr>
        <w:t> </w:t>
      </w:r>
      <w:r>
        <w:rPr>
          <w:sz w:val="22"/>
        </w:rPr>
        <w:t>:</w:t>
      </w:r>
    </w:p>
    <w:p>
      <w:pPr>
        <w:pStyle w:val="ListParagraph"/>
        <w:numPr>
          <w:ilvl w:val="2"/>
          <w:numId w:val="24"/>
        </w:numPr>
        <w:tabs>
          <w:tab w:pos="1123" w:val="left" w:leader="none"/>
        </w:tabs>
        <w:spacing w:line="259" w:lineRule="auto" w:before="101" w:after="0"/>
        <w:ind w:left="503" w:right="231" w:firstLine="0"/>
        <w:jc w:val="both"/>
        <w:rPr>
          <w:sz w:val="22"/>
        </w:rPr>
      </w:pPr>
      <w:r>
        <w:rPr>
          <w:sz w:val="22"/>
        </w:rPr>
        <w:t>Si l’enveloppe contenant le coup est manquante, la partie continue depuis la position avant ajournement,</w:t>
      </w:r>
      <w:r>
        <w:rPr>
          <w:spacing w:val="1"/>
          <w:sz w:val="22"/>
        </w:rPr>
        <w:t> </w:t>
      </w:r>
      <w:r>
        <w:rPr>
          <w:sz w:val="22"/>
        </w:rPr>
        <w:t>les</w:t>
      </w:r>
      <w:r>
        <w:rPr>
          <w:spacing w:val="-3"/>
          <w:sz w:val="22"/>
        </w:rPr>
        <w:t> </w:t>
      </w:r>
      <w:r>
        <w:rPr>
          <w:sz w:val="22"/>
        </w:rPr>
        <w:t>pendules</w:t>
      </w:r>
      <w:r>
        <w:rPr>
          <w:spacing w:val="-5"/>
          <w:sz w:val="22"/>
        </w:rPr>
        <w:t> </w:t>
      </w:r>
      <w:r>
        <w:rPr>
          <w:sz w:val="22"/>
        </w:rPr>
        <w:t>étant</w:t>
      </w:r>
      <w:r>
        <w:rPr>
          <w:spacing w:val="-6"/>
          <w:sz w:val="22"/>
        </w:rPr>
        <w:t> </w:t>
      </w:r>
      <w:r>
        <w:rPr>
          <w:sz w:val="22"/>
        </w:rPr>
        <w:t>réglées</w:t>
      </w:r>
      <w:r>
        <w:rPr>
          <w:spacing w:val="-5"/>
          <w:sz w:val="22"/>
        </w:rPr>
        <w:t> </w:t>
      </w:r>
      <w:r>
        <w:rPr>
          <w:sz w:val="22"/>
        </w:rPr>
        <w:t>pour</w:t>
      </w:r>
      <w:r>
        <w:rPr>
          <w:spacing w:val="-2"/>
          <w:sz w:val="22"/>
        </w:rPr>
        <w:t> </w:t>
      </w:r>
      <w:r>
        <w:rPr>
          <w:sz w:val="22"/>
        </w:rPr>
        <w:t>indiquer</w:t>
      </w:r>
      <w:r>
        <w:rPr>
          <w:spacing w:val="-3"/>
          <w:sz w:val="22"/>
        </w:rPr>
        <w:t> </w:t>
      </w:r>
      <w:r>
        <w:rPr>
          <w:sz w:val="22"/>
        </w:rPr>
        <w:t>les</w:t>
      </w:r>
      <w:r>
        <w:rPr>
          <w:spacing w:val="-5"/>
          <w:sz w:val="22"/>
        </w:rPr>
        <w:t> </w:t>
      </w:r>
      <w:r>
        <w:rPr>
          <w:sz w:val="22"/>
        </w:rPr>
        <w:t>temps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7"/>
          <w:sz w:val="22"/>
        </w:rPr>
        <w:t> </w:t>
      </w:r>
      <w:r>
        <w:rPr>
          <w:sz w:val="22"/>
        </w:rPr>
        <w:t>réflexion</w:t>
      </w:r>
      <w:r>
        <w:rPr>
          <w:spacing w:val="-3"/>
          <w:sz w:val="22"/>
        </w:rPr>
        <w:t> </w:t>
      </w:r>
      <w:r>
        <w:rPr>
          <w:sz w:val="22"/>
        </w:rPr>
        <w:t>consignés</w:t>
      </w:r>
      <w:r>
        <w:rPr>
          <w:spacing w:val="-5"/>
          <w:sz w:val="22"/>
        </w:rPr>
        <w:t> </w:t>
      </w:r>
      <w:r>
        <w:rPr>
          <w:sz w:val="22"/>
        </w:rPr>
        <w:t>au</w:t>
      </w:r>
      <w:r>
        <w:rPr>
          <w:spacing w:val="-7"/>
          <w:sz w:val="22"/>
        </w:rPr>
        <w:t> </w:t>
      </w:r>
      <w:r>
        <w:rPr>
          <w:sz w:val="22"/>
        </w:rPr>
        <w:t>moment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l’ajournement.</w:t>
      </w:r>
      <w:r>
        <w:rPr>
          <w:spacing w:val="-5"/>
          <w:sz w:val="22"/>
        </w:rPr>
        <w:t> </w:t>
      </w:r>
      <w:r>
        <w:rPr>
          <w:sz w:val="22"/>
        </w:rPr>
        <w:t>Lorsqu’on</w:t>
      </w:r>
      <w:r>
        <w:rPr>
          <w:spacing w:val="-48"/>
          <w:sz w:val="22"/>
        </w:rPr>
        <w:t> </w:t>
      </w:r>
      <w:r>
        <w:rPr>
          <w:sz w:val="22"/>
        </w:rPr>
        <w:t>ne</w:t>
      </w:r>
      <w:r>
        <w:rPr>
          <w:spacing w:val="-3"/>
          <w:sz w:val="22"/>
        </w:rPr>
        <w:t> </w:t>
      </w:r>
      <w:r>
        <w:rPr>
          <w:sz w:val="22"/>
        </w:rPr>
        <w:t>peut</w:t>
      </w:r>
      <w:r>
        <w:rPr>
          <w:spacing w:val="-5"/>
          <w:sz w:val="22"/>
        </w:rPr>
        <w:t> </w:t>
      </w:r>
      <w:r>
        <w:rPr>
          <w:sz w:val="22"/>
        </w:rPr>
        <w:t>rétablir</w:t>
      </w:r>
      <w:r>
        <w:rPr>
          <w:spacing w:val="-5"/>
          <w:sz w:val="22"/>
        </w:rPr>
        <w:t> </w:t>
      </w:r>
      <w:r>
        <w:rPr>
          <w:sz w:val="22"/>
        </w:rPr>
        <w:t>les</w:t>
      </w:r>
      <w:r>
        <w:rPr>
          <w:spacing w:val="-5"/>
          <w:sz w:val="22"/>
        </w:rPr>
        <w:t> </w:t>
      </w:r>
      <w:r>
        <w:rPr>
          <w:sz w:val="22"/>
        </w:rPr>
        <w:t>temps</w:t>
      </w:r>
      <w:r>
        <w:rPr>
          <w:spacing w:val="-2"/>
          <w:sz w:val="22"/>
        </w:rPr>
        <w:t> </w:t>
      </w:r>
      <w:r>
        <w:rPr>
          <w:sz w:val="22"/>
        </w:rPr>
        <w:t>restant</w:t>
      </w:r>
      <w:r>
        <w:rPr>
          <w:spacing w:val="-5"/>
          <w:sz w:val="22"/>
        </w:rPr>
        <w:t> </w:t>
      </w:r>
      <w:r>
        <w:rPr>
          <w:sz w:val="22"/>
        </w:rPr>
        <w:t>à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6"/>
          <w:sz w:val="22"/>
        </w:rPr>
        <w:t> </w:t>
      </w:r>
      <w:r>
        <w:rPr>
          <w:sz w:val="22"/>
        </w:rPr>
        <w:t>pendule,</w:t>
      </w:r>
      <w:r>
        <w:rPr>
          <w:spacing w:val="-2"/>
          <w:sz w:val="22"/>
        </w:rPr>
        <w:t> </w:t>
      </w:r>
      <w:r>
        <w:rPr>
          <w:sz w:val="22"/>
        </w:rPr>
        <w:t>l’arbitre</w:t>
      </w:r>
      <w:r>
        <w:rPr>
          <w:spacing w:val="-3"/>
          <w:sz w:val="22"/>
        </w:rPr>
        <w:t> </w:t>
      </w:r>
      <w:r>
        <w:rPr>
          <w:sz w:val="22"/>
        </w:rPr>
        <w:t>règle</w:t>
      </w:r>
      <w:r>
        <w:rPr>
          <w:spacing w:val="-5"/>
          <w:sz w:val="22"/>
        </w:rPr>
        <w:t> </w:t>
      </w:r>
      <w:r>
        <w:rPr>
          <w:sz w:val="22"/>
        </w:rPr>
        <w:t>cette</w:t>
      </w:r>
      <w:r>
        <w:rPr>
          <w:spacing w:val="-2"/>
          <w:sz w:val="22"/>
        </w:rPr>
        <w:t> </w:t>
      </w:r>
      <w:r>
        <w:rPr>
          <w:sz w:val="22"/>
        </w:rPr>
        <w:t>dernière.</w:t>
      </w:r>
      <w:r>
        <w:rPr>
          <w:spacing w:val="-5"/>
          <w:sz w:val="22"/>
        </w:rPr>
        <w:t> </w:t>
      </w:r>
      <w:r>
        <w:rPr>
          <w:sz w:val="22"/>
        </w:rPr>
        <w:t>Le</w:t>
      </w:r>
      <w:r>
        <w:rPr>
          <w:spacing w:val="-4"/>
          <w:sz w:val="22"/>
        </w:rPr>
        <w:t> </w:t>
      </w:r>
      <w:r>
        <w:rPr>
          <w:sz w:val="22"/>
        </w:rPr>
        <w:t>joueur</w:t>
      </w:r>
      <w:r>
        <w:rPr>
          <w:spacing w:val="-4"/>
          <w:sz w:val="22"/>
        </w:rPr>
        <w:t> </w:t>
      </w:r>
      <w:r>
        <w:rPr>
          <w:sz w:val="22"/>
        </w:rPr>
        <w:t>ou</w:t>
      </w:r>
      <w:r>
        <w:rPr>
          <w:spacing w:val="-5"/>
          <w:sz w:val="22"/>
        </w:rPr>
        <w:t> </w:t>
      </w: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joueuse</w:t>
      </w:r>
      <w:r>
        <w:rPr>
          <w:spacing w:val="-4"/>
          <w:sz w:val="22"/>
        </w:rPr>
        <w:t> </w:t>
      </w:r>
      <w:r>
        <w:rPr>
          <w:sz w:val="22"/>
        </w:rPr>
        <w:t>ayant</w:t>
      </w:r>
      <w:r>
        <w:rPr>
          <w:spacing w:val="-5"/>
          <w:sz w:val="22"/>
        </w:rPr>
        <w:t> </w:t>
      </w:r>
      <w:r>
        <w:rPr>
          <w:sz w:val="22"/>
        </w:rPr>
        <w:t>mis</w:t>
      </w:r>
      <w:r>
        <w:rPr>
          <w:spacing w:val="-2"/>
          <w:sz w:val="22"/>
        </w:rPr>
        <w:t> </w:t>
      </w:r>
      <w:r>
        <w:rPr>
          <w:sz w:val="22"/>
        </w:rPr>
        <w:t>son</w:t>
      </w:r>
      <w:r>
        <w:rPr>
          <w:spacing w:val="-48"/>
          <w:sz w:val="22"/>
        </w:rPr>
        <w:t> </w:t>
      </w:r>
      <w:r>
        <w:rPr>
          <w:sz w:val="22"/>
        </w:rPr>
        <w:t>coup</w:t>
      </w:r>
      <w:r>
        <w:rPr>
          <w:spacing w:val="-2"/>
          <w:sz w:val="22"/>
        </w:rPr>
        <w:t> </w:t>
      </w:r>
      <w:r>
        <w:rPr>
          <w:sz w:val="22"/>
        </w:rPr>
        <w:t>sous enveloppe doit de</w:t>
      </w:r>
      <w:r>
        <w:rPr>
          <w:spacing w:val="1"/>
          <w:sz w:val="22"/>
        </w:rPr>
        <w:t> </w:t>
      </w:r>
      <w:r>
        <w:rPr>
          <w:sz w:val="22"/>
        </w:rPr>
        <w:t>bonne</w:t>
      </w:r>
      <w:r>
        <w:rPr>
          <w:spacing w:val="-3"/>
          <w:sz w:val="22"/>
        </w:rPr>
        <w:t> </w:t>
      </w:r>
      <w:r>
        <w:rPr>
          <w:sz w:val="22"/>
        </w:rPr>
        <w:t>foi jouer</w:t>
      </w:r>
      <w:r>
        <w:rPr>
          <w:spacing w:val="-2"/>
          <w:sz w:val="22"/>
        </w:rPr>
        <w:t> </w:t>
      </w:r>
      <w:r>
        <w:rPr>
          <w:sz w:val="22"/>
        </w:rPr>
        <w:t>le</w:t>
      </w:r>
      <w:r>
        <w:rPr>
          <w:spacing w:val="-2"/>
          <w:sz w:val="22"/>
        </w:rPr>
        <w:t> </w:t>
      </w:r>
      <w:r>
        <w:rPr>
          <w:sz w:val="22"/>
        </w:rPr>
        <w:t>coup</w:t>
      </w:r>
      <w:r>
        <w:rPr>
          <w:spacing w:val="-1"/>
          <w:sz w:val="22"/>
        </w:rPr>
        <w:t> </w:t>
      </w:r>
      <w:r>
        <w:rPr>
          <w:sz w:val="22"/>
        </w:rPr>
        <w:t>qu’il/elle indique avoir</w:t>
      </w:r>
      <w:r>
        <w:rPr>
          <w:spacing w:val="-3"/>
          <w:sz w:val="22"/>
        </w:rPr>
        <w:t> </w:t>
      </w:r>
      <w:r>
        <w:rPr>
          <w:sz w:val="22"/>
        </w:rPr>
        <w:t>mis sous</w:t>
      </w:r>
      <w:r>
        <w:rPr>
          <w:spacing w:val="-1"/>
          <w:sz w:val="22"/>
        </w:rPr>
        <w:t> </w:t>
      </w:r>
      <w:r>
        <w:rPr>
          <w:sz w:val="22"/>
        </w:rPr>
        <w:t>enveloppe.</w:t>
      </w:r>
    </w:p>
    <w:p>
      <w:pPr>
        <w:pStyle w:val="ListParagraph"/>
        <w:numPr>
          <w:ilvl w:val="2"/>
          <w:numId w:val="24"/>
        </w:numPr>
        <w:tabs>
          <w:tab w:pos="1123" w:val="left" w:leader="none"/>
        </w:tabs>
        <w:spacing w:line="259" w:lineRule="auto" w:before="78" w:after="0"/>
        <w:ind w:left="503" w:right="233" w:firstLine="0"/>
        <w:jc w:val="both"/>
        <w:rPr>
          <w:sz w:val="22"/>
        </w:rPr>
      </w:pPr>
      <w:r>
        <w:rPr>
          <w:sz w:val="22"/>
        </w:rPr>
        <w:t>S’il</w:t>
      </w:r>
      <w:r>
        <w:rPr>
          <w:spacing w:val="-8"/>
          <w:sz w:val="22"/>
        </w:rPr>
        <w:t> </w:t>
      </w:r>
      <w:r>
        <w:rPr>
          <w:sz w:val="22"/>
        </w:rPr>
        <w:t>est</w:t>
      </w:r>
      <w:r>
        <w:rPr>
          <w:spacing w:val="-7"/>
          <w:sz w:val="22"/>
        </w:rPr>
        <w:t> </w:t>
      </w:r>
      <w:r>
        <w:rPr>
          <w:sz w:val="22"/>
        </w:rPr>
        <w:t>impossible</w:t>
      </w:r>
      <w:r>
        <w:rPr>
          <w:spacing w:val="-8"/>
          <w:sz w:val="22"/>
        </w:rPr>
        <w:t> </w:t>
      </w:r>
      <w:r>
        <w:rPr>
          <w:sz w:val="22"/>
        </w:rPr>
        <w:t>de</w:t>
      </w:r>
      <w:r>
        <w:rPr>
          <w:spacing w:val="-7"/>
          <w:sz w:val="22"/>
        </w:rPr>
        <w:t> </w:t>
      </w:r>
      <w:r>
        <w:rPr>
          <w:sz w:val="22"/>
        </w:rPr>
        <w:t>rétablir</w:t>
      </w:r>
      <w:r>
        <w:rPr>
          <w:spacing w:val="-7"/>
          <w:sz w:val="22"/>
        </w:rPr>
        <w:t> </w:t>
      </w:r>
      <w:r>
        <w:rPr>
          <w:sz w:val="22"/>
        </w:rPr>
        <w:t>la</w:t>
      </w:r>
      <w:r>
        <w:rPr>
          <w:spacing w:val="-8"/>
          <w:sz w:val="22"/>
        </w:rPr>
        <w:t> </w:t>
      </w:r>
      <w:r>
        <w:rPr>
          <w:sz w:val="22"/>
        </w:rPr>
        <w:t>position</w:t>
      </w:r>
      <w:r>
        <w:rPr>
          <w:spacing w:val="-9"/>
          <w:sz w:val="22"/>
        </w:rPr>
        <w:t> </w:t>
      </w:r>
      <w:r>
        <w:rPr>
          <w:sz w:val="22"/>
        </w:rPr>
        <w:t>avant</w:t>
      </w:r>
      <w:r>
        <w:rPr>
          <w:spacing w:val="-7"/>
          <w:sz w:val="22"/>
        </w:rPr>
        <w:t> </w:t>
      </w:r>
      <w:r>
        <w:rPr>
          <w:sz w:val="22"/>
        </w:rPr>
        <w:t>ajournement,</w:t>
      </w:r>
      <w:r>
        <w:rPr>
          <w:spacing w:val="-7"/>
          <w:sz w:val="22"/>
        </w:rPr>
        <w:t> </w:t>
      </w:r>
      <w:r>
        <w:rPr>
          <w:sz w:val="22"/>
        </w:rPr>
        <w:t>la</w:t>
      </w:r>
      <w:r>
        <w:rPr>
          <w:spacing w:val="-8"/>
          <w:sz w:val="22"/>
        </w:rPr>
        <w:t> </w:t>
      </w:r>
      <w:r>
        <w:rPr>
          <w:sz w:val="22"/>
        </w:rPr>
        <w:t>partie</w:t>
      </w:r>
      <w:r>
        <w:rPr>
          <w:spacing w:val="-7"/>
          <w:sz w:val="22"/>
        </w:rPr>
        <w:t> </w:t>
      </w:r>
      <w:r>
        <w:rPr>
          <w:sz w:val="22"/>
        </w:rPr>
        <w:t>est</w:t>
      </w:r>
      <w:r>
        <w:rPr>
          <w:spacing w:val="-7"/>
          <w:sz w:val="22"/>
        </w:rPr>
        <w:t> </w:t>
      </w:r>
      <w:r>
        <w:rPr>
          <w:sz w:val="22"/>
        </w:rPr>
        <w:t>annulée</w:t>
      </w:r>
      <w:r>
        <w:rPr>
          <w:spacing w:val="-10"/>
          <w:sz w:val="22"/>
        </w:rPr>
        <w:t> </w:t>
      </w:r>
      <w:r>
        <w:rPr>
          <w:sz w:val="22"/>
        </w:rPr>
        <w:t>et</w:t>
      </w:r>
      <w:r>
        <w:rPr>
          <w:spacing w:val="-6"/>
          <w:sz w:val="22"/>
        </w:rPr>
        <w:t> </w:t>
      </w:r>
      <w:r>
        <w:rPr>
          <w:sz w:val="22"/>
        </w:rPr>
        <w:t>une</w:t>
      </w:r>
      <w:r>
        <w:rPr>
          <w:spacing w:val="-7"/>
          <w:sz w:val="22"/>
        </w:rPr>
        <w:t> </w:t>
      </w:r>
      <w:r>
        <w:rPr>
          <w:sz w:val="22"/>
        </w:rPr>
        <w:t>nouvelle</w:t>
      </w:r>
      <w:r>
        <w:rPr>
          <w:spacing w:val="-8"/>
          <w:sz w:val="22"/>
        </w:rPr>
        <w:t> </w:t>
      </w:r>
      <w:r>
        <w:rPr>
          <w:sz w:val="22"/>
        </w:rPr>
        <w:t>partie</w:t>
      </w:r>
      <w:r>
        <w:rPr>
          <w:spacing w:val="-8"/>
          <w:sz w:val="22"/>
        </w:rPr>
        <w:t> </w:t>
      </w:r>
      <w:r>
        <w:rPr>
          <w:sz w:val="22"/>
        </w:rPr>
        <w:t>doit</w:t>
      </w:r>
      <w:r>
        <w:rPr>
          <w:spacing w:val="-47"/>
          <w:sz w:val="22"/>
        </w:rPr>
        <w:t> </w:t>
      </w:r>
      <w:r>
        <w:rPr>
          <w:sz w:val="22"/>
        </w:rPr>
        <w:t>être jouée.</w:t>
      </w:r>
    </w:p>
    <w:p>
      <w:pPr>
        <w:pStyle w:val="ListParagraph"/>
        <w:numPr>
          <w:ilvl w:val="1"/>
          <w:numId w:val="24"/>
        </w:numPr>
        <w:tabs>
          <w:tab w:pos="617" w:val="left" w:leader="none"/>
        </w:tabs>
        <w:spacing w:line="259" w:lineRule="auto" w:before="80" w:after="0"/>
        <w:ind w:left="220" w:right="235" w:firstLine="0"/>
        <w:jc w:val="both"/>
        <w:rPr>
          <w:sz w:val="22"/>
        </w:rPr>
      </w:pPr>
      <w:r>
        <w:rPr>
          <w:sz w:val="22"/>
        </w:rPr>
        <w:t>Si, lors de la reprise de la partie, l’un des deux adversaires signale une erreur dans le réglage des pendules avant</w:t>
      </w:r>
      <w:r>
        <w:rPr>
          <w:spacing w:val="1"/>
          <w:sz w:val="22"/>
        </w:rPr>
        <w:t> </w:t>
      </w:r>
      <w:r>
        <w:rPr>
          <w:sz w:val="22"/>
        </w:rPr>
        <w:t>d’avoir effectué son premier coup, cette erreur doit être corrigée. Si l’erreur n’est pas signalée à temps, la partie</w:t>
      </w:r>
      <w:r>
        <w:rPr>
          <w:spacing w:val="1"/>
          <w:sz w:val="22"/>
        </w:rPr>
        <w:t> </w:t>
      </w:r>
      <w:r>
        <w:rPr>
          <w:sz w:val="22"/>
        </w:rPr>
        <w:t>continue sans correction,</w:t>
      </w:r>
      <w:r>
        <w:rPr>
          <w:spacing w:val="-3"/>
          <w:sz w:val="22"/>
        </w:rPr>
        <w:t> </w:t>
      </w:r>
      <w:r>
        <w:rPr>
          <w:sz w:val="22"/>
        </w:rPr>
        <w:t>à</w:t>
      </w:r>
      <w:r>
        <w:rPr>
          <w:spacing w:val="-2"/>
          <w:sz w:val="22"/>
        </w:rPr>
        <w:t> </w:t>
      </w:r>
      <w:r>
        <w:rPr>
          <w:sz w:val="22"/>
        </w:rPr>
        <w:t>moins que</w:t>
      </w:r>
      <w:r>
        <w:rPr>
          <w:spacing w:val="1"/>
          <w:sz w:val="22"/>
        </w:rPr>
        <w:t> </w:t>
      </w:r>
      <w:r>
        <w:rPr>
          <w:sz w:val="22"/>
        </w:rPr>
        <w:t>l’arbitre</w:t>
      </w:r>
      <w:r>
        <w:rPr>
          <w:spacing w:val="1"/>
          <w:sz w:val="22"/>
        </w:rPr>
        <w:t> </w:t>
      </w:r>
      <w:r>
        <w:rPr>
          <w:sz w:val="22"/>
        </w:rPr>
        <w:t>n’en décide autrement.</w:t>
      </w:r>
    </w:p>
    <w:p>
      <w:pPr>
        <w:pStyle w:val="ListParagraph"/>
        <w:numPr>
          <w:ilvl w:val="1"/>
          <w:numId w:val="24"/>
        </w:numPr>
        <w:tabs>
          <w:tab w:pos="617" w:val="left" w:leader="none"/>
        </w:tabs>
        <w:spacing w:line="240" w:lineRule="auto" w:before="81" w:after="0"/>
        <w:ind w:left="616" w:right="0" w:hanging="397"/>
        <w:jc w:val="both"/>
        <w:rPr>
          <w:sz w:val="22"/>
        </w:rPr>
      </w:pPr>
      <w:r>
        <w:rPr>
          <w:sz w:val="22"/>
        </w:rPr>
        <w:t>La</w:t>
      </w:r>
      <w:r>
        <w:rPr>
          <w:spacing w:val="30"/>
          <w:sz w:val="22"/>
        </w:rPr>
        <w:t> </w:t>
      </w:r>
      <w:r>
        <w:rPr>
          <w:sz w:val="22"/>
        </w:rPr>
        <w:t>durée</w:t>
      </w:r>
      <w:r>
        <w:rPr>
          <w:spacing w:val="31"/>
          <w:sz w:val="22"/>
        </w:rPr>
        <w:t> </w:t>
      </w:r>
      <w:r>
        <w:rPr>
          <w:sz w:val="22"/>
        </w:rPr>
        <w:t>de</w:t>
      </w:r>
      <w:r>
        <w:rPr>
          <w:spacing w:val="31"/>
          <w:sz w:val="22"/>
        </w:rPr>
        <w:t> </w:t>
      </w:r>
      <w:r>
        <w:rPr>
          <w:sz w:val="22"/>
        </w:rPr>
        <w:t>chaque</w:t>
      </w:r>
      <w:r>
        <w:rPr>
          <w:spacing w:val="31"/>
          <w:sz w:val="22"/>
        </w:rPr>
        <w:t> </w:t>
      </w:r>
      <w:r>
        <w:rPr>
          <w:sz w:val="22"/>
        </w:rPr>
        <w:t>session</w:t>
      </w:r>
      <w:r>
        <w:rPr>
          <w:spacing w:val="31"/>
          <w:sz w:val="22"/>
        </w:rPr>
        <w:t> </w:t>
      </w:r>
      <w:r>
        <w:rPr>
          <w:sz w:val="22"/>
        </w:rPr>
        <w:t>de</w:t>
      </w:r>
      <w:r>
        <w:rPr>
          <w:spacing w:val="31"/>
          <w:sz w:val="22"/>
        </w:rPr>
        <w:t> </w:t>
      </w:r>
      <w:r>
        <w:rPr>
          <w:sz w:val="22"/>
        </w:rPr>
        <w:t>reprise</w:t>
      </w:r>
      <w:r>
        <w:rPr>
          <w:spacing w:val="28"/>
          <w:sz w:val="22"/>
        </w:rPr>
        <w:t> </w:t>
      </w:r>
      <w:r>
        <w:rPr>
          <w:sz w:val="22"/>
        </w:rPr>
        <w:t>est</w:t>
      </w:r>
      <w:r>
        <w:rPr>
          <w:spacing w:val="31"/>
          <w:sz w:val="22"/>
        </w:rPr>
        <w:t> </w:t>
      </w:r>
      <w:r>
        <w:rPr>
          <w:sz w:val="22"/>
        </w:rPr>
        <w:t>contrôlée</w:t>
      </w:r>
      <w:r>
        <w:rPr>
          <w:spacing w:val="32"/>
          <w:sz w:val="22"/>
        </w:rPr>
        <w:t> </w:t>
      </w:r>
      <w:r>
        <w:rPr>
          <w:sz w:val="22"/>
        </w:rPr>
        <w:t>par</w:t>
      </w:r>
      <w:r>
        <w:rPr>
          <w:spacing w:val="30"/>
          <w:sz w:val="22"/>
        </w:rPr>
        <w:t> </w:t>
      </w:r>
      <w:r>
        <w:rPr>
          <w:sz w:val="22"/>
        </w:rPr>
        <w:t>la</w:t>
      </w:r>
      <w:r>
        <w:rPr>
          <w:spacing w:val="30"/>
          <w:sz w:val="22"/>
        </w:rPr>
        <w:t> </w:t>
      </w:r>
      <w:r>
        <w:rPr>
          <w:sz w:val="22"/>
        </w:rPr>
        <w:t>montre</w:t>
      </w:r>
      <w:r>
        <w:rPr>
          <w:spacing w:val="31"/>
          <w:sz w:val="22"/>
        </w:rPr>
        <w:t> </w:t>
      </w:r>
      <w:r>
        <w:rPr>
          <w:sz w:val="22"/>
        </w:rPr>
        <w:t>de</w:t>
      </w:r>
      <w:r>
        <w:rPr>
          <w:spacing w:val="31"/>
          <w:sz w:val="22"/>
        </w:rPr>
        <w:t> </w:t>
      </w:r>
      <w:r>
        <w:rPr>
          <w:sz w:val="22"/>
        </w:rPr>
        <w:t>l’arbitre.</w:t>
      </w:r>
      <w:r>
        <w:rPr>
          <w:spacing w:val="31"/>
          <w:sz w:val="22"/>
        </w:rPr>
        <w:t> </w:t>
      </w:r>
      <w:r>
        <w:rPr>
          <w:sz w:val="22"/>
        </w:rPr>
        <w:t>L’heure</w:t>
      </w:r>
      <w:r>
        <w:rPr>
          <w:spacing w:val="30"/>
          <w:sz w:val="22"/>
        </w:rPr>
        <w:t> </w:t>
      </w:r>
      <w:r>
        <w:rPr>
          <w:sz w:val="22"/>
        </w:rPr>
        <w:t>de</w:t>
      </w:r>
      <w:r>
        <w:rPr>
          <w:spacing w:val="31"/>
          <w:sz w:val="22"/>
        </w:rPr>
        <w:t> </w:t>
      </w:r>
      <w:r>
        <w:rPr>
          <w:sz w:val="22"/>
        </w:rPr>
        <w:t>reprise</w:t>
      </w:r>
      <w:r>
        <w:rPr>
          <w:spacing w:val="31"/>
          <w:sz w:val="22"/>
        </w:rPr>
        <w:t> </w:t>
      </w:r>
      <w:r>
        <w:rPr>
          <w:sz w:val="22"/>
        </w:rPr>
        <w:t>doit</w:t>
      </w:r>
      <w:r>
        <w:rPr>
          <w:spacing w:val="30"/>
          <w:sz w:val="22"/>
        </w:rPr>
        <w:t> </w:t>
      </w:r>
      <w:r>
        <w:rPr>
          <w:sz w:val="22"/>
        </w:rPr>
        <w:t>être</w:t>
      </w:r>
    </w:p>
    <w:p>
      <w:pPr>
        <w:pStyle w:val="BodyText"/>
        <w:spacing w:before="20"/>
        <w:ind w:left="220"/>
        <w:jc w:val="both"/>
      </w:pPr>
      <w:r>
        <w:rPr/>
        <w:t>annoncée</w:t>
      </w:r>
      <w:r>
        <w:rPr>
          <w:spacing w:val="-2"/>
        </w:rPr>
        <w:t> </w:t>
      </w:r>
      <w:r>
        <w:rPr/>
        <w:t>au</w:t>
      </w:r>
      <w:r>
        <w:rPr>
          <w:spacing w:val="1"/>
        </w:rPr>
        <w:t> </w:t>
      </w:r>
      <w:r>
        <w:rPr/>
        <w:t>préalable.</w:t>
      </w:r>
    </w:p>
    <w:p>
      <w:pPr>
        <w:spacing w:after="0"/>
        <w:jc w:val="both"/>
        <w:sectPr>
          <w:pgSz w:w="11910" w:h="16840"/>
          <w:pgMar w:header="710" w:footer="752" w:top="1020" w:bottom="940" w:left="500" w:right="480"/>
        </w:sectPr>
      </w:pPr>
    </w:p>
    <w:p>
      <w:pPr>
        <w:pStyle w:val="Heading1"/>
        <w:spacing w:line="342" w:lineRule="exact"/>
        <w:ind w:left="986"/>
        <w:rPr>
          <w:u w:val="none"/>
        </w:rPr>
      </w:pPr>
      <w:bookmarkStart w:name="_bookmark9" w:id="12"/>
      <w:bookmarkEnd w:id="12"/>
      <w:r>
        <w:rPr>
          <w:u w:val="none"/>
        </w:rPr>
      </w:r>
      <w:r>
        <w:rPr>
          <w:u w:val="double"/>
        </w:rPr>
        <w:t>Directives</w:t>
      </w:r>
      <w:r>
        <w:rPr>
          <w:spacing w:val="-4"/>
          <w:u w:val="double"/>
        </w:rPr>
        <w:t> </w:t>
      </w:r>
      <w:r>
        <w:rPr>
          <w:u w:val="double"/>
        </w:rPr>
        <w:t>II</w:t>
      </w:r>
      <w:r>
        <w:rPr>
          <w:spacing w:val="-2"/>
          <w:u w:val="double"/>
        </w:rPr>
        <w:t> </w:t>
      </w:r>
      <w:r>
        <w:rPr>
          <w:u w:val="double"/>
        </w:rPr>
        <w:t>:</w:t>
      </w:r>
      <w:r>
        <w:rPr>
          <w:spacing w:val="-1"/>
          <w:u w:val="double"/>
        </w:rPr>
        <w:t> </w:t>
      </w:r>
      <w:r>
        <w:rPr>
          <w:u w:val="double"/>
        </w:rPr>
        <w:t>Règles</w:t>
      </w:r>
      <w:r>
        <w:rPr>
          <w:spacing w:val="-3"/>
          <w:u w:val="double"/>
        </w:rPr>
        <w:t> </w:t>
      </w:r>
      <w:r>
        <w:rPr>
          <w:u w:val="double"/>
        </w:rPr>
        <w:t>du</w:t>
      </w:r>
      <w:r>
        <w:rPr>
          <w:spacing w:val="-2"/>
          <w:u w:val="double"/>
        </w:rPr>
        <w:t> </w:t>
      </w:r>
      <w:r>
        <w:rPr>
          <w:u w:val="double"/>
        </w:rPr>
        <w:t>Chess960</w:t>
      </w:r>
    </w:p>
    <w:p>
      <w:pPr>
        <w:pStyle w:val="ListParagraph"/>
        <w:numPr>
          <w:ilvl w:val="1"/>
          <w:numId w:val="25"/>
        </w:numPr>
        <w:tabs>
          <w:tab w:pos="559" w:val="left" w:leader="none"/>
        </w:tabs>
        <w:spacing w:line="259" w:lineRule="auto" w:before="107" w:after="0"/>
        <w:ind w:left="220" w:right="236" w:firstLine="0"/>
        <w:jc w:val="both"/>
        <w:rPr>
          <w:sz w:val="22"/>
        </w:rPr>
      </w:pPr>
      <w:r>
        <w:rPr>
          <w:sz w:val="22"/>
        </w:rPr>
        <w:t>Avant une partie de Chess960, une position initiale est déterminée au hasard selon certaines règles. Ensuite, la</w:t>
      </w:r>
      <w:r>
        <w:rPr>
          <w:spacing w:val="1"/>
          <w:sz w:val="22"/>
        </w:rPr>
        <w:t> </w:t>
      </w:r>
      <w:r>
        <w:rPr>
          <w:sz w:val="22"/>
        </w:rPr>
        <w:t>partie se déroule de la même manière qu’au Jeu d’Échecs standard. En particulier, pièces et pions se déplacent</w:t>
      </w:r>
      <w:r>
        <w:rPr>
          <w:spacing w:val="1"/>
          <w:sz w:val="22"/>
        </w:rPr>
        <w:t> </w:t>
      </w:r>
      <w:r>
        <w:rPr>
          <w:sz w:val="22"/>
        </w:rPr>
        <w:t>normalement</w:t>
      </w:r>
      <w:r>
        <w:rPr>
          <w:spacing w:val="-3"/>
          <w:sz w:val="22"/>
        </w:rPr>
        <w:t> </w:t>
      </w:r>
      <w:r>
        <w:rPr>
          <w:sz w:val="22"/>
        </w:rPr>
        <w:t>et l’objectif de chacun</w:t>
      </w:r>
      <w:r>
        <w:rPr>
          <w:spacing w:val="-2"/>
          <w:sz w:val="22"/>
        </w:rPr>
        <w:t> </w:t>
      </w:r>
      <w:r>
        <w:rPr>
          <w:sz w:val="22"/>
        </w:rPr>
        <w:t>des</w:t>
      </w:r>
      <w:r>
        <w:rPr>
          <w:spacing w:val="-3"/>
          <w:sz w:val="22"/>
        </w:rPr>
        <w:t> </w:t>
      </w:r>
      <w:r>
        <w:rPr>
          <w:sz w:val="22"/>
        </w:rPr>
        <w:t>deux</w:t>
      </w:r>
      <w:r>
        <w:rPr>
          <w:spacing w:val="-1"/>
          <w:sz w:val="22"/>
        </w:rPr>
        <w:t> </w:t>
      </w:r>
      <w:r>
        <w:rPr>
          <w:sz w:val="22"/>
        </w:rPr>
        <w:t>adversaires est de</w:t>
      </w:r>
      <w:r>
        <w:rPr>
          <w:spacing w:val="-3"/>
          <w:sz w:val="22"/>
        </w:rPr>
        <w:t> </w:t>
      </w:r>
      <w:r>
        <w:rPr>
          <w:sz w:val="22"/>
        </w:rPr>
        <w:t>mettre</w:t>
      </w:r>
      <w:r>
        <w:rPr>
          <w:spacing w:val="1"/>
          <w:sz w:val="22"/>
        </w:rPr>
        <w:t> </w:t>
      </w:r>
      <w:r>
        <w:rPr>
          <w:sz w:val="22"/>
        </w:rPr>
        <w:t>échec</w:t>
      </w:r>
      <w:r>
        <w:rPr>
          <w:spacing w:val="-2"/>
          <w:sz w:val="22"/>
        </w:rPr>
        <w:t> </w:t>
      </w:r>
      <w:r>
        <w:rPr>
          <w:sz w:val="22"/>
        </w:rPr>
        <w:t>et</w:t>
      </w:r>
      <w:r>
        <w:rPr>
          <w:spacing w:val="-3"/>
          <w:sz w:val="22"/>
        </w:rPr>
        <w:t> </w:t>
      </w:r>
      <w:r>
        <w:rPr>
          <w:sz w:val="22"/>
        </w:rPr>
        <w:t>mat le</w:t>
      </w:r>
      <w:r>
        <w:rPr>
          <w:spacing w:val="1"/>
          <w:sz w:val="22"/>
        </w:rPr>
        <w:t> </w:t>
      </w:r>
      <w:r>
        <w:rPr>
          <w:sz w:val="22"/>
        </w:rPr>
        <w:t>roi</w:t>
      </w:r>
      <w:r>
        <w:rPr>
          <w:spacing w:val="-1"/>
          <w:sz w:val="22"/>
        </w:rPr>
        <w:t> </w:t>
      </w:r>
      <w:r>
        <w:rPr>
          <w:sz w:val="22"/>
        </w:rPr>
        <w:t>adverse.</w:t>
      </w:r>
    </w:p>
    <w:p>
      <w:pPr>
        <w:pStyle w:val="Heading2"/>
        <w:numPr>
          <w:ilvl w:val="1"/>
          <w:numId w:val="25"/>
        </w:numPr>
        <w:tabs>
          <w:tab w:pos="568" w:val="left" w:leader="none"/>
        </w:tabs>
        <w:spacing w:line="240" w:lineRule="auto" w:before="80" w:after="0"/>
        <w:ind w:left="568" w:right="0" w:hanging="348"/>
        <w:jc w:val="both"/>
      </w:pPr>
      <w:r>
        <w:rPr/>
        <w:t>Contraintes</w:t>
      </w:r>
      <w:r>
        <w:rPr>
          <w:spacing w:val="-5"/>
        </w:rPr>
        <w:t> </w:t>
      </w:r>
      <w:r>
        <w:rPr/>
        <w:t>concernant</w:t>
      </w:r>
      <w:r>
        <w:rPr>
          <w:spacing w:val="-3"/>
        </w:rPr>
        <w:t> </w:t>
      </w:r>
      <w:r>
        <w:rPr/>
        <w:t>la</w:t>
      </w:r>
      <w:r>
        <w:rPr>
          <w:spacing w:val="-5"/>
        </w:rPr>
        <w:t> </w:t>
      </w:r>
      <w:r>
        <w:rPr/>
        <w:t>position</w:t>
      </w:r>
      <w:r>
        <w:rPr>
          <w:spacing w:val="-3"/>
        </w:rPr>
        <w:t> </w:t>
      </w:r>
      <w:r>
        <w:rPr/>
        <w:t>initiale</w:t>
      </w:r>
    </w:p>
    <w:p>
      <w:pPr>
        <w:pStyle w:val="BodyText"/>
        <w:spacing w:line="259" w:lineRule="auto" w:before="22"/>
        <w:ind w:left="220" w:right="234"/>
        <w:jc w:val="both"/>
      </w:pPr>
      <w:r>
        <w:rPr/>
        <w:t>La position initiale d’une partie de Chess960 doit satisfaire à certaines règles. Comme au Jeu d’Échecs standard, les</w:t>
      </w:r>
      <w:r>
        <w:rPr>
          <w:spacing w:val="1"/>
        </w:rPr>
        <w:t> </w:t>
      </w:r>
      <w:r>
        <w:rPr/>
        <w:t>pions blancs sont placés sur la deuxième rangée. Les autres pièces blanches sont placées au hasard sur la première</w:t>
      </w:r>
      <w:r>
        <w:rPr>
          <w:spacing w:val="1"/>
        </w:rPr>
        <w:t> </w:t>
      </w:r>
      <w:r>
        <w:rPr/>
        <w:t>rangée</w:t>
      </w:r>
      <w:r>
        <w:rPr>
          <w:spacing w:val="-2"/>
        </w:rPr>
        <w:t> </w:t>
      </w:r>
      <w:r>
        <w:rPr/>
        <w:t>mais en</w:t>
      </w:r>
      <w:r>
        <w:rPr>
          <w:spacing w:val="1"/>
        </w:rPr>
        <w:t> </w:t>
      </w:r>
      <w:r>
        <w:rPr/>
        <w:t>respectant les</w:t>
      </w:r>
      <w:r>
        <w:rPr>
          <w:spacing w:val="-2"/>
        </w:rPr>
        <w:t> </w:t>
      </w:r>
      <w:r>
        <w:rPr/>
        <w:t>restrictions suivantes</w:t>
      </w:r>
      <w:r>
        <w:rPr>
          <w:spacing w:val="-2"/>
        </w:rPr>
        <w:t> </w:t>
      </w:r>
      <w:r>
        <w:rPr/>
        <w:t>:</w:t>
      </w:r>
    </w:p>
    <w:p>
      <w:pPr>
        <w:pStyle w:val="ListParagraph"/>
        <w:numPr>
          <w:ilvl w:val="2"/>
          <w:numId w:val="25"/>
        </w:numPr>
        <w:tabs>
          <w:tab w:pos="1066" w:val="left" w:leader="none"/>
        </w:tabs>
        <w:spacing w:line="267" w:lineRule="exact" w:before="0" w:after="0"/>
        <w:ind w:left="1065" w:right="0" w:hanging="563"/>
        <w:jc w:val="left"/>
        <w:rPr>
          <w:sz w:val="22"/>
        </w:rPr>
      </w:pPr>
      <w:r>
        <w:rPr>
          <w:sz w:val="22"/>
        </w:rPr>
        <w:t>le</w:t>
      </w:r>
      <w:r>
        <w:rPr>
          <w:spacing w:val="-1"/>
          <w:sz w:val="22"/>
        </w:rPr>
        <w:t> </w:t>
      </w:r>
      <w:r>
        <w:rPr>
          <w:sz w:val="22"/>
        </w:rPr>
        <w:t>roi</w:t>
      </w:r>
      <w:r>
        <w:rPr>
          <w:spacing w:val="-4"/>
          <w:sz w:val="22"/>
        </w:rPr>
        <w:t> </w:t>
      </w:r>
      <w:r>
        <w:rPr>
          <w:sz w:val="22"/>
        </w:rPr>
        <w:t>est</w:t>
      </w:r>
      <w:r>
        <w:rPr>
          <w:spacing w:val="-2"/>
          <w:sz w:val="22"/>
        </w:rPr>
        <w:t> </w:t>
      </w:r>
      <w:r>
        <w:rPr>
          <w:sz w:val="22"/>
        </w:rPr>
        <w:t>placé quelque part entre les</w:t>
      </w:r>
      <w:r>
        <w:rPr>
          <w:spacing w:val="-2"/>
          <w:sz w:val="22"/>
        </w:rPr>
        <w:t> </w:t>
      </w:r>
      <w:r>
        <w:rPr>
          <w:sz w:val="22"/>
        </w:rPr>
        <w:t>deux</w:t>
      </w:r>
      <w:r>
        <w:rPr>
          <w:spacing w:val="-1"/>
          <w:sz w:val="22"/>
        </w:rPr>
        <w:t> </w:t>
      </w:r>
      <w:r>
        <w:rPr>
          <w:sz w:val="22"/>
        </w:rPr>
        <w:t>tours,</w:t>
      </w:r>
      <w:r>
        <w:rPr>
          <w:spacing w:val="-4"/>
          <w:sz w:val="22"/>
        </w:rPr>
        <w:t> </w:t>
      </w:r>
      <w:r>
        <w:rPr>
          <w:sz w:val="22"/>
        </w:rPr>
        <w:t>et</w:t>
      </w:r>
    </w:p>
    <w:p>
      <w:pPr>
        <w:pStyle w:val="ListParagraph"/>
        <w:numPr>
          <w:ilvl w:val="2"/>
          <w:numId w:val="25"/>
        </w:numPr>
        <w:tabs>
          <w:tab w:pos="1066" w:val="left" w:leader="none"/>
        </w:tabs>
        <w:spacing w:line="240" w:lineRule="auto" w:before="22" w:after="0"/>
        <w:ind w:left="1065" w:right="0" w:hanging="563"/>
        <w:jc w:val="left"/>
        <w:rPr>
          <w:sz w:val="22"/>
        </w:rPr>
      </w:pPr>
      <w:r>
        <w:rPr>
          <w:sz w:val="22"/>
        </w:rPr>
        <w:t>les</w:t>
      </w:r>
      <w:r>
        <w:rPr>
          <w:spacing w:val="-1"/>
          <w:sz w:val="22"/>
        </w:rPr>
        <w:t> </w:t>
      </w:r>
      <w:r>
        <w:rPr>
          <w:sz w:val="22"/>
        </w:rPr>
        <w:t>fous</w:t>
      </w:r>
      <w:r>
        <w:rPr>
          <w:spacing w:val="-4"/>
          <w:sz w:val="22"/>
        </w:rPr>
        <w:t> </w:t>
      </w:r>
      <w:r>
        <w:rPr>
          <w:sz w:val="22"/>
        </w:rPr>
        <w:t>sont placés</w:t>
      </w:r>
      <w:r>
        <w:rPr>
          <w:spacing w:val="-1"/>
          <w:sz w:val="22"/>
        </w:rPr>
        <w:t> </w:t>
      </w:r>
      <w:r>
        <w:rPr>
          <w:sz w:val="22"/>
        </w:rPr>
        <w:t>sur des</w:t>
      </w:r>
      <w:r>
        <w:rPr>
          <w:spacing w:val="-4"/>
          <w:sz w:val="22"/>
        </w:rPr>
        <w:t> </w:t>
      </w:r>
      <w:r>
        <w:rPr>
          <w:sz w:val="22"/>
        </w:rPr>
        <w:t>cases</w:t>
      </w:r>
      <w:r>
        <w:rPr>
          <w:spacing w:val="-3"/>
          <w:sz w:val="22"/>
        </w:rPr>
        <w:t> </w:t>
      </w:r>
      <w:r>
        <w:rPr>
          <w:sz w:val="22"/>
        </w:rPr>
        <w:t>de couleurs</w:t>
      </w:r>
      <w:r>
        <w:rPr>
          <w:spacing w:val="-3"/>
          <w:sz w:val="22"/>
        </w:rPr>
        <w:t> </w:t>
      </w:r>
      <w:r>
        <w:rPr>
          <w:sz w:val="22"/>
        </w:rPr>
        <w:t>opposées, et</w:t>
      </w:r>
    </w:p>
    <w:p>
      <w:pPr>
        <w:pStyle w:val="ListParagraph"/>
        <w:numPr>
          <w:ilvl w:val="2"/>
          <w:numId w:val="25"/>
        </w:numPr>
        <w:tabs>
          <w:tab w:pos="1066" w:val="left" w:leader="none"/>
        </w:tabs>
        <w:spacing w:line="240" w:lineRule="auto" w:before="19" w:after="0"/>
        <w:ind w:left="1065" w:right="0" w:hanging="563"/>
        <w:jc w:val="left"/>
        <w:rPr>
          <w:sz w:val="22"/>
        </w:rPr>
      </w:pPr>
      <w:r>
        <w:rPr>
          <w:sz w:val="22"/>
        </w:rPr>
        <w:t>les</w:t>
      </w:r>
      <w:r>
        <w:rPr>
          <w:spacing w:val="-2"/>
          <w:sz w:val="22"/>
        </w:rPr>
        <w:t> </w:t>
      </w:r>
      <w:r>
        <w:rPr>
          <w:sz w:val="22"/>
        </w:rPr>
        <w:t>pièces</w:t>
      </w:r>
      <w:r>
        <w:rPr>
          <w:spacing w:val="-1"/>
          <w:sz w:val="22"/>
        </w:rPr>
        <w:t> </w:t>
      </w:r>
      <w:r>
        <w:rPr>
          <w:sz w:val="22"/>
        </w:rPr>
        <w:t>noires sont</w:t>
      </w:r>
      <w:r>
        <w:rPr>
          <w:spacing w:val="-2"/>
          <w:sz w:val="22"/>
        </w:rPr>
        <w:t> </w:t>
      </w:r>
      <w:r>
        <w:rPr>
          <w:sz w:val="22"/>
        </w:rPr>
        <w:t>placées face</w:t>
      </w:r>
      <w:r>
        <w:rPr>
          <w:spacing w:val="-1"/>
          <w:sz w:val="22"/>
        </w:rPr>
        <w:t> </w:t>
      </w:r>
      <w:r>
        <w:rPr>
          <w:sz w:val="22"/>
        </w:rPr>
        <w:t>aux</w:t>
      </w:r>
      <w:r>
        <w:rPr>
          <w:spacing w:val="-3"/>
          <w:sz w:val="22"/>
        </w:rPr>
        <w:t> </w:t>
      </w:r>
      <w:r>
        <w:rPr>
          <w:sz w:val="22"/>
        </w:rPr>
        <w:t>mêmes</w:t>
      </w:r>
      <w:r>
        <w:rPr>
          <w:spacing w:val="-1"/>
          <w:sz w:val="22"/>
        </w:rPr>
        <w:t> </w:t>
      </w:r>
      <w:r>
        <w:rPr>
          <w:sz w:val="22"/>
        </w:rPr>
        <w:t>pièces</w:t>
      </w:r>
      <w:r>
        <w:rPr>
          <w:spacing w:val="-2"/>
          <w:sz w:val="22"/>
        </w:rPr>
        <w:t> </w:t>
      </w:r>
      <w:r>
        <w:rPr>
          <w:sz w:val="22"/>
        </w:rPr>
        <w:t>blanches.</w:t>
      </w:r>
    </w:p>
    <w:p>
      <w:pPr>
        <w:pStyle w:val="BodyText"/>
        <w:spacing w:before="104"/>
        <w:ind w:left="220"/>
      </w:pPr>
      <w:r>
        <w:rPr/>
        <w:t>La</w:t>
      </w:r>
      <w:r>
        <w:rPr>
          <w:spacing w:val="-9"/>
        </w:rPr>
        <w:t> </w:t>
      </w:r>
      <w:r>
        <w:rPr/>
        <w:t>position</w:t>
      </w:r>
      <w:r>
        <w:rPr>
          <w:spacing w:val="-9"/>
        </w:rPr>
        <w:t> </w:t>
      </w:r>
      <w:r>
        <w:rPr/>
        <w:t>initiale</w:t>
      </w:r>
      <w:r>
        <w:rPr>
          <w:spacing w:val="-10"/>
        </w:rPr>
        <w:t> </w:t>
      </w:r>
      <w:r>
        <w:rPr/>
        <w:t>peut</w:t>
      </w:r>
      <w:r>
        <w:rPr>
          <w:spacing w:val="-10"/>
        </w:rPr>
        <w:t> </w:t>
      </w:r>
      <w:r>
        <w:rPr/>
        <w:t>être</w:t>
      </w:r>
      <w:r>
        <w:rPr>
          <w:spacing w:val="-7"/>
        </w:rPr>
        <w:t> </w:t>
      </w:r>
      <w:r>
        <w:rPr/>
        <w:t>générée</w:t>
      </w:r>
      <w:r>
        <w:rPr>
          <w:spacing w:val="-9"/>
        </w:rPr>
        <w:t> </w:t>
      </w:r>
      <w:r>
        <w:rPr/>
        <w:t>avant</w:t>
      </w:r>
      <w:r>
        <w:rPr>
          <w:spacing w:val="-10"/>
        </w:rPr>
        <w:t> </w:t>
      </w:r>
      <w:r>
        <w:rPr/>
        <w:t>la</w:t>
      </w:r>
      <w:r>
        <w:rPr>
          <w:spacing w:val="-11"/>
        </w:rPr>
        <w:t> </w:t>
      </w:r>
      <w:r>
        <w:rPr/>
        <w:t>partie</w:t>
      </w:r>
      <w:r>
        <w:rPr>
          <w:spacing w:val="-10"/>
        </w:rPr>
        <w:t> </w:t>
      </w:r>
      <w:r>
        <w:rPr/>
        <w:t>par</w:t>
      </w:r>
      <w:r>
        <w:rPr>
          <w:spacing w:val="-9"/>
        </w:rPr>
        <w:t> </w:t>
      </w:r>
      <w:r>
        <w:rPr/>
        <w:t>un</w:t>
      </w:r>
      <w:r>
        <w:rPr>
          <w:spacing w:val="-9"/>
        </w:rPr>
        <w:t> </w:t>
      </w:r>
      <w:r>
        <w:rPr/>
        <w:t>programme</w:t>
      </w:r>
      <w:r>
        <w:rPr>
          <w:spacing w:val="-7"/>
        </w:rPr>
        <w:t> </w:t>
      </w:r>
      <w:r>
        <w:rPr/>
        <w:t>informatique</w:t>
      </w:r>
      <w:r>
        <w:rPr>
          <w:spacing w:val="-7"/>
        </w:rPr>
        <w:t> </w:t>
      </w:r>
      <w:r>
        <w:rPr/>
        <w:t>ou</w:t>
      </w:r>
      <w:r>
        <w:rPr>
          <w:spacing w:val="-11"/>
        </w:rPr>
        <w:t> </w:t>
      </w:r>
      <w:r>
        <w:rPr/>
        <w:t>bien</w:t>
      </w:r>
      <w:r>
        <w:rPr>
          <w:spacing w:val="-11"/>
        </w:rPr>
        <w:t> </w:t>
      </w:r>
      <w:r>
        <w:rPr/>
        <w:t>à</w:t>
      </w:r>
      <w:r>
        <w:rPr>
          <w:spacing w:val="-11"/>
        </w:rPr>
        <w:t> </w:t>
      </w:r>
      <w:r>
        <w:rPr/>
        <w:t>l’aide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dés,</w:t>
      </w:r>
      <w:r>
        <w:rPr>
          <w:spacing w:val="-12"/>
        </w:rPr>
        <w:t> </w:t>
      </w:r>
      <w:r>
        <w:rPr/>
        <w:t>de</w:t>
      </w:r>
      <w:r>
        <w:rPr>
          <w:spacing w:val="-7"/>
        </w:rPr>
        <w:t> </w:t>
      </w:r>
      <w:r>
        <w:rPr/>
        <w:t>pièces,</w:t>
      </w:r>
    </w:p>
    <w:p>
      <w:pPr>
        <w:pStyle w:val="BodyText"/>
        <w:spacing w:before="20"/>
        <w:ind w:left="220"/>
      </w:pPr>
      <w:r>
        <w:rPr/>
        <w:t>de cartes, etc.</w:t>
      </w:r>
    </w:p>
    <w:p>
      <w:pPr>
        <w:pStyle w:val="Heading2"/>
        <w:numPr>
          <w:ilvl w:val="1"/>
          <w:numId w:val="25"/>
        </w:numPr>
        <w:tabs>
          <w:tab w:pos="568" w:val="left" w:leader="none"/>
        </w:tabs>
        <w:spacing w:line="240" w:lineRule="auto" w:before="101" w:after="0"/>
        <w:ind w:left="568" w:right="0" w:hanging="348"/>
        <w:jc w:val="left"/>
      </w:pPr>
      <w:r>
        <w:rPr/>
        <w:t>Règles</w:t>
      </w:r>
      <w:r>
        <w:rPr>
          <w:spacing w:val="-1"/>
        </w:rPr>
        <w:t> </w:t>
      </w:r>
      <w:r>
        <w:rPr/>
        <w:t>du</w:t>
      </w:r>
      <w:r>
        <w:rPr>
          <w:spacing w:val="-3"/>
        </w:rPr>
        <w:t> </w:t>
      </w:r>
      <w:r>
        <w:rPr/>
        <w:t>roque</w:t>
      </w:r>
      <w:r>
        <w:rPr>
          <w:spacing w:val="-1"/>
        </w:rPr>
        <w:t> </w:t>
      </w:r>
      <w:r>
        <w:rPr/>
        <w:t>au</w:t>
      </w:r>
      <w:r>
        <w:rPr>
          <w:spacing w:val="-3"/>
        </w:rPr>
        <w:t> </w:t>
      </w:r>
      <w:r>
        <w:rPr/>
        <w:t>Chess960</w:t>
      </w:r>
    </w:p>
    <w:p>
      <w:pPr>
        <w:pStyle w:val="ListParagraph"/>
        <w:numPr>
          <w:ilvl w:val="2"/>
          <w:numId w:val="25"/>
        </w:numPr>
        <w:tabs>
          <w:tab w:pos="1066" w:val="left" w:leader="none"/>
        </w:tabs>
        <w:spacing w:line="259" w:lineRule="auto" w:before="21" w:after="0"/>
        <w:ind w:left="503" w:right="234" w:firstLine="0"/>
        <w:jc w:val="both"/>
        <w:rPr>
          <w:sz w:val="22"/>
        </w:rPr>
      </w:pPr>
      <w:r>
        <w:rPr>
          <w:sz w:val="22"/>
        </w:rPr>
        <w:t>Le jeu de Chess960 permet à chacun des deux adversaires de roquer une seule fois par partie, en jouant un</w:t>
      </w:r>
      <w:r>
        <w:rPr>
          <w:spacing w:val="1"/>
          <w:sz w:val="22"/>
        </w:rPr>
        <w:t> </w:t>
      </w:r>
      <w:r>
        <w:rPr>
          <w:sz w:val="22"/>
        </w:rPr>
        <w:t>coup</w:t>
      </w:r>
      <w:r>
        <w:rPr>
          <w:spacing w:val="-6"/>
          <w:sz w:val="22"/>
        </w:rPr>
        <w:t> </w:t>
      </w:r>
      <w:r>
        <w:rPr>
          <w:sz w:val="22"/>
        </w:rPr>
        <w:t>mettant</w:t>
      </w:r>
      <w:r>
        <w:rPr>
          <w:spacing w:val="-4"/>
          <w:sz w:val="22"/>
        </w:rPr>
        <w:t> </w:t>
      </w:r>
      <w:r>
        <w:rPr>
          <w:sz w:val="22"/>
        </w:rPr>
        <w:t>éventuellement</w:t>
      </w:r>
      <w:r>
        <w:rPr>
          <w:spacing w:val="-2"/>
          <w:sz w:val="22"/>
        </w:rPr>
        <w:t> </w:t>
      </w:r>
      <w:r>
        <w:rPr>
          <w:sz w:val="22"/>
        </w:rPr>
        <w:t>en</w:t>
      </w:r>
      <w:r>
        <w:rPr>
          <w:spacing w:val="-8"/>
          <w:sz w:val="22"/>
        </w:rPr>
        <w:t> </w:t>
      </w:r>
      <w:r>
        <w:rPr>
          <w:sz w:val="22"/>
        </w:rPr>
        <w:t>mouvement</w:t>
      </w:r>
      <w:r>
        <w:rPr>
          <w:spacing w:val="-4"/>
          <w:sz w:val="22"/>
        </w:rPr>
        <w:t> </w:t>
      </w:r>
      <w:r>
        <w:rPr>
          <w:sz w:val="22"/>
        </w:rPr>
        <w:t>à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6"/>
          <w:sz w:val="22"/>
        </w:rPr>
        <w:t> </w:t>
      </w:r>
      <w:r>
        <w:rPr>
          <w:sz w:val="22"/>
        </w:rPr>
        <w:t>fois</w:t>
      </w:r>
      <w:r>
        <w:rPr>
          <w:spacing w:val="-5"/>
          <w:sz w:val="22"/>
        </w:rPr>
        <w:t> </w:t>
      </w:r>
      <w:r>
        <w:rPr>
          <w:sz w:val="22"/>
        </w:rPr>
        <w:t>le</w:t>
      </w:r>
      <w:r>
        <w:rPr>
          <w:spacing w:val="-2"/>
          <w:sz w:val="22"/>
        </w:rPr>
        <w:t> </w:t>
      </w:r>
      <w:r>
        <w:rPr>
          <w:sz w:val="22"/>
        </w:rPr>
        <w:t>roi</w:t>
      </w:r>
      <w:r>
        <w:rPr>
          <w:spacing w:val="-6"/>
          <w:sz w:val="22"/>
        </w:rPr>
        <w:t> </w:t>
      </w:r>
      <w:r>
        <w:rPr>
          <w:sz w:val="22"/>
        </w:rPr>
        <w:t>et</w:t>
      </w:r>
      <w:r>
        <w:rPr>
          <w:spacing w:val="-4"/>
          <w:sz w:val="22"/>
        </w:rPr>
        <w:t> </w:t>
      </w:r>
      <w:r>
        <w:rPr>
          <w:sz w:val="22"/>
        </w:rPr>
        <w:t>l’une</w:t>
      </w:r>
      <w:r>
        <w:rPr>
          <w:spacing w:val="-2"/>
          <w:sz w:val="22"/>
        </w:rPr>
        <w:t> </w:t>
      </w:r>
      <w:r>
        <w:rPr>
          <w:sz w:val="22"/>
        </w:rPr>
        <w:t>des</w:t>
      </w:r>
      <w:r>
        <w:rPr>
          <w:spacing w:val="-5"/>
          <w:sz w:val="22"/>
        </w:rPr>
        <w:t> </w:t>
      </w:r>
      <w:r>
        <w:rPr>
          <w:sz w:val="22"/>
        </w:rPr>
        <w:t>tours</w:t>
      </w:r>
      <w:r>
        <w:rPr>
          <w:spacing w:val="-5"/>
          <w:sz w:val="22"/>
        </w:rPr>
        <w:t> </w:t>
      </w:r>
      <w:r>
        <w:rPr>
          <w:sz w:val="22"/>
        </w:rPr>
        <w:t>au</w:t>
      </w:r>
      <w:r>
        <w:rPr>
          <w:spacing w:val="-5"/>
          <w:sz w:val="22"/>
        </w:rPr>
        <w:t> </w:t>
      </w:r>
      <w:r>
        <w:rPr>
          <w:sz w:val="22"/>
        </w:rPr>
        <w:t>cours</w:t>
      </w:r>
      <w:r>
        <w:rPr>
          <w:spacing w:val="-2"/>
          <w:sz w:val="22"/>
        </w:rPr>
        <w:t> </w:t>
      </w:r>
      <w:r>
        <w:rPr>
          <w:sz w:val="22"/>
        </w:rPr>
        <w:t>d’un</w:t>
      </w:r>
      <w:r>
        <w:rPr>
          <w:spacing w:val="-6"/>
          <w:sz w:val="22"/>
        </w:rPr>
        <w:t> </w:t>
      </w:r>
      <w:r>
        <w:rPr>
          <w:sz w:val="22"/>
        </w:rPr>
        <w:t>seul</w:t>
      </w:r>
      <w:r>
        <w:rPr>
          <w:spacing w:val="-5"/>
          <w:sz w:val="22"/>
        </w:rPr>
        <w:t> </w:t>
      </w:r>
      <w:r>
        <w:rPr>
          <w:sz w:val="22"/>
        </w:rPr>
        <w:t>coup.</w:t>
      </w:r>
      <w:r>
        <w:rPr>
          <w:spacing w:val="-3"/>
          <w:sz w:val="22"/>
        </w:rPr>
        <w:t> </w:t>
      </w:r>
      <w:r>
        <w:rPr>
          <w:sz w:val="22"/>
        </w:rPr>
        <w:t>Cependant,</w:t>
      </w:r>
      <w:r>
        <w:rPr>
          <w:spacing w:val="-48"/>
          <w:sz w:val="22"/>
        </w:rPr>
        <w:t> </w:t>
      </w:r>
      <w:r>
        <w:rPr>
          <w:sz w:val="22"/>
        </w:rPr>
        <w:t>quelques interprétations des Règles du Jeu standard sont nécessaires pour le roque, car celui-ci suppose des</w:t>
      </w:r>
      <w:r>
        <w:rPr>
          <w:spacing w:val="1"/>
          <w:sz w:val="22"/>
        </w:rPr>
        <w:t> </w:t>
      </w:r>
      <w:r>
        <w:rPr>
          <w:sz w:val="22"/>
        </w:rPr>
        <w:t>positions</w:t>
      </w:r>
      <w:r>
        <w:rPr>
          <w:spacing w:val="-1"/>
          <w:sz w:val="22"/>
        </w:rPr>
        <w:t> </w:t>
      </w:r>
      <w:r>
        <w:rPr>
          <w:sz w:val="22"/>
        </w:rPr>
        <w:t>initiales</w:t>
      </w:r>
      <w:r>
        <w:rPr>
          <w:spacing w:val="-3"/>
          <w:sz w:val="22"/>
        </w:rPr>
        <w:t> </w:t>
      </w:r>
      <w:r>
        <w:rPr>
          <w:sz w:val="22"/>
        </w:rPr>
        <w:t>de la</w:t>
      </w:r>
      <w:r>
        <w:rPr>
          <w:spacing w:val="-3"/>
          <w:sz w:val="22"/>
        </w:rPr>
        <w:t> </w:t>
      </w:r>
      <w:r>
        <w:rPr>
          <w:sz w:val="22"/>
        </w:rPr>
        <w:t>tour et du</w:t>
      </w:r>
      <w:r>
        <w:rPr>
          <w:spacing w:val="-2"/>
          <w:sz w:val="22"/>
        </w:rPr>
        <w:t> </w:t>
      </w:r>
      <w:r>
        <w:rPr>
          <w:sz w:val="22"/>
        </w:rPr>
        <w:t>roi qui ne</w:t>
      </w:r>
      <w:r>
        <w:rPr>
          <w:spacing w:val="-3"/>
          <w:sz w:val="22"/>
        </w:rPr>
        <w:t> </w:t>
      </w:r>
      <w:r>
        <w:rPr>
          <w:sz w:val="22"/>
        </w:rPr>
        <w:t>sont</w:t>
      </w:r>
      <w:r>
        <w:rPr>
          <w:spacing w:val="-2"/>
          <w:sz w:val="22"/>
        </w:rPr>
        <w:t> </w:t>
      </w:r>
      <w:r>
        <w:rPr>
          <w:sz w:val="22"/>
        </w:rPr>
        <w:t>souvent pas</w:t>
      </w:r>
      <w:r>
        <w:rPr>
          <w:spacing w:val="2"/>
          <w:sz w:val="22"/>
        </w:rPr>
        <w:t> </w:t>
      </w:r>
      <w:r>
        <w:rPr>
          <w:sz w:val="22"/>
        </w:rPr>
        <w:t>applicables</w:t>
      </w:r>
      <w:r>
        <w:rPr>
          <w:spacing w:val="-2"/>
          <w:sz w:val="22"/>
        </w:rPr>
        <w:t> </w:t>
      </w:r>
      <w:r>
        <w:rPr>
          <w:sz w:val="22"/>
        </w:rPr>
        <w:t>au Chess960.</w:t>
      </w:r>
    </w:p>
    <w:p>
      <w:pPr>
        <w:pStyle w:val="ListParagraph"/>
        <w:numPr>
          <w:ilvl w:val="2"/>
          <w:numId w:val="25"/>
        </w:numPr>
        <w:tabs>
          <w:tab w:pos="1066" w:val="left" w:leader="none"/>
        </w:tabs>
        <w:spacing w:line="256" w:lineRule="auto" w:before="81" w:after="0"/>
        <w:ind w:left="503" w:right="239" w:firstLine="0"/>
        <w:jc w:val="both"/>
        <w:rPr>
          <w:sz w:val="22"/>
        </w:rPr>
      </w:pPr>
      <w:r>
        <w:rPr>
          <w:sz w:val="22"/>
        </w:rPr>
        <w:t>Comment roquer au Chess960. En fonction de la position du roi et de la tour avant le roque, la manœuvre</w:t>
      </w:r>
      <w:r>
        <w:rPr>
          <w:spacing w:val="1"/>
          <w:sz w:val="22"/>
        </w:rPr>
        <w:t> </w:t>
      </w:r>
      <w:r>
        <w:rPr>
          <w:sz w:val="22"/>
        </w:rPr>
        <w:t>de roque</w:t>
      </w:r>
      <w:r>
        <w:rPr>
          <w:spacing w:val="-2"/>
          <w:sz w:val="22"/>
        </w:rPr>
        <w:t> </w:t>
      </w:r>
      <w:r>
        <w:rPr>
          <w:sz w:val="22"/>
        </w:rPr>
        <w:t>s’effectue</w:t>
      </w:r>
      <w:r>
        <w:rPr>
          <w:spacing w:val="-2"/>
          <w:sz w:val="22"/>
        </w:rPr>
        <w:t> </w:t>
      </w:r>
      <w:r>
        <w:rPr>
          <w:sz w:val="22"/>
        </w:rPr>
        <w:t>selon</w:t>
      </w:r>
      <w:r>
        <w:rPr>
          <w:spacing w:val="-1"/>
          <w:sz w:val="22"/>
        </w:rPr>
        <w:t> </w:t>
      </w:r>
      <w:r>
        <w:rPr>
          <w:sz w:val="22"/>
        </w:rPr>
        <w:t>l’une</w:t>
      </w:r>
      <w:r>
        <w:rPr>
          <w:spacing w:val="1"/>
          <w:sz w:val="22"/>
        </w:rPr>
        <w:t> </w:t>
      </w:r>
      <w:r>
        <w:rPr>
          <w:sz w:val="22"/>
        </w:rPr>
        <w:t>des</w:t>
      </w:r>
      <w:r>
        <w:rPr>
          <w:spacing w:val="1"/>
          <w:sz w:val="22"/>
        </w:rPr>
        <w:t> </w:t>
      </w:r>
      <w:r>
        <w:rPr>
          <w:sz w:val="22"/>
        </w:rPr>
        <w:t>quatre</w:t>
      </w:r>
      <w:r>
        <w:rPr>
          <w:spacing w:val="-2"/>
          <w:sz w:val="22"/>
        </w:rPr>
        <w:t> </w:t>
      </w:r>
      <w:r>
        <w:rPr>
          <w:sz w:val="22"/>
        </w:rPr>
        <w:t>méthodes</w:t>
      </w:r>
      <w:r>
        <w:rPr>
          <w:spacing w:val="1"/>
          <w:sz w:val="22"/>
        </w:rPr>
        <w:t> </w:t>
      </w:r>
      <w:r>
        <w:rPr>
          <w:sz w:val="22"/>
        </w:rPr>
        <w:t>suivantes</w:t>
      </w:r>
      <w:r>
        <w:rPr>
          <w:spacing w:val="-2"/>
          <w:sz w:val="22"/>
        </w:rPr>
        <w:t> </w:t>
      </w:r>
      <w:r>
        <w:rPr>
          <w:sz w:val="22"/>
        </w:rPr>
        <w:t>:</w:t>
      </w:r>
    </w:p>
    <w:p>
      <w:pPr>
        <w:pStyle w:val="ListParagraph"/>
        <w:numPr>
          <w:ilvl w:val="3"/>
          <w:numId w:val="25"/>
        </w:numPr>
        <w:tabs>
          <w:tab w:pos="1630" w:val="left" w:leader="none"/>
        </w:tabs>
        <w:spacing w:line="259" w:lineRule="auto" w:before="4" w:after="0"/>
        <w:ind w:left="899" w:right="234" w:firstLine="0"/>
        <w:jc w:val="left"/>
        <w:rPr>
          <w:sz w:val="22"/>
        </w:rPr>
      </w:pPr>
      <w:r>
        <w:rPr>
          <w:sz w:val="22"/>
        </w:rPr>
        <w:t>Roque</w:t>
      </w:r>
      <w:r>
        <w:rPr>
          <w:spacing w:val="-8"/>
          <w:sz w:val="22"/>
        </w:rPr>
        <w:t> </w:t>
      </w:r>
      <w:r>
        <w:rPr>
          <w:sz w:val="22"/>
        </w:rPr>
        <w:t>impliquant</w:t>
      </w:r>
      <w:r>
        <w:rPr>
          <w:spacing w:val="-7"/>
          <w:sz w:val="22"/>
        </w:rPr>
        <w:t> </w:t>
      </w:r>
      <w:r>
        <w:rPr>
          <w:sz w:val="22"/>
        </w:rPr>
        <w:t>deux</w:t>
      </w:r>
      <w:r>
        <w:rPr>
          <w:spacing w:val="-10"/>
          <w:sz w:val="22"/>
        </w:rPr>
        <w:t> </w:t>
      </w:r>
      <w:r>
        <w:rPr>
          <w:sz w:val="22"/>
        </w:rPr>
        <w:t>mouvements</w:t>
      </w:r>
      <w:r>
        <w:rPr>
          <w:spacing w:val="-10"/>
          <w:sz w:val="22"/>
        </w:rPr>
        <w:t> </w:t>
      </w:r>
      <w:r>
        <w:rPr>
          <w:sz w:val="22"/>
        </w:rPr>
        <w:t>:</w:t>
      </w:r>
      <w:r>
        <w:rPr>
          <w:spacing w:val="-7"/>
          <w:sz w:val="22"/>
        </w:rPr>
        <w:t> </w:t>
      </w:r>
      <w:r>
        <w:rPr>
          <w:sz w:val="22"/>
        </w:rPr>
        <w:t>en</w:t>
      </w:r>
      <w:r>
        <w:rPr>
          <w:spacing w:val="-10"/>
          <w:sz w:val="22"/>
        </w:rPr>
        <w:t> </w:t>
      </w:r>
      <w:r>
        <w:rPr>
          <w:sz w:val="22"/>
        </w:rPr>
        <w:t>effectuant</w:t>
      </w:r>
      <w:r>
        <w:rPr>
          <w:spacing w:val="-8"/>
          <w:sz w:val="22"/>
        </w:rPr>
        <w:t> </w:t>
      </w:r>
      <w:r>
        <w:rPr>
          <w:sz w:val="22"/>
        </w:rPr>
        <w:t>un</w:t>
      </w:r>
      <w:r>
        <w:rPr>
          <w:spacing w:val="-9"/>
          <w:sz w:val="22"/>
        </w:rPr>
        <w:t> </w:t>
      </w:r>
      <w:r>
        <w:rPr>
          <w:sz w:val="22"/>
        </w:rPr>
        <w:t>mouvement</w:t>
      </w:r>
      <w:r>
        <w:rPr>
          <w:spacing w:val="-7"/>
          <w:sz w:val="22"/>
        </w:rPr>
        <w:t> </w:t>
      </w:r>
      <w:r>
        <w:rPr>
          <w:sz w:val="22"/>
        </w:rPr>
        <w:t>avec</w:t>
      </w:r>
      <w:r>
        <w:rPr>
          <w:spacing w:val="-7"/>
          <w:sz w:val="22"/>
        </w:rPr>
        <w:t> </w:t>
      </w:r>
      <w:r>
        <w:rPr>
          <w:sz w:val="22"/>
        </w:rPr>
        <w:t>le</w:t>
      </w:r>
      <w:r>
        <w:rPr>
          <w:spacing w:val="-7"/>
          <w:sz w:val="22"/>
        </w:rPr>
        <w:t> </w:t>
      </w:r>
      <w:r>
        <w:rPr>
          <w:sz w:val="22"/>
        </w:rPr>
        <w:t>roi</w:t>
      </w:r>
      <w:r>
        <w:rPr>
          <w:spacing w:val="-11"/>
          <w:sz w:val="22"/>
        </w:rPr>
        <w:t> </w:t>
      </w:r>
      <w:r>
        <w:rPr>
          <w:sz w:val="22"/>
        </w:rPr>
        <w:t>et</w:t>
      </w:r>
      <w:r>
        <w:rPr>
          <w:spacing w:val="-10"/>
          <w:sz w:val="22"/>
        </w:rPr>
        <w:t> </w:t>
      </w:r>
      <w:r>
        <w:rPr>
          <w:sz w:val="22"/>
        </w:rPr>
        <w:t>un</w:t>
      </w:r>
      <w:r>
        <w:rPr>
          <w:spacing w:val="-9"/>
          <w:sz w:val="22"/>
        </w:rPr>
        <w:t> </w:t>
      </w:r>
      <w:r>
        <w:rPr>
          <w:sz w:val="22"/>
        </w:rPr>
        <w:t>mouvement</w:t>
      </w:r>
      <w:r>
        <w:rPr>
          <w:spacing w:val="-7"/>
          <w:sz w:val="22"/>
        </w:rPr>
        <w:t> </w:t>
      </w:r>
      <w:r>
        <w:rPr>
          <w:sz w:val="22"/>
        </w:rPr>
        <w:t>avec</w:t>
      </w:r>
      <w:r>
        <w:rPr>
          <w:spacing w:val="-47"/>
          <w:sz w:val="22"/>
        </w:rPr>
        <w:t> </w:t>
      </w:r>
      <w:r>
        <w:rPr>
          <w:sz w:val="22"/>
        </w:rPr>
        <w:t>la tour,</w:t>
      </w:r>
      <w:r>
        <w:rPr>
          <w:spacing w:val="-3"/>
          <w:sz w:val="22"/>
        </w:rPr>
        <w:t> </w:t>
      </w:r>
      <w:r>
        <w:rPr>
          <w:sz w:val="22"/>
        </w:rPr>
        <w:t>ou</w:t>
      </w:r>
    </w:p>
    <w:p>
      <w:pPr>
        <w:pStyle w:val="ListParagraph"/>
        <w:numPr>
          <w:ilvl w:val="3"/>
          <w:numId w:val="25"/>
        </w:numPr>
        <w:tabs>
          <w:tab w:pos="1630" w:val="left" w:leader="none"/>
        </w:tabs>
        <w:spacing w:line="240" w:lineRule="auto" w:before="1" w:after="0"/>
        <w:ind w:left="1629" w:right="0" w:hanging="731"/>
        <w:jc w:val="left"/>
        <w:rPr>
          <w:sz w:val="22"/>
        </w:rPr>
      </w:pPr>
      <w:r>
        <w:rPr>
          <w:sz w:val="22"/>
        </w:rPr>
        <w:t>Roque par</w:t>
      </w:r>
      <w:r>
        <w:rPr>
          <w:spacing w:val="-3"/>
          <w:sz w:val="22"/>
        </w:rPr>
        <w:t> </w:t>
      </w:r>
      <w:r>
        <w:rPr>
          <w:sz w:val="22"/>
        </w:rPr>
        <w:t>transposition</w:t>
      </w:r>
      <w:r>
        <w:rPr>
          <w:spacing w:val="-4"/>
          <w:sz w:val="22"/>
        </w:rPr>
        <w:t> </w:t>
      </w:r>
      <w:r>
        <w:rPr>
          <w:sz w:val="22"/>
        </w:rPr>
        <w:t>:</w:t>
      </w:r>
      <w:r>
        <w:rPr>
          <w:spacing w:val="-2"/>
          <w:sz w:val="22"/>
        </w:rPr>
        <w:t> </w:t>
      </w:r>
      <w:r>
        <w:rPr>
          <w:sz w:val="22"/>
        </w:rPr>
        <w:t>en</w:t>
      </w:r>
      <w:r>
        <w:rPr>
          <w:spacing w:val="-2"/>
          <w:sz w:val="22"/>
        </w:rPr>
        <w:t> </w:t>
      </w:r>
      <w:r>
        <w:rPr>
          <w:sz w:val="22"/>
        </w:rPr>
        <w:t>échangeant les</w:t>
      </w:r>
      <w:r>
        <w:rPr>
          <w:spacing w:val="1"/>
          <w:sz w:val="22"/>
        </w:rPr>
        <w:t> </w:t>
      </w:r>
      <w:r>
        <w:rPr>
          <w:sz w:val="22"/>
        </w:rPr>
        <w:t>positions</w:t>
      </w:r>
      <w:r>
        <w:rPr>
          <w:spacing w:val="-6"/>
          <w:sz w:val="22"/>
        </w:rPr>
        <w:t> </w:t>
      </w:r>
      <w:r>
        <w:rPr>
          <w:sz w:val="22"/>
        </w:rPr>
        <w:t>du</w:t>
      </w:r>
      <w:r>
        <w:rPr>
          <w:spacing w:val="-1"/>
          <w:sz w:val="22"/>
        </w:rPr>
        <w:t> </w:t>
      </w:r>
      <w:r>
        <w:rPr>
          <w:sz w:val="22"/>
        </w:rPr>
        <w:t>roi</w:t>
      </w:r>
      <w:r>
        <w:rPr>
          <w:spacing w:val="-1"/>
          <w:sz w:val="22"/>
        </w:rPr>
        <w:t> </w:t>
      </w:r>
      <w:r>
        <w:rPr>
          <w:sz w:val="22"/>
        </w:rPr>
        <w:t>et de la</w:t>
      </w:r>
      <w:r>
        <w:rPr>
          <w:spacing w:val="-3"/>
          <w:sz w:val="22"/>
        </w:rPr>
        <w:t> </w:t>
      </w:r>
      <w:r>
        <w:rPr>
          <w:sz w:val="22"/>
        </w:rPr>
        <w:t>tour,</w:t>
      </w:r>
      <w:r>
        <w:rPr>
          <w:spacing w:val="-2"/>
          <w:sz w:val="22"/>
        </w:rPr>
        <w:t> </w:t>
      </w:r>
      <w:r>
        <w:rPr>
          <w:sz w:val="22"/>
        </w:rPr>
        <w:t>ou</w:t>
      </w:r>
    </w:p>
    <w:p>
      <w:pPr>
        <w:pStyle w:val="ListParagraph"/>
        <w:numPr>
          <w:ilvl w:val="3"/>
          <w:numId w:val="25"/>
        </w:numPr>
        <w:tabs>
          <w:tab w:pos="1630" w:val="left" w:leader="none"/>
        </w:tabs>
        <w:spacing w:line="240" w:lineRule="auto" w:before="19" w:after="0"/>
        <w:ind w:left="1629" w:right="0" w:hanging="731"/>
        <w:jc w:val="left"/>
        <w:rPr>
          <w:sz w:val="22"/>
        </w:rPr>
      </w:pPr>
      <w:r>
        <w:rPr>
          <w:sz w:val="22"/>
        </w:rPr>
        <w:t>Roque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roi</w:t>
      </w:r>
      <w:r>
        <w:rPr>
          <w:spacing w:val="-3"/>
          <w:sz w:val="22"/>
        </w:rPr>
        <w:t> </w:t>
      </w:r>
      <w:r>
        <w:rPr>
          <w:sz w:val="22"/>
        </w:rPr>
        <w:t>:</w:t>
      </w:r>
      <w:r>
        <w:rPr>
          <w:spacing w:val="-1"/>
          <w:sz w:val="22"/>
        </w:rPr>
        <w:t> </w:t>
      </w:r>
      <w:r>
        <w:rPr>
          <w:sz w:val="22"/>
        </w:rPr>
        <w:t>en jouant uniquement</w:t>
      </w:r>
      <w:r>
        <w:rPr>
          <w:spacing w:val="-2"/>
          <w:sz w:val="22"/>
        </w:rPr>
        <w:t> </w:t>
      </w:r>
      <w:r>
        <w:rPr>
          <w:sz w:val="22"/>
        </w:rPr>
        <w:t>un</w:t>
      </w:r>
      <w:r>
        <w:rPr>
          <w:spacing w:val="-1"/>
          <w:sz w:val="22"/>
        </w:rPr>
        <w:t> </w:t>
      </w:r>
      <w:r>
        <w:rPr>
          <w:sz w:val="22"/>
        </w:rPr>
        <w:t>coup</w:t>
      </w:r>
      <w:r>
        <w:rPr>
          <w:spacing w:val="-1"/>
          <w:sz w:val="22"/>
        </w:rPr>
        <w:t> </w:t>
      </w:r>
      <w:r>
        <w:rPr>
          <w:sz w:val="22"/>
        </w:rPr>
        <w:t>avec le</w:t>
      </w:r>
      <w:r>
        <w:rPr>
          <w:spacing w:val="-3"/>
          <w:sz w:val="22"/>
        </w:rPr>
        <w:t> </w:t>
      </w:r>
      <w:r>
        <w:rPr>
          <w:sz w:val="22"/>
        </w:rPr>
        <w:t>roi,</w:t>
      </w:r>
      <w:r>
        <w:rPr>
          <w:spacing w:val="-2"/>
          <w:sz w:val="22"/>
        </w:rPr>
        <w:t> </w:t>
      </w:r>
      <w:r>
        <w:rPr>
          <w:sz w:val="22"/>
        </w:rPr>
        <w:t>ou</w:t>
      </w:r>
    </w:p>
    <w:p>
      <w:pPr>
        <w:pStyle w:val="ListParagraph"/>
        <w:numPr>
          <w:ilvl w:val="3"/>
          <w:numId w:val="25"/>
        </w:numPr>
        <w:tabs>
          <w:tab w:pos="1630" w:val="left" w:leader="none"/>
        </w:tabs>
        <w:spacing w:line="240" w:lineRule="auto" w:before="22" w:after="0"/>
        <w:ind w:left="1629" w:right="0" w:hanging="731"/>
        <w:jc w:val="left"/>
        <w:rPr>
          <w:sz w:val="22"/>
        </w:rPr>
      </w:pPr>
      <w:r>
        <w:rPr>
          <w:sz w:val="22"/>
        </w:rPr>
        <w:t>Roque de</w:t>
      </w:r>
      <w:r>
        <w:rPr>
          <w:spacing w:val="-2"/>
          <w:sz w:val="22"/>
        </w:rPr>
        <w:t> </w:t>
      </w:r>
      <w:r>
        <w:rPr>
          <w:sz w:val="22"/>
        </w:rPr>
        <w:t>tour :</w:t>
      </w:r>
      <w:r>
        <w:rPr>
          <w:spacing w:val="-2"/>
          <w:sz w:val="22"/>
        </w:rPr>
        <w:t> </w:t>
      </w:r>
      <w:r>
        <w:rPr>
          <w:sz w:val="22"/>
        </w:rPr>
        <w:t>en</w:t>
      </w:r>
      <w:r>
        <w:rPr>
          <w:spacing w:val="-1"/>
          <w:sz w:val="22"/>
        </w:rPr>
        <w:t> </w:t>
      </w:r>
      <w:r>
        <w:rPr>
          <w:sz w:val="22"/>
        </w:rPr>
        <w:t>jouant</w:t>
      </w:r>
      <w:r>
        <w:rPr>
          <w:spacing w:val="-2"/>
          <w:sz w:val="22"/>
        </w:rPr>
        <w:t> </w:t>
      </w:r>
      <w:r>
        <w:rPr>
          <w:sz w:val="22"/>
        </w:rPr>
        <w:t>uniquement un</w:t>
      </w:r>
      <w:r>
        <w:rPr>
          <w:spacing w:val="-1"/>
          <w:sz w:val="22"/>
        </w:rPr>
        <w:t> </w:t>
      </w:r>
      <w:r>
        <w:rPr>
          <w:sz w:val="22"/>
        </w:rPr>
        <w:t>coup</w:t>
      </w:r>
      <w:r>
        <w:rPr>
          <w:spacing w:val="-1"/>
          <w:sz w:val="22"/>
        </w:rPr>
        <w:t> </w:t>
      </w:r>
      <w:r>
        <w:rPr>
          <w:sz w:val="22"/>
        </w:rPr>
        <w:t>avec</w:t>
      </w:r>
      <w:r>
        <w:rPr>
          <w:spacing w:val="-2"/>
          <w:sz w:val="22"/>
        </w:rPr>
        <w:t> </w:t>
      </w:r>
      <w:r>
        <w:rPr>
          <w:sz w:val="22"/>
        </w:rPr>
        <w:t>la tour.</w:t>
      </w:r>
    </w:p>
    <w:p>
      <w:pPr>
        <w:pStyle w:val="ListParagraph"/>
        <w:numPr>
          <w:ilvl w:val="3"/>
          <w:numId w:val="25"/>
        </w:numPr>
        <w:tabs>
          <w:tab w:pos="1630" w:val="left" w:leader="none"/>
        </w:tabs>
        <w:spacing w:line="240" w:lineRule="auto" w:before="101" w:after="0"/>
        <w:ind w:left="1629" w:right="0" w:hanging="731"/>
        <w:jc w:val="left"/>
        <w:rPr>
          <w:sz w:val="22"/>
        </w:rPr>
      </w:pPr>
      <w:r>
        <w:rPr>
          <w:sz w:val="22"/>
        </w:rPr>
        <w:t>Recommandations</w:t>
      </w:r>
    </w:p>
    <w:p>
      <w:pPr>
        <w:pStyle w:val="ListParagraph"/>
        <w:numPr>
          <w:ilvl w:val="0"/>
          <w:numId w:val="26"/>
        </w:numPr>
        <w:tabs>
          <w:tab w:pos="460" w:val="left" w:leader="none"/>
        </w:tabs>
        <w:spacing w:line="259" w:lineRule="auto" w:before="22" w:after="0"/>
        <w:ind w:left="220" w:right="233" w:firstLine="0"/>
        <w:jc w:val="both"/>
        <w:rPr>
          <w:sz w:val="22"/>
        </w:rPr>
      </w:pPr>
      <w:r>
        <w:rPr>
          <w:sz w:val="22"/>
        </w:rPr>
        <w:t>Lors d’un roque sur un échiquier physique contre un adversaire humain, il est recommandé de commencer par</w:t>
      </w:r>
      <w:r>
        <w:rPr>
          <w:spacing w:val="1"/>
          <w:sz w:val="22"/>
        </w:rPr>
        <w:t> </w:t>
      </w:r>
      <w:r>
        <w:rPr>
          <w:sz w:val="22"/>
        </w:rPr>
        <w:t>déplacer</w:t>
      </w:r>
      <w:r>
        <w:rPr>
          <w:spacing w:val="-10"/>
          <w:sz w:val="22"/>
        </w:rPr>
        <w:t> </w:t>
      </w:r>
      <w:r>
        <w:rPr>
          <w:sz w:val="22"/>
        </w:rPr>
        <w:t>le</w:t>
      </w:r>
      <w:r>
        <w:rPr>
          <w:spacing w:val="-10"/>
          <w:sz w:val="22"/>
        </w:rPr>
        <w:t> </w:t>
      </w:r>
      <w:r>
        <w:rPr>
          <w:sz w:val="22"/>
        </w:rPr>
        <w:t>roi</w:t>
      </w:r>
      <w:r>
        <w:rPr>
          <w:spacing w:val="-10"/>
          <w:sz w:val="22"/>
        </w:rPr>
        <w:t> </w:t>
      </w:r>
      <w:r>
        <w:rPr>
          <w:sz w:val="22"/>
        </w:rPr>
        <w:t>en</w:t>
      </w:r>
      <w:r>
        <w:rPr>
          <w:spacing w:val="-11"/>
          <w:sz w:val="22"/>
        </w:rPr>
        <w:t> </w:t>
      </w:r>
      <w:r>
        <w:rPr>
          <w:sz w:val="22"/>
        </w:rPr>
        <w:t>dehors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9"/>
          <w:sz w:val="22"/>
        </w:rPr>
        <w:t> </w:t>
      </w:r>
      <w:r>
        <w:rPr>
          <w:sz w:val="22"/>
        </w:rPr>
        <w:t>l’échiquier</w:t>
      </w:r>
      <w:r>
        <w:rPr>
          <w:spacing w:val="-10"/>
          <w:sz w:val="22"/>
        </w:rPr>
        <w:t> </w:t>
      </w:r>
      <w:r>
        <w:rPr>
          <w:sz w:val="22"/>
        </w:rPr>
        <w:t>et</w:t>
      </w:r>
      <w:r>
        <w:rPr>
          <w:spacing w:val="-10"/>
          <w:sz w:val="22"/>
        </w:rPr>
        <w:t> </w:t>
      </w:r>
      <w:r>
        <w:rPr>
          <w:sz w:val="22"/>
        </w:rPr>
        <w:t>à</w:t>
      </w:r>
      <w:r>
        <w:rPr>
          <w:spacing w:val="-10"/>
          <w:sz w:val="22"/>
        </w:rPr>
        <w:t> </w:t>
      </w:r>
      <w:r>
        <w:rPr>
          <w:sz w:val="22"/>
        </w:rPr>
        <w:t>côté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10"/>
          <w:sz w:val="22"/>
        </w:rPr>
        <w:t> </w:t>
      </w:r>
      <w:r>
        <w:rPr>
          <w:sz w:val="22"/>
        </w:rPr>
        <w:t>sa</w:t>
      </w:r>
      <w:r>
        <w:rPr>
          <w:spacing w:val="-9"/>
          <w:sz w:val="22"/>
        </w:rPr>
        <w:t> </w:t>
      </w:r>
      <w:r>
        <w:rPr>
          <w:sz w:val="22"/>
        </w:rPr>
        <w:t>case</w:t>
      </w:r>
      <w:r>
        <w:rPr>
          <w:spacing w:val="-8"/>
          <w:sz w:val="22"/>
        </w:rPr>
        <w:t> </w:t>
      </w:r>
      <w:r>
        <w:rPr>
          <w:sz w:val="22"/>
        </w:rPr>
        <w:t>d’arrivée,</w:t>
      </w:r>
      <w:r>
        <w:rPr>
          <w:spacing w:val="-10"/>
          <w:sz w:val="22"/>
        </w:rPr>
        <w:t> </w:t>
      </w:r>
      <w:r>
        <w:rPr>
          <w:sz w:val="22"/>
        </w:rPr>
        <w:t>puis</w:t>
      </w:r>
      <w:r>
        <w:rPr>
          <w:spacing w:val="-7"/>
          <w:sz w:val="22"/>
        </w:rPr>
        <w:t> </w:t>
      </w:r>
      <w:r>
        <w:rPr>
          <w:sz w:val="22"/>
        </w:rPr>
        <w:t>de</w:t>
      </w:r>
      <w:r>
        <w:rPr>
          <w:spacing w:val="-10"/>
          <w:sz w:val="22"/>
        </w:rPr>
        <w:t> </w:t>
      </w:r>
      <w:r>
        <w:rPr>
          <w:sz w:val="22"/>
        </w:rPr>
        <w:t>déplacer</w:t>
      </w:r>
      <w:r>
        <w:rPr>
          <w:spacing w:val="-8"/>
          <w:sz w:val="22"/>
        </w:rPr>
        <w:t> </w:t>
      </w:r>
      <w:r>
        <w:rPr>
          <w:sz w:val="22"/>
        </w:rPr>
        <w:t>la</w:t>
      </w:r>
      <w:r>
        <w:rPr>
          <w:spacing w:val="-10"/>
          <w:sz w:val="22"/>
        </w:rPr>
        <w:t> </w:t>
      </w:r>
      <w:r>
        <w:rPr>
          <w:sz w:val="22"/>
        </w:rPr>
        <w:t>tour</w:t>
      </w:r>
      <w:r>
        <w:rPr>
          <w:spacing w:val="-11"/>
          <w:sz w:val="22"/>
        </w:rPr>
        <w:t> </w:t>
      </w:r>
      <w:r>
        <w:rPr>
          <w:sz w:val="22"/>
        </w:rPr>
        <w:t>depuis</w:t>
      </w:r>
      <w:r>
        <w:rPr>
          <w:spacing w:val="-11"/>
          <w:sz w:val="22"/>
        </w:rPr>
        <w:t> </w:t>
      </w:r>
      <w:r>
        <w:rPr>
          <w:sz w:val="22"/>
        </w:rPr>
        <w:t>sa</w:t>
      </w:r>
      <w:r>
        <w:rPr>
          <w:spacing w:val="-7"/>
          <w:sz w:val="22"/>
        </w:rPr>
        <w:t> </w:t>
      </w:r>
      <w:r>
        <w:rPr>
          <w:sz w:val="22"/>
        </w:rPr>
        <w:t>position</w:t>
      </w:r>
      <w:r>
        <w:rPr>
          <w:spacing w:val="-9"/>
          <w:sz w:val="22"/>
        </w:rPr>
        <w:t> </w:t>
      </w:r>
      <w:r>
        <w:rPr>
          <w:sz w:val="22"/>
        </w:rPr>
        <w:t>initiale</w:t>
      </w:r>
      <w:r>
        <w:rPr>
          <w:spacing w:val="-47"/>
          <w:sz w:val="22"/>
        </w:rPr>
        <w:t> </w:t>
      </w:r>
      <w:r>
        <w:rPr>
          <w:sz w:val="22"/>
        </w:rPr>
        <w:t>jusqu’à</w:t>
      </w:r>
      <w:r>
        <w:rPr>
          <w:spacing w:val="-1"/>
          <w:sz w:val="22"/>
        </w:rPr>
        <w:t> </w:t>
      </w:r>
      <w:r>
        <w:rPr>
          <w:sz w:val="22"/>
        </w:rPr>
        <w:t>sa position</w:t>
      </w:r>
      <w:r>
        <w:rPr>
          <w:spacing w:val="-1"/>
          <w:sz w:val="22"/>
        </w:rPr>
        <w:t> </w:t>
      </w:r>
      <w:r>
        <w:rPr>
          <w:sz w:val="22"/>
        </w:rPr>
        <w:t>finale,</w:t>
      </w:r>
      <w:r>
        <w:rPr>
          <w:spacing w:val="1"/>
          <w:sz w:val="22"/>
        </w:rPr>
        <w:t> </w:t>
      </w:r>
      <w:r>
        <w:rPr>
          <w:sz w:val="22"/>
        </w:rPr>
        <w:t>et enfin</w:t>
      </w:r>
      <w:r>
        <w:rPr>
          <w:spacing w:val="-2"/>
          <w:sz w:val="22"/>
        </w:rPr>
        <w:t> </w:t>
      </w:r>
      <w:r>
        <w:rPr>
          <w:sz w:val="22"/>
        </w:rPr>
        <w:t>de déposer le</w:t>
      </w:r>
      <w:r>
        <w:rPr>
          <w:spacing w:val="-3"/>
          <w:sz w:val="22"/>
        </w:rPr>
        <w:t> </w:t>
      </w:r>
      <w:r>
        <w:rPr>
          <w:sz w:val="22"/>
        </w:rPr>
        <w:t>roi</w:t>
      </w:r>
      <w:r>
        <w:rPr>
          <w:spacing w:val="-2"/>
          <w:sz w:val="22"/>
        </w:rPr>
        <w:t> </w:t>
      </w:r>
      <w:r>
        <w:rPr>
          <w:sz w:val="22"/>
        </w:rPr>
        <w:t>sur</w:t>
      </w:r>
      <w:r>
        <w:rPr>
          <w:spacing w:val="-1"/>
          <w:sz w:val="22"/>
        </w:rPr>
        <w:t> </w:t>
      </w:r>
      <w:r>
        <w:rPr>
          <w:sz w:val="22"/>
        </w:rPr>
        <w:t>sa</w:t>
      </w:r>
      <w:r>
        <w:rPr>
          <w:spacing w:val="-1"/>
          <w:sz w:val="22"/>
        </w:rPr>
        <w:t> </w:t>
      </w:r>
      <w:r>
        <w:rPr>
          <w:sz w:val="22"/>
        </w:rPr>
        <w:t>case</w:t>
      </w:r>
      <w:r>
        <w:rPr>
          <w:spacing w:val="1"/>
          <w:sz w:val="22"/>
        </w:rPr>
        <w:t> </w:t>
      </w:r>
      <w:r>
        <w:rPr>
          <w:sz w:val="22"/>
        </w:rPr>
        <w:t>d’arrivée.</w:t>
      </w:r>
    </w:p>
    <w:p>
      <w:pPr>
        <w:pStyle w:val="ListParagraph"/>
        <w:numPr>
          <w:ilvl w:val="0"/>
          <w:numId w:val="26"/>
        </w:numPr>
        <w:tabs>
          <w:tab w:pos="460" w:val="left" w:leader="none"/>
        </w:tabs>
        <w:spacing w:line="240" w:lineRule="auto" w:before="80" w:after="0"/>
        <w:ind w:left="460" w:right="0" w:hanging="240"/>
        <w:jc w:val="both"/>
        <w:rPr>
          <w:sz w:val="22"/>
        </w:rPr>
      </w:pPr>
      <w:r>
        <w:rPr>
          <w:sz w:val="22"/>
        </w:rPr>
        <w:t>Après</w:t>
      </w:r>
      <w:r>
        <w:rPr>
          <w:spacing w:val="-4"/>
          <w:sz w:val="22"/>
        </w:rPr>
        <w:t> </w:t>
      </w:r>
      <w:r>
        <w:rPr>
          <w:sz w:val="22"/>
        </w:rPr>
        <w:t>le</w:t>
      </w:r>
      <w:r>
        <w:rPr>
          <w:spacing w:val="-6"/>
          <w:sz w:val="22"/>
        </w:rPr>
        <w:t> </w:t>
      </w:r>
      <w:r>
        <w:rPr>
          <w:sz w:val="22"/>
        </w:rPr>
        <w:t>roque,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6"/>
          <w:sz w:val="22"/>
        </w:rPr>
        <w:t> </w:t>
      </w:r>
      <w:r>
        <w:rPr>
          <w:sz w:val="22"/>
        </w:rPr>
        <w:t>position</w:t>
      </w:r>
      <w:r>
        <w:rPr>
          <w:spacing w:val="-6"/>
          <w:sz w:val="22"/>
        </w:rPr>
        <w:t> </w:t>
      </w:r>
      <w:r>
        <w:rPr>
          <w:sz w:val="22"/>
        </w:rPr>
        <w:t>finale</w:t>
      </w:r>
      <w:r>
        <w:rPr>
          <w:spacing w:val="-4"/>
          <w:sz w:val="22"/>
        </w:rPr>
        <w:t> </w:t>
      </w:r>
      <w:r>
        <w:rPr>
          <w:sz w:val="22"/>
        </w:rPr>
        <w:t>du</w:t>
      </w:r>
      <w:r>
        <w:rPr>
          <w:spacing w:val="-4"/>
          <w:sz w:val="22"/>
        </w:rPr>
        <w:t> </w:t>
      </w:r>
      <w:r>
        <w:rPr>
          <w:sz w:val="22"/>
        </w:rPr>
        <w:t>roi</w:t>
      </w:r>
      <w:r>
        <w:rPr>
          <w:spacing w:val="-6"/>
          <w:sz w:val="22"/>
        </w:rPr>
        <w:t> </w:t>
      </w:r>
      <w:r>
        <w:rPr>
          <w:sz w:val="22"/>
        </w:rPr>
        <w:t>et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6"/>
          <w:sz w:val="22"/>
        </w:rPr>
        <w:t> </w:t>
      </w:r>
      <w:r>
        <w:rPr>
          <w:sz w:val="22"/>
        </w:rPr>
        <w:t>tour</w:t>
      </w:r>
      <w:r>
        <w:rPr>
          <w:spacing w:val="-4"/>
          <w:sz w:val="22"/>
        </w:rPr>
        <w:t> </w:t>
      </w:r>
      <w:r>
        <w:rPr>
          <w:sz w:val="22"/>
        </w:rPr>
        <w:t>devrait</w:t>
      </w:r>
      <w:r>
        <w:rPr>
          <w:spacing w:val="-5"/>
          <w:sz w:val="22"/>
        </w:rPr>
        <w:t> </w:t>
      </w:r>
      <w:r>
        <w:rPr>
          <w:sz w:val="22"/>
        </w:rPr>
        <w:t>être</w:t>
      </w:r>
      <w:r>
        <w:rPr>
          <w:spacing w:val="-5"/>
          <w:sz w:val="22"/>
        </w:rPr>
        <w:t> </w:t>
      </w:r>
      <w:r>
        <w:rPr>
          <w:sz w:val="22"/>
        </w:rPr>
        <w:t>exactement</w:t>
      </w:r>
      <w:r>
        <w:rPr>
          <w:spacing w:val="-5"/>
          <w:sz w:val="22"/>
        </w:rPr>
        <w:t> </w:t>
      </w:r>
      <w:r>
        <w:rPr>
          <w:sz w:val="22"/>
        </w:rPr>
        <w:t>la</w:t>
      </w:r>
      <w:r>
        <w:rPr>
          <w:spacing w:val="-6"/>
          <w:sz w:val="22"/>
        </w:rPr>
        <w:t> </w:t>
      </w:r>
      <w:r>
        <w:rPr>
          <w:sz w:val="22"/>
        </w:rPr>
        <w:t>même</w:t>
      </w:r>
      <w:r>
        <w:rPr>
          <w:spacing w:val="-3"/>
          <w:sz w:val="22"/>
        </w:rPr>
        <w:t> </w:t>
      </w:r>
      <w:r>
        <w:rPr>
          <w:sz w:val="22"/>
        </w:rPr>
        <w:t>qu’elle</w:t>
      </w:r>
      <w:r>
        <w:rPr>
          <w:spacing w:val="-4"/>
          <w:sz w:val="22"/>
        </w:rPr>
        <w:t> </w:t>
      </w:r>
      <w:r>
        <w:rPr>
          <w:sz w:val="22"/>
        </w:rPr>
        <w:t>serait</w:t>
      </w:r>
      <w:r>
        <w:rPr>
          <w:spacing w:val="-6"/>
          <w:sz w:val="22"/>
        </w:rPr>
        <w:t> </w:t>
      </w:r>
      <w:r>
        <w:rPr>
          <w:sz w:val="22"/>
        </w:rPr>
        <w:t>au</w:t>
      </w:r>
      <w:r>
        <w:rPr>
          <w:spacing w:val="-4"/>
          <w:sz w:val="22"/>
        </w:rPr>
        <w:t> </w:t>
      </w:r>
      <w:r>
        <w:rPr>
          <w:sz w:val="22"/>
        </w:rPr>
        <w:t>Jeu</w:t>
      </w:r>
      <w:r>
        <w:rPr>
          <w:spacing w:val="-6"/>
          <w:sz w:val="22"/>
        </w:rPr>
        <w:t> </w:t>
      </w:r>
      <w:r>
        <w:rPr>
          <w:sz w:val="22"/>
        </w:rPr>
        <w:t>d’Échecs</w:t>
      </w:r>
    </w:p>
    <w:p>
      <w:pPr>
        <w:pStyle w:val="BodyText"/>
        <w:spacing w:before="20"/>
        <w:ind w:left="220"/>
      </w:pPr>
      <w:r>
        <w:rPr/>
        <w:t>ordinaire.</w:t>
      </w:r>
    </w:p>
    <w:p>
      <w:pPr>
        <w:pStyle w:val="Heading2"/>
        <w:numPr>
          <w:ilvl w:val="3"/>
          <w:numId w:val="25"/>
        </w:numPr>
        <w:tabs>
          <w:tab w:pos="1649" w:val="left" w:leader="none"/>
        </w:tabs>
        <w:spacing w:line="240" w:lineRule="auto" w:before="101" w:after="0"/>
        <w:ind w:left="1648" w:right="0" w:hanging="750"/>
        <w:jc w:val="both"/>
      </w:pPr>
      <w:r>
        <w:rPr/>
        <w:t>Clarification</w:t>
      </w:r>
    </w:p>
    <w:p>
      <w:pPr>
        <w:pStyle w:val="BodyText"/>
        <w:spacing w:line="259" w:lineRule="auto" w:before="22"/>
        <w:ind w:left="899" w:right="237"/>
        <w:jc w:val="both"/>
      </w:pPr>
      <w:r>
        <w:rPr/>
        <w:t>Ainsi, après le roque vers la colonne c (noté 0-0-0 et appelé « grand roque » aux Échecs standard), le roi se</w:t>
      </w:r>
      <w:r>
        <w:rPr>
          <w:spacing w:val="1"/>
        </w:rPr>
        <w:t> </w:t>
      </w:r>
      <w:r>
        <w:rPr/>
        <w:t>trouve</w:t>
      </w:r>
      <w:r>
        <w:rPr>
          <w:spacing w:val="-3"/>
        </w:rPr>
        <w:t> </w:t>
      </w:r>
      <w:r>
        <w:rPr/>
        <w:t>sur</w:t>
      </w:r>
      <w:r>
        <w:rPr>
          <w:spacing w:val="-2"/>
        </w:rPr>
        <w:t> </w:t>
      </w:r>
      <w:r>
        <w:rPr/>
        <w:t>la</w:t>
      </w:r>
      <w:r>
        <w:rPr>
          <w:spacing w:val="-3"/>
        </w:rPr>
        <w:t> </w:t>
      </w:r>
      <w:r>
        <w:rPr/>
        <w:t>colonne</w:t>
      </w:r>
      <w:r>
        <w:rPr>
          <w:spacing w:val="-3"/>
        </w:rPr>
        <w:t> </w:t>
      </w:r>
      <w:r>
        <w:rPr/>
        <w:t>c</w:t>
      </w:r>
      <w:r>
        <w:rPr>
          <w:spacing w:val="-2"/>
        </w:rPr>
        <w:t> </w:t>
      </w:r>
      <w:r>
        <w:rPr/>
        <w:t>(en</w:t>
      </w:r>
      <w:r>
        <w:rPr>
          <w:spacing w:val="-6"/>
        </w:rPr>
        <w:t> </w:t>
      </w:r>
      <w:r>
        <w:rPr/>
        <w:t>c1 pour le roi</w:t>
      </w:r>
      <w:r>
        <w:rPr>
          <w:spacing w:val="-3"/>
        </w:rPr>
        <w:t> </w:t>
      </w:r>
      <w:r>
        <w:rPr/>
        <w:t>blanc</w:t>
      </w:r>
      <w:r>
        <w:rPr>
          <w:spacing w:val="-3"/>
        </w:rPr>
        <w:t> </w:t>
      </w:r>
      <w:r>
        <w:rPr/>
        <w:t>ou</w:t>
      </w:r>
      <w:r>
        <w:rPr>
          <w:spacing w:val="-3"/>
        </w:rPr>
        <w:t> </w:t>
      </w:r>
      <w:r>
        <w:rPr/>
        <w:t>en</w:t>
      </w:r>
      <w:r>
        <w:rPr>
          <w:spacing w:val="-1"/>
        </w:rPr>
        <w:t> </w:t>
      </w:r>
      <w:r>
        <w:rPr/>
        <w:t>c8</w:t>
      </w:r>
      <w:r>
        <w:rPr>
          <w:spacing w:val="-1"/>
        </w:rPr>
        <w:t> </w:t>
      </w:r>
      <w:r>
        <w:rPr/>
        <w:t>s’il</w:t>
      </w:r>
      <w:r>
        <w:rPr>
          <w:spacing w:val="-3"/>
        </w:rPr>
        <w:t> </w:t>
      </w:r>
      <w:r>
        <w:rPr/>
        <w:t>s’agit</w:t>
      </w:r>
      <w:r>
        <w:rPr>
          <w:spacing w:val="-3"/>
        </w:rPr>
        <w:t> </w:t>
      </w:r>
      <w:r>
        <w:rPr/>
        <w:t>du</w:t>
      </w:r>
      <w:r>
        <w:rPr>
          <w:spacing w:val="-1"/>
        </w:rPr>
        <w:t> </w:t>
      </w:r>
      <w:r>
        <w:rPr/>
        <w:t>roi</w:t>
      </w:r>
      <w:r>
        <w:rPr>
          <w:spacing w:val="-4"/>
        </w:rPr>
        <w:t> </w:t>
      </w:r>
      <w:r>
        <w:rPr/>
        <w:t>noir)</w:t>
      </w:r>
      <w:r>
        <w:rPr>
          <w:spacing w:val="-3"/>
        </w:rPr>
        <w:t> </w:t>
      </w:r>
      <w:r>
        <w:rPr/>
        <w:t>et</w:t>
      </w:r>
      <w:r>
        <w:rPr>
          <w:spacing w:val="-1"/>
        </w:rPr>
        <w:t> </w:t>
      </w:r>
      <w:r>
        <w:rPr/>
        <w:t>la</w:t>
      </w:r>
      <w:r>
        <w:rPr>
          <w:spacing w:val="-4"/>
        </w:rPr>
        <w:t> </w:t>
      </w:r>
      <w:r>
        <w:rPr/>
        <w:t>tour est</w:t>
      </w:r>
      <w:r>
        <w:rPr>
          <w:spacing w:val="-3"/>
        </w:rPr>
        <w:t> </w:t>
      </w:r>
      <w:r>
        <w:rPr/>
        <w:t>sur</w:t>
      </w:r>
      <w:r>
        <w:rPr>
          <w:spacing w:val="-1"/>
        </w:rPr>
        <w:t> </w:t>
      </w:r>
      <w:r>
        <w:rPr/>
        <w:t>la</w:t>
      </w:r>
      <w:r>
        <w:rPr>
          <w:spacing w:val="-4"/>
        </w:rPr>
        <w:t> </w:t>
      </w:r>
      <w:r>
        <w:rPr/>
        <w:t>colonne</w:t>
      </w:r>
      <w:r>
        <w:rPr>
          <w:spacing w:val="-3"/>
        </w:rPr>
        <w:t> </w:t>
      </w:r>
      <w:r>
        <w:rPr/>
        <w:t>d</w:t>
      </w:r>
      <w:r>
        <w:rPr>
          <w:spacing w:val="-3"/>
        </w:rPr>
        <w:t> </w:t>
      </w:r>
      <w:r>
        <w:rPr/>
        <w:t>(d1</w:t>
      </w:r>
      <w:r>
        <w:rPr>
          <w:spacing w:val="-47"/>
        </w:rPr>
        <w:t> </w:t>
      </w:r>
      <w:r>
        <w:rPr/>
        <w:t>pour les Blancs, d8 pour les Noirs). Après le roque vers la colonne g (noté 0-0 et appelé « petit roque » aux</w:t>
      </w:r>
      <w:r>
        <w:rPr>
          <w:spacing w:val="1"/>
        </w:rPr>
        <w:t> </w:t>
      </w:r>
      <w:r>
        <w:rPr/>
        <w:t>Échecs standard), le roi se trouve sur la colonne g (en g1 pour le roi blanc ou en g8 s’il s’agit du roi noir) et la</w:t>
      </w:r>
      <w:r>
        <w:rPr>
          <w:spacing w:val="1"/>
        </w:rPr>
        <w:t> </w:t>
      </w:r>
      <w:r>
        <w:rPr/>
        <w:t>tour</w:t>
      </w:r>
      <w:r>
        <w:rPr>
          <w:spacing w:val="-1"/>
        </w:rPr>
        <w:t> </w:t>
      </w:r>
      <w:r>
        <w:rPr/>
        <w:t>est</w:t>
      </w:r>
      <w:r>
        <w:rPr>
          <w:spacing w:val="1"/>
        </w:rPr>
        <w:t> </w:t>
      </w:r>
      <w:r>
        <w:rPr/>
        <w:t>sur</w:t>
      </w:r>
      <w:r>
        <w:rPr>
          <w:spacing w:val="-1"/>
        </w:rPr>
        <w:t> </w:t>
      </w:r>
      <w:r>
        <w:rPr/>
        <w:t>la colonne</w:t>
      </w:r>
      <w:r>
        <w:rPr>
          <w:spacing w:val="-2"/>
        </w:rPr>
        <w:t> </w:t>
      </w:r>
      <w:r>
        <w:rPr/>
        <w:t>f (f1</w:t>
      </w:r>
      <w:r>
        <w:rPr>
          <w:spacing w:val="-2"/>
        </w:rPr>
        <w:t> </w:t>
      </w:r>
      <w:r>
        <w:rPr/>
        <w:t>pour les</w:t>
      </w:r>
      <w:r>
        <w:rPr>
          <w:spacing w:val="-2"/>
        </w:rPr>
        <w:t> </w:t>
      </w:r>
      <w:r>
        <w:rPr/>
        <w:t>Blancs,</w:t>
      </w:r>
      <w:r>
        <w:rPr>
          <w:spacing w:val="-2"/>
        </w:rPr>
        <w:t> </w:t>
      </w:r>
      <w:r>
        <w:rPr/>
        <w:t>f8 pour les</w:t>
      </w:r>
      <w:r>
        <w:rPr>
          <w:spacing w:val="-2"/>
        </w:rPr>
        <w:t> </w:t>
      </w:r>
      <w:r>
        <w:rPr/>
        <w:t>Noirs).</w:t>
      </w:r>
    </w:p>
    <w:p>
      <w:pPr>
        <w:pStyle w:val="Heading2"/>
        <w:numPr>
          <w:ilvl w:val="3"/>
          <w:numId w:val="25"/>
        </w:numPr>
        <w:tabs>
          <w:tab w:pos="1649" w:val="left" w:leader="none"/>
        </w:tabs>
        <w:spacing w:line="240" w:lineRule="auto" w:before="79" w:after="0"/>
        <w:ind w:left="1648" w:right="0" w:hanging="750"/>
        <w:jc w:val="both"/>
      </w:pPr>
      <w:r>
        <w:rPr/>
        <w:t>Notes</w:t>
      </w:r>
    </w:p>
    <w:p>
      <w:pPr>
        <w:pStyle w:val="ListParagraph"/>
        <w:numPr>
          <w:ilvl w:val="0"/>
          <w:numId w:val="27"/>
        </w:numPr>
        <w:tabs>
          <w:tab w:pos="460" w:val="left" w:leader="none"/>
        </w:tabs>
        <w:spacing w:line="240" w:lineRule="auto" w:before="22" w:after="0"/>
        <w:ind w:left="460" w:right="0" w:hanging="240"/>
        <w:jc w:val="left"/>
        <w:rPr>
          <w:sz w:val="22"/>
        </w:rPr>
      </w:pPr>
      <w:r>
        <w:rPr>
          <w:sz w:val="22"/>
        </w:rPr>
        <w:t>Afin</w:t>
      </w:r>
      <w:r>
        <w:rPr>
          <w:spacing w:val="-3"/>
          <w:sz w:val="22"/>
        </w:rPr>
        <w:t> </w:t>
      </w:r>
      <w:r>
        <w:rPr>
          <w:sz w:val="22"/>
        </w:rPr>
        <w:t>d’éviter</w:t>
      </w:r>
      <w:r>
        <w:rPr>
          <w:spacing w:val="-1"/>
          <w:sz w:val="22"/>
        </w:rPr>
        <w:t> </w:t>
      </w:r>
      <w:r>
        <w:rPr>
          <w:sz w:val="22"/>
        </w:rPr>
        <w:t>tout</w:t>
      </w:r>
      <w:r>
        <w:rPr>
          <w:spacing w:val="-3"/>
          <w:sz w:val="22"/>
        </w:rPr>
        <w:t> </w:t>
      </w:r>
      <w:r>
        <w:rPr>
          <w:sz w:val="22"/>
        </w:rPr>
        <w:t>malentendu,</w:t>
      </w:r>
      <w:r>
        <w:rPr>
          <w:spacing w:val="-1"/>
          <w:sz w:val="22"/>
        </w:rPr>
        <w:t> </w:t>
      </w:r>
      <w:r>
        <w:rPr>
          <w:sz w:val="22"/>
        </w:rPr>
        <w:t>il</w:t>
      </w:r>
      <w:r>
        <w:rPr>
          <w:spacing w:val="-2"/>
          <w:sz w:val="22"/>
        </w:rPr>
        <w:t> </w:t>
      </w:r>
      <w:r>
        <w:rPr>
          <w:sz w:val="22"/>
        </w:rPr>
        <w:t>peut</w:t>
      </w:r>
      <w:r>
        <w:rPr>
          <w:spacing w:val="-1"/>
          <w:sz w:val="22"/>
        </w:rPr>
        <w:t> </w:t>
      </w:r>
      <w:r>
        <w:rPr>
          <w:sz w:val="22"/>
        </w:rPr>
        <w:t>être utile d’annoncer</w:t>
      </w:r>
      <w:r>
        <w:rPr>
          <w:spacing w:val="-2"/>
          <w:sz w:val="22"/>
        </w:rPr>
        <w:t> </w:t>
      </w:r>
      <w:r>
        <w:rPr>
          <w:sz w:val="22"/>
        </w:rPr>
        <w:t>«</w:t>
      </w:r>
      <w:r>
        <w:rPr>
          <w:spacing w:val="-1"/>
          <w:sz w:val="22"/>
        </w:rPr>
        <w:t> </w:t>
      </w:r>
      <w:r>
        <w:rPr>
          <w:sz w:val="22"/>
        </w:rPr>
        <w:t>Je</w:t>
      </w:r>
      <w:r>
        <w:rPr>
          <w:spacing w:val="-4"/>
          <w:sz w:val="22"/>
        </w:rPr>
        <w:t> </w:t>
      </w:r>
      <w:r>
        <w:rPr>
          <w:sz w:val="22"/>
        </w:rPr>
        <w:t>vais</w:t>
      </w:r>
      <w:r>
        <w:rPr>
          <w:spacing w:val="-4"/>
          <w:sz w:val="22"/>
        </w:rPr>
        <w:t> </w:t>
      </w:r>
      <w:r>
        <w:rPr>
          <w:sz w:val="22"/>
        </w:rPr>
        <w:t>roquer</w:t>
      </w:r>
      <w:r>
        <w:rPr>
          <w:spacing w:val="-3"/>
          <w:sz w:val="22"/>
        </w:rPr>
        <w:t> </w:t>
      </w:r>
      <w:r>
        <w:rPr>
          <w:sz w:val="22"/>
        </w:rPr>
        <w:t>»</w:t>
      </w:r>
      <w:r>
        <w:rPr>
          <w:spacing w:val="-2"/>
          <w:sz w:val="22"/>
        </w:rPr>
        <w:t> </w:t>
      </w:r>
      <w:r>
        <w:rPr>
          <w:sz w:val="22"/>
        </w:rPr>
        <w:t>avant</w:t>
      </w:r>
      <w:r>
        <w:rPr>
          <w:spacing w:val="-1"/>
          <w:sz w:val="22"/>
        </w:rPr>
        <w:t> </w:t>
      </w:r>
      <w:r>
        <w:rPr>
          <w:sz w:val="22"/>
        </w:rPr>
        <w:t>de roquer</w:t>
      </w:r>
      <w:r>
        <w:rPr>
          <w:spacing w:val="-1"/>
          <w:sz w:val="22"/>
        </w:rPr>
        <w:t> </w:t>
      </w:r>
      <w:r>
        <w:rPr>
          <w:sz w:val="22"/>
        </w:rPr>
        <w:t>effectivement.</w:t>
      </w:r>
    </w:p>
    <w:p>
      <w:pPr>
        <w:pStyle w:val="ListParagraph"/>
        <w:numPr>
          <w:ilvl w:val="0"/>
          <w:numId w:val="27"/>
        </w:numPr>
        <w:tabs>
          <w:tab w:pos="460" w:val="left" w:leader="none"/>
        </w:tabs>
        <w:spacing w:line="240" w:lineRule="auto" w:before="22" w:after="0"/>
        <w:ind w:left="460" w:right="0" w:hanging="240"/>
        <w:jc w:val="left"/>
        <w:rPr>
          <w:sz w:val="22"/>
        </w:rPr>
      </w:pPr>
      <w:r>
        <w:rPr>
          <w:sz w:val="22"/>
        </w:rPr>
        <w:t>Dans</w:t>
      </w:r>
      <w:r>
        <w:rPr>
          <w:spacing w:val="-1"/>
          <w:sz w:val="22"/>
        </w:rPr>
        <w:t> </w:t>
      </w:r>
      <w:r>
        <w:rPr>
          <w:sz w:val="22"/>
        </w:rPr>
        <w:t>certaines</w:t>
      </w:r>
      <w:r>
        <w:rPr>
          <w:spacing w:val="-4"/>
          <w:sz w:val="22"/>
        </w:rPr>
        <w:t> </w:t>
      </w:r>
      <w:r>
        <w:rPr>
          <w:sz w:val="22"/>
        </w:rPr>
        <w:t>positions</w:t>
      </w:r>
      <w:r>
        <w:rPr>
          <w:spacing w:val="-1"/>
          <w:sz w:val="22"/>
        </w:rPr>
        <w:t> </w:t>
      </w:r>
      <w:r>
        <w:rPr>
          <w:sz w:val="22"/>
        </w:rPr>
        <w:t>initiales,</w:t>
      </w:r>
      <w:r>
        <w:rPr>
          <w:spacing w:val="-1"/>
          <w:sz w:val="22"/>
        </w:rPr>
        <w:t> </w:t>
      </w:r>
      <w:r>
        <w:rPr>
          <w:sz w:val="22"/>
        </w:rPr>
        <w:t>le roi ou</w:t>
      </w:r>
      <w:r>
        <w:rPr>
          <w:spacing w:val="-5"/>
          <w:sz w:val="22"/>
        </w:rPr>
        <w:t> </w:t>
      </w:r>
      <w:r>
        <w:rPr>
          <w:sz w:val="22"/>
        </w:rPr>
        <w:t>bien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tour</w:t>
      </w:r>
      <w:r>
        <w:rPr>
          <w:spacing w:val="-3"/>
          <w:sz w:val="22"/>
        </w:rPr>
        <w:t> </w:t>
      </w:r>
      <w:r>
        <w:rPr>
          <w:sz w:val="22"/>
        </w:rPr>
        <w:t>(mais pas</w:t>
      </w:r>
      <w:r>
        <w:rPr>
          <w:spacing w:val="-1"/>
          <w:sz w:val="22"/>
        </w:rPr>
        <w:t> </w:t>
      </w:r>
      <w:r>
        <w:rPr>
          <w:sz w:val="22"/>
        </w:rPr>
        <w:t>les</w:t>
      </w:r>
      <w:r>
        <w:rPr>
          <w:spacing w:val="-3"/>
          <w:sz w:val="22"/>
        </w:rPr>
        <w:t> </w:t>
      </w:r>
      <w:r>
        <w:rPr>
          <w:sz w:val="22"/>
        </w:rPr>
        <w:t>deux)</w:t>
      </w:r>
      <w:r>
        <w:rPr>
          <w:spacing w:val="-1"/>
          <w:sz w:val="22"/>
        </w:rPr>
        <w:t> </w:t>
      </w:r>
      <w:r>
        <w:rPr>
          <w:sz w:val="22"/>
        </w:rPr>
        <w:t>ne bouge</w:t>
      </w:r>
      <w:r>
        <w:rPr>
          <w:spacing w:val="1"/>
          <w:sz w:val="22"/>
        </w:rPr>
        <w:t> </w:t>
      </w:r>
      <w:r>
        <w:rPr>
          <w:sz w:val="22"/>
        </w:rPr>
        <w:t>pas</w:t>
      </w:r>
      <w:r>
        <w:rPr>
          <w:spacing w:val="-1"/>
          <w:sz w:val="22"/>
        </w:rPr>
        <w:t> </w:t>
      </w:r>
      <w:r>
        <w:rPr>
          <w:sz w:val="22"/>
        </w:rPr>
        <w:t>durant</w:t>
      </w:r>
      <w:r>
        <w:rPr>
          <w:spacing w:val="-1"/>
          <w:sz w:val="22"/>
        </w:rPr>
        <w:t> </w:t>
      </w:r>
      <w:r>
        <w:rPr>
          <w:sz w:val="22"/>
        </w:rPr>
        <w:t>le</w:t>
      </w:r>
      <w:r>
        <w:rPr>
          <w:spacing w:val="-4"/>
          <w:sz w:val="22"/>
        </w:rPr>
        <w:t> </w:t>
      </w:r>
      <w:r>
        <w:rPr>
          <w:sz w:val="22"/>
        </w:rPr>
        <w:t>roque.</w:t>
      </w:r>
    </w:p>
    <w:p>
      <w:pPr>
        <w:pStyle w:val="ListParagraph"/>
        <w:numPr>
          <w:ilvl w:val="0"/>
          <w:numId w:val="27"/>
        </w:numPr>
        <w:tabs>
          <w:tab w:pos="460" w:val="left" w:leader="none"/>
        </w:tabs>
        <w:spacing w:line="240" w:lineRule="auto" w:before="19" w:after="0"/>
        <w:ind w:left="460" w:right="0" w:hanging="240"/>
        <w:jc w:val="left"/>
        <w:rPr>
          <w:sz w:val="22"/>
        </w:rPr>
      </w:pPr>
      <w:r>
        <w:rPr>
          <w:sz w:val="22"/>
        </w:rPr>
        <w:t>Dans</w:t>
      </w:r>
      <w:r>
        <w:rPr>
          <w:spacing w:val="-1"/>
          <w:sz w:val="22"/>
        </w:rPr>
        <w:t> </w:t>
      </w:r>
      <w:r>
        <w:rPr>
          <w:sz w:val="22"/>
        </w:rPr>
        <w:t>certaines</w:t>
      </w:r>
      <w:r>
        <w:rPr>
          <w:spacing w:val="-4"/>
          <w:sz w:val="22"/>
        </w:rPr>
        <w:t> </w:t>
      </w:r>
      <w:r>
        <w:rPr>
          <w:sz w:val="22"/>
        </w:rPr>
        <w:t>positions</w:t>
      </w:r>
      <w:r>
        <w:rPr>
          <w:spacing w:val="-1"/>
          <w:sz w:val="22"/>
        </w:rPr>
        <w:t> </w:t>
      </w:r>
      <w:r>
        <w:rPr>
          <w:sz w:val="22"/>
        </w:rPr>
        <w:t>initiales,</w:t>
      </w:r>
      <w:r>
        <w:rPr>
          <w:spacing w:val="-1"/>
          <w:sz w:val="22"/>
        </w:rPr>
        <w:t> </w:t>
      </w:r>
      <w:r>
        <w:rPr>
          <w:sz w:val="22"/>
        </w:rPr>
        <w:t>le roque peut</w:t>
      </w:r>
      <w:r>
        <w:rPr>
          <w:spacing w:val="-3"/>
          <w:sz w:val="22"/>
        </w:rPr>
        <w:t> </w:t>
      </w:r>
      <w:r>
        <w:rPr>
          <w:sz w:val="22"/>
        </w:rPr>
        <w:t>avoir</w:t>
      </w:r>
      <w:r>
        <w:rPr>
          <w:spacing w:val="-1"/>
          <w:sz w:val="22"/>
        </w:rPr>
        <w:t> </w:t>
      </w:r>
      <w:r>
        <w:rPr>
          <w:sz w:val="22"/>
        </w:rPr>
        <w:t>lieu dès le</w:t>
      </w:r>
      <w:r>
        <w:rPr>
          <w:spacing w:val="-3"/>
          <w:sz w:val="22"/>
        </w:rPr>
        <w:t> </w:t>
      </w:r>
      <w:r>
        <w:rPr>
          <w:sz w:val="22"/>
        </w:rPr>
        <w:t>premier</w:t>
      </w:r>
      <w:r>
        <w:rPr>
          <w:spacing w:val="-3"/>
          <w:sz w:val="22"/>
        </w:rPr>
        <w:t> </w:t>
      </w:r>
      <w:r>
        <w:rPr>
          <w:sz w:val="22"/>
        </w:rPr>
        <w:t>coup.</w:t>
      </w:r>
    </w:p>
    <w:p>
      <w:pPr>
        <w:pStyle w:val="ListParagraph"/>
        <w:numPr>
          <w:ilvl w:val="0"/>
          <w:numId w:val="27"/>
        </w:numPr>
        <w:tabs>
          <w:tab w:pos="460" w:val="left" w:leader="none"/>
        </w:tabs>
        <w:spacing w:line="259" w:lineRule="auto" w:before="22" w:after="0"/>
        <w:ind w:left="220" w:right="231" w:firstLine="0"/>
        <w:jc w:val="both"/>
        <w:rPr>
          <w:sz w:val="22"/>
        </w:rPr>
      </w:pPr>
      <w:r>
        <w:rPr>
          <w:sz w:val="22"/>
        </w:rPr>
        <w:t>Toutes les cases situées entre les cases de départ et d’arrivée du roi (y compris la case d’arrivée), ainsi que toutes</w:t>
      </w:r>
      <w:r>
        <w:rPr>
          <w:spacing w:val="1"/>
          <w:sz w:val="22"/>
        </w:rPr>
        <w:t> </w:t>
      </w:r>
      <w:r>
        <w:rPr>
          <w:sz w:val="22"/>
        </w:rPr>
        <w:t>les cases situées entre les cases de départ et d’arrivée de la tour (y compris la case d’arrivée) doivent être vides de</w:t>
      </w:r>
      <w:r>
        <w:rPr>
          <w:spacing w:val="1"/>
          <w:sz w:val="22"/>
        </w:rPr>
        <w:t> </w:t>
      </w:r>
      <w:r>
        <w:rPr>
          <w:sz w:val="22"/>
        </w:rPr>
        <w:t>toute</w:t>
      </w:r>
      <w:r>
        <w:rPr>
          <w:spacing w:val="-3"/>
          <w:sz w:val="22"/>
        </w:rPr>
        <w:t> </w:t>
      </w:r>
      <w:r>
        <w:rPr>
          <w:sz w:val="22"/>
        </w:rPr>
        <w:t>pièce,</w:t>
      </w:r>
      <w:r>
        <w:rPr>
          <w:spacing w:val="1"/>
          <w:sz w:val="22"/>
        </w:rPr>
        <w:t> </w:t>
      </w:r>
      <w:r>
        <w:rPr>
          <w:sz w:val="22"/>
        </w:rPr>
        <w:t>à l’exception</w:t>
      </w:r>
      <w:r>
        <w:rPr>
          <w:spacing w:val="-4"/>
          <w:sz w:val="22"/>
        </w:rPr>
        <w:t> </w:t>
      </w:r>
      <w:r>
        <w:rPr>
          <w:sz w:val="22"/>
        </w:rPr>
        <w:t>éventuellement du</w:t>
      </w:r>
      <w:r>
        <w:rPr>
          <w:spacing w:val="-2"/>
          <w:sz w:val="22"/>
        </w:rPr>
        <w:t> </w:t>
      </w:r>
      <w:r>
        <w:rPr>
          <w:sz w:val="22"/>
        </w:rPr>
        <w:t>roi et de</w:t>
      </w:r>
      <w:r>
        <w:rPr>
          <w:spacing w:val="-4"/>
          <w:sz w:val="22"/>
        </w:rPr>
        <w:t> </w:t>
      </w:r>
      <w:r>
        <w:rPr>
          <w:sz w:val="22"/>
        </w:rPr>
        <w:t>la tour qui</w:t>
      </w:r>
      <w:r>
        <w:rPr>
          <w:spacing w:val="-1"/>
          <w:sz w:val="22"/>
        </w:rPr>
        <w:t> </w:t>
      </w:r>
      <w:r>
        <w:rPr>
          <w:sz w:val="22"/>
        </w:rPr>
        <w:t>participent au</w:t>
      </w:r>
      <w:r>
        <w:rPr>
          <w:spacing w:val="-3"/>
          <w:sz w:val="22"/>
        </w:rPr>
        <w:t> </w:t>
      </w:r>
      <w:r>
        <w:rPr>
          <w:sz w:val="22"/>
        </w:rPr>
        <w:t>roque.</w:t>
      </w:r>
    </w:p>
    <w:p>
      <w:pPr>
        <w:pStyle w:val="ListParagraph"/>
        <w:numPr>
          <w:ilvl w:val="0"/>
          <w:numId w:val="27"/>
        </w:numPr>
        <w:tabs>
          <w:tab w:pos="460" w:val="left" w:leader="none"/>
        </w:tabs>
        <w:spacing w:line="259" w:lineRule="auto" w:before="1" w:after="0"/>
        <w:ind w:left="220" w:right="233" w:firstLine="0"/>
        <w:jc w:val="both"/>
        <w:rPr>
          <w:sz w:val="22"/>
        </w:rPr>
      </w:pPr>
      <w:r>
        <w:rPr>
          <w:sz w:val="22"/>
        </w:rPr>
        <w:t>Dans certaines positions initiales, des cases peuvent rester occupées pendant le roque alors qu’elles auraient dû</w:t>
      </w:r>
      <w:r>
        <w:rPr>
          <w:spacing w:val="1"/>
          <w:sz w:val="22"/>
        </w:rPr>
        <w:t> </w:t>
      </w:r>
      <w:r>
        <w:rPr>
          <w:sz w:val="22"/>
        </w:rPr>
        <w:t>être libres au Jeu d’Échecs Standard. Par exemple, après le grand roque (0-0-0), il est possible que les cases sur les</w:t>
      </w:r>
      <w:r>
        <w:rPr>
          <w:spacing w:val="1"/>
          <w:sz w:val="22"/>
        </w:rPr>
        <w:t> </w:t>
      </w:r>
      <w:r>
        <w:rPr>
          <w:sz w:val="22"/>
        </w:rPr>
        <w:t>colonnes</w:t>
      </w:r>
      <w:r>
        <w:rPr>
          <w:spacing w:val="-5"/>
          <w:sz w:val="22"/>
        </w:rPr>
        <w:t> </w:t>
      </w:r>
      <w:r>
        <w:rPr>
          <w:sz w:val="22"/>
        </w:rPr>
        <w:t>a,</w:t>
      </w:r>
      <w:r>
        <w:rPr>
          <w:spacing w:val="-8"/>
          <w:sz w:val="22"/>
        </w:rPr>
        <w:t> </w:t>
      </w:r>
      <w:r>
        <w:rPr>
          <w:sz w:val="22"/>
        </w:rPr>
        <w:t>b</w:t>
      </w:r>
      <w:r>
        <w:rPr>
          <w:spacing w:val="-9"/>
          <w:sz w:val="22"/>
        </w:rPr>
        <w:t> </w:t>
      </w:r>
      <w:r>
        <w:rPr>
          <w:sz w:val="22"/>
        </w:rPr>
        <w:t>et/ou</w:t>
      </w:r>
      <w:r>
        <w:rPr>
          <w:spacing w:val="-8"/>
          <w:sz w:val="22"/>
        </w:rPr>
        <w:t> </w:t>
      </w:r>
      <w:r>
        <w:rPr>
          <w:sz w:val="22"/>
        </w:rPr>
        <w:t>e</w:t>
      </w:r>
      <w:r>
        <w:rPr>
          <w:spacing w:val="-7"/>
          <w:sz w:val="22"/>
        </w:rPr>
        <w:t> </w:t>
      </w:r>
      <w:r>
        <w:rPr>
          <w:sz w:val="22"/>
        </w:rPr>
        <w:t>soient</w:t>
      </w:r>
      <w:r>
        <w:rPr>
          <w:spacing w:val="-5"/>
          <w:sz w:val="22"/>
        </w:rPr>
        <w:t> </w:t>
      </w:r>
      <w:r>
        <w:rPr>
          <w:sz w:val="22"/>
        </w:rPr>
        <w:t>restées</w:t>
      </w:r>
      <w:r>
        <w:rPr>
          <w:spacing w:val="-7"/>
          <w:sz w:val="22"/>
        </w:rPr>
        <w:t> </w:t>
      </w:r>
      <w:r>
        <w:rPr>
          <w:sz w:val="22"/>
        </w:rPr>
        <w:t>occupées,</w:t>
      </w:r>
      <w:r>
        <w:rPr>
          <w:spacing w:val="-7"/>
          <w:sz w:val="22"/>
        </w:rPr>
        <w:t> </w:t>
      </w:r>
      <w:r>
        <w:rPr>
          <w:sz w:val="22"/>
        </w:rPr>
        <w:t>et</w:t>
      </w:r>
      <w:r>
        <w:rPr>
          <w:spacing w:val="-7"/>
          <w:sz w:val="22"/>
        </w:rPr>
        <w:t> </w:t>
      </w:r>
      <w:r>
        <w:rPr>
          <w:sz w:val="22"/>
        </w:rPr>
        <w:t>après</w:t>
      </w:r>
      <w:r>
        <w:rPr>
          <w:spacing w:val="-6"/>
          <w:sz w:val="22"/>
        </w:rPr>
        <w:t> </w:t>
      </w:r>
      <w:r>
        <w:rPr>
          <w:sz w:val="22"/>
        </w:rPr>
        <w:t>le</w:t>
      </w:r>
      <w:r>
        <w:rPr>
          <w:spacing w:val="-7"/>
          <w:sz w:val="22"/>
        </w:rPr>
        <w:t> </w:t>
      </w:r>
      <w:r>
        <w:rPr>
          <w:sz w:val="22"/>
        </w:rPr>
        <w:t>petit</w:t>
      </w:r>
      <w:r>
        <w:rPr>
          <w:spacing w:val="-8"/>
          <w:sz w:val="22"/>
        </w:rPr>
        <w:t> </w:t>
      </w:r>
      <w:r>
        <w:rPr>
          <w:sz w:val="22"/>
        </w:rPr>
        <w:t>roque</w:t>
      </w:r>
      <w:r>
        <w:rPr>
          <w:spacing w:val="-5"/>
          <w:sz w:val="22"/>
        </w:rPr>
        <w:t> </w:t>
      </w:r>
      <w:r>
        <w:rPr>
          <w:sz w:val="22"/>
        </w:rPr>
        <w:t>(0-0)</w:t>
      </w:r>
      <w:r>
        <w:rPr>
          <w:spacing w:val="-5"/>
          <w:sz w:val="22"/>
        </w:rPr>
        <w:t> </w:t>
      </w:r>
      <w:r>
        <w:rPr>
          <w:sz w:val="22"/>
        </w:rPr>
        <w:t>il</w:t>
      </w:r>
      <w:r>
        <w:rPr>
          <w:spacing w:val="-7"/>
          <w:sz w:val="22"/>
        </w:rPr>
        <w:t> </w:t>
      </w:r>
      <w:r>
        <w:rPr>
          <w:sz w:val="22"/>
        </w:rPr>
        <w:t>est</w:t>
      </w:r>
      <w:r>
        <w:rPr>
          <w:spacing w:val="-7"/>
          <w:sz w:val="22"/>
        </w:rPr>
        <w:t> </w:t>
      </w:r>
      <w:r>
        <w:rPr>
          <w:sz w:val="22"/>
        </w:rPr>
        <w:t>possible</w:t>
      </w:r>
      <w:r>
        <w:rPr>
          <w:spacing w:val="-8"/>
          <w:sz w:val="22"/>
        </w:rPr>
        <w:t> </w:t>
      </w:r>
      <w:r>
        <w:rPr>
          <w:sz w:val="22"/>
        </w:rPr>
        <w:t>que</w:t>
      </w:r>
      <w:r>
        <w:rPr>
          <w:spacing w:val="-4"/>
          <w:sz w:val="22"/>
        </w:rPr>
        <w:t> </w:t>
      </w:r>
      <w:r>
        <w:rPr>
          <w:sz w:val="22"/>
        </w:rPr>
        <w:t>les</w:t>
      </w:r>
      <w:r>
        <w:rPr>
          <w:spacing w:val="-7"/>
          <w:sz w:val="22"/>
        </w:rPr>
        <w:t> </w:t>
      </w:r>
      <w:r>
        <w:rPr>
          <w:sz w:val="22"/>
        </w:rPr>
        <w:t>cases</w:t>
      </w:r>
      <w:r>
        <w:rPr>
          <w:spacing w:val="-7"/>
          <w:sz w:val="22"/>
        </w:rPr>
        <w:t> </w:t>
      </w:r>
      <w:r>
        <w:rPr>
          <w:sz w:val="22"/>
        </w:rPr>
        <w:t>sur</w:t>
      </w:r>
      <w:r>
        <w:rPr>
          <w:spacing w:val="-6"/>
          <w:sz w:val="22"/>
        </w:rPr>
        <w:t> </w:t>
      </w:r>
      <w:r>
        <w:rPr>
          <w:sz w:val="22"/>
        </w:rPr>
        <w:t>les</w:t>
      </w:r>
      <w:r>
        <w:rPr>
          <w:spacing w:val="-6"/>
          <w:sz w:val="22"/>
        </w:rPr>
        <w:t> </w:t>
      </w:r>
      <w:r>
        <w:rPr>
          <w:sz w:val="22"/>
        </w:rPr>
        <w:t>colonnes</w:t>
      </w:r>
      <w:r>
        <w:rPr>
          <w:spacing w:val="-48"/>
          <w:sz w:val="22"/>
        </w:rPr>
        <w:t> </w:t>
      </w:r>
      <w:r>
        <w:rPr>
          <w:sz w:val="22"/>
        </w:rPr>
        <w:t>e et/ou</w:t>
      </w:r>
      <w:r>
        <w:rPr>
          <w:spacing w:val="-1"/>
          <w:sz w:val="22"/>
        </w:rPr>
        <w:t> </w:t>
      </w:r>
      <w:r>
        <w:rPr>
          <w:sz w:val="22"/>
        </w:rPr>
        <w:t>h soient restées</w:t>
      </w:r>
      <w:r>
        <w:rPr>
          <w:spacing w:val="-2"/>
          <w:sz w:val="22"/>
        </w:rPr>
        <w:t> </w:t>
      </w:r>
      <w:r>
        <w:rPr>
          <w:sz w:val="22"/>
        </w:rPr>
        <w:t>occupées.</w:t>
      </w:r>
    </w:p>
    <w:p>
      <w:pPr>
        <w:spacing w:after="0" w:line="259" w:lineRule="auto"/>
        <w:jc w:val="both"/>
        <w:rPr>
          <w:sz w:val="22"/>
        </w:rPr>
        <w:sectPr>
          <w:pgSz w:w="11910" w:h="16840"/>
          <w:pgMar w:header="710" w:footer="752" w:top="1020" w:bottom="940" w:left="500" w:right="480"/>
        </w:sectPr>
      </w:pPr>
    </w:p>
    <w:p>
      <w:pPr>
        <w:pStyle w:val="Heading1"/>
        <w:spacing w:line="342" w:lineRule="exact"/>
        <w:rPr>
          <w:u w:val="none"/>
        </w:rPr>
      </w:pPr>
      <w:bookmarkStart w:name="_bookmark10" w:id="13"/>
      <w:bookmarkEnd w:id="13"/>
      <w:r>
        <w:rPr>
          <w:u w:val="none"/>
        </w:rPr>
      </w:r>
      <w:r>
        <w:rPr>
          <w:u w:val="double"/>
        </w:rPr>
        <w:t>Directives</w:t>
      </w:r>
      <w:r>
        <w:rPr>
          <w:spacing w:val="-2"/>
          <w:u w:val="double"/>
        </w:rPr>
        <w:t> </w:t>
      </w:r>
      <w:r>
        <w:rPr>
          <w:u w:val="double"/>
        </w:rPr>
        <w:t>III</w:t>
      </w:r>
      <w:r>
        <w:rPr>
          <w:spacing w:val="1"/>
          <w:u w:val="double"/>
        </w:rPr>
        <w:t> </w:t>
      </w:r>
      <w:r>
        <w:rPr>
          <w:u w:val="double"/>
        </w:rPr>
        <w:t>:</w:t>
      </w:r>
      <w:r>
        <w:rPr>
          <w:spacing w:val="1"/>
          <w:u w:val="double"/>
        </w:rPr>
        <w:t> </w:t>
      </w:r>
      <w:r>
        <w:rPr>
          <w:u w:val="double"/>
        </w:rPr>
        <w:t>Parties</w:t>
      </w:r>
      <w:r>
        <w:rPr>
          <w:spacing w:val="1"/>
          <w:u w:val="double"/>
        </w:rPr>
        <w:t> </w:t>
      </w:r>
      <w:r>
        <w:rPr>
          <w:u w:val="double"/>
        </w:rPr>
        <w:t>sans</w:t>
      </w:r>
      <w:r>
        <w:rPr>
          <w:spacing w:val="-1"/>
          <w:u w:val="double"/>
        </w:rPr>
        <w:t> </w:t>
      </w:r>
      <w:r>
        <w:rPr>
          <w:u w:val="double"/>
        </w:rPr>
        <w:t>incrément</w:t>
      </w:r>
      <w:r>
        <w:rPr>
          <w:spacing w:val="-1"/>
          <w:u w:val="double"/>
        </w:rPr>
        <w:t> </w:t>
      </w:r>
      <w:r>
        <w:rPr>
          <w:u w:val="double"/>
        </w:rPr>
        <w:t>amenant</w:t>
      </w:r>
      <w:r>
        <w:rPr>
          <w:spacing w:val="-2"/>
          <w:u w:val="double"/>
        </w:rPr>
        <w:t> </w:t>
      </w:r>
      <w:r>
        <w:rPr>
          <w:u w:val="double"/>
        </w:rPr>
        <w:t>des</w:t>
      </w:r>
      <w:r>
        <w:rPr>
          <w:spacing w:val="-2"/>
          <w:u w:val="double"/>
        </w:rPr>
        <w:t> </w:t>
      </w:r>
      <w:r>
        <w:rPr>
          <w:u w:val="double"/>
        </w:rPr>
        <w:t>fins de</w:t>
      </w:r>
      <w:r>
        <w:rPr>
          <w:spacing w:val="-1"/>
          <w:u w:val="double"/>
        </w:rPr>
        <w:t> </w:t>
      </w:r>
      <w:r>
        <w:rPr>
          <w:u w:val="double"/>
        </w:rPr>
        <w:t>partie</w:t>
      </w:r>
      <w:r>
        <w:rPr>
          <w:spacing w:val="1"/>
          <w:u w:val="double"/>
        </w:rPr>
        <w:t> </w:t>
      </w:r>
      <w:r>
        <w:rPr>
          <w:u w:val="double"/>
        </w:rPr>
        <w:t>au</w:t>
      </w:r>
      <w:r>
        <w:rPr>
          <w:spacing w:val="-1"/>
          <w:u w:val="double"/>
        </w:rPr>
        <w:t> </w:t>
      </w:r>
      <w:r>
        <w:rPr>
          <w:u w:val="double"/>
        </w:rPr>
        <w:t>KO</w:t>
      </w:r>
    </w:p>
    <w:p>
      <w:pPr>
        <w:pStyle w:val="BodyText"/>
        <w:spacing w:before="107"/>
        <w:ind w:left="220"/>
      </w:pPr>
      <w:r>
        <w:rPr/>
        <w:t>III.1</w:t>
      </w:r>
      <w:r>
        <w:rPr>
          <w:spacing w:val="10"/>
        </w:rPr>
        <w:t> </w:t>
      </w:r>
      <w:r>
        <w:rPr/>
        <w:t>Une</w:t>
      </w:r>
      <w:r>
        <w:rPr>
          <w:spacing w:val="2"/>
        </w:rPr>
        <w:t> </w:t>
      </w:r>
      <w:r>
        <w:rPr/>
        <w:t>«</w:t>
      </w:r>
      <w:r>
        <w:rPr>
          <w:spacing w:val="1"/>
        </w:rPr>
        <w:t> </w:t>
      </w:r>
      <w:r>
        <w:rPr/>
        <w:t>fin</w:t>
      </w:r>
      <w:r>
        <w:rPr>
          <w:spacing w:val="1"/>
        </w:rPr>
        <w:t> </w:t>
      </w:r>
      <w:r>
        <w:rPr/>
        <w:t>de</w:t>
      </w:r>
      <w:r>
        <w:rPr>
          <w:spacing w:val="2"/>
        </w:rPr>
        <w:t> </w:t>
      </w:r>
      <w:r>
        <w:rPr/>
        <w:t>partie</w:t>
      </w:r>
      <w:r>
        <w:rPr>
          <w:spacing w:val="2"/>
        </w:rPr>
        <w:t> </w:t>
      </w:r>
      <w:r>
        <w:rPr/>
        <w:t>au</w:t>
      </w:r>
      <w:r>
        <w:rPr>
          <w:spacing w:val="1"/>
        </w:rPr>
        <w:t> </w:t>
      </w:r>
      <w:r>
        <w:rPr/>
        <w:t>KO »</w:t>
      </w:r>
      <w:r>
        <w:rPr>
          <w:spacing w:val="-1"/>
        </w:rPr>
        <w:t> </w:t>
      </w:r>
      <w:r>
        <w:rPr/>
        <w:t>est</w:t>
      </w:r>
      <w:r>
        <w:rPr>
          <w:spacing w:val="3"/>
        </w:rPr>
        <w:t> </w:t>
      </w:r>
      <w:r>
        <w:rPr/>
        <w:t>la</w:t>
      </w:r>
      <w:r>
        <w:rPr>
          <w:spacing w:val="1"/>
        </w:rPr>
        <w:t> </w:t>
      </w:r>
      <w:r>
        <w:rPr/>
        <w:t>phase</w:t>
      </w:r>
      <w:r>
        <w:rPr>
          <w:spacing w:val="2"/>
        </w:rPr>
        <w:t> </w:t>
      </w:r>
      <w:r>
        <w:rPr/>
        <w:t>d’une</w:t>
      </w:r>
      <w:r>
        <w:rPr>
          <w:spacing w:val="2"/>
        </w:rPr>
        <w:t> </w:t>
      </w:r>
      <w:r>
        <w:rPr/>
        <w:t>partie où tous</w:t>
      </w:r>
      <w:r>
        <w:rPr>
          <w:spacing w:val="1"/>
        </w:rPr>
        <w:t> </w:t>
      </w:r>
      <w:r>
        <w:rPr/>
        <w:t>les coups</w:t>
      </w:r>
      <w:r>
        <w:rPr>
          <w:spacing w:val="1"/>
        </w:rPr>
        <w:t> </w:t>
      </w:r>
      <w:r>
        <w:rPr/>
        <w:t>restant</w:t>
      </w:r>
      <w:r>
        <w:rPr>
          <w:spacing w:val="2"/>
        </w:rPr>
        <w:t> </w:t>
      </w:r>
      <w:r>
        <w:rPr/>
        <w:t>à</w:t>
      </w:r>
      <w:r>
        <w:rPr>
          <w:spacing w:val="2"/>
        </w:rPr>
        <w:t> </w:t>
      </w:r>
      <w:r>
        <w:rPr/>
        <w:t>jouer</w:t>
      </w:r>
      <w:r>
        <w:rPr>
          <w:spacing w:val="2"/>
        </w:rPr>
        <w:t> </w:t>
      </w:r>
      <w:r>
        <w:rPr/>
        <w:t>doivent</w:t>
      </w:r>
      <w:r>
        <w:rPr>
          <w:spacing w:val="2"/>
        </w:rPr>
        <w:t> </w:t>
      </w:r>
      <w:r>
        <w:rPr/>
        <w:t>être</w:t>
      </w:r>
      <w:r>
        <w:rPr>
          <w:spacing w:val="3"/>
        </w:rPr>
        <w:t> </w:t>
      </w:r>
      <w:r>
        <w:rPr/>
        <w:t>achevés</w:t>
      </w:r>
      <w:r>
        <w:rPr>
          <w:spacing w:val="-1"/>
        </w:rPr>
        <w:t> </w:t>
      </w:r>
      <w:r>
        <w:rPr/>
        <w:t>dans</w:t>
      </w:r>
    </w:p>
    <w:p>
      <w:pPr>
        <w:pStyle w:val="BodyText"/>
        <w:spacing w:before="21"/>
        <w:ind w:left="220"/>
      </w:pPr>
      <w:r>
        <w:rPr/>
        <w:t>un</w:t>
      </w:r>
      <w:r>
        <w:rPr>
          <w:spacing w:val="-2"/>
        </w:rPr>
        <w:t> </w:t>
      </w:r>
      <w:r>
        <w:rPr/>
        <w:t>temps</w:t>
      </w:r>
      <w:r>
        <w:rPr>
          <w:spacing w:val="-4"/>
        </w:rPr>
        <w:t> </w:t>
      </w:r>
      <w:r>
        <w:rPr/>
        <w:t>défini.</w:t>
      </w:r>
    </w:p>
    <w:p>
      <w:pPr>
        <w:pStyle w:val="ListParagraph"/>
        <w:numPr>
          <w:ilvl w:val="2"/>
          <w:numId w:val="28"/>
        </w:numPr>
        <w:tabs>
          <w:tab w:pos="1121" w:val="left" w:leader="none"/>
        </w:tabs>
        <w:spacing w:line="259" w:lineRule="auto" w:before="102" w:after="0"/>
        <w:ind w:left="503" w:right="238" w:firstLine="0"/>
        <w:jc w:val="left"/>
        <w:rPr>
          <w:sz w:val="22"/>
        </w:rPr>
      </w:pPr>
      <w:r>
        <w:rPr>
          <w:sz w:val="22"/>
        </w:rPr>
        <w:t>Les</w:t>
      </w:r>
      <w:r>
        <w:rPr>
          <w:spacing w:val="3"/>
          <w:sz w:val="22"/>
        </w:rPr>
        <w:t> </w:t>
      </w:r>
      <w:r>
        <w:rPr>
          <w:sz w:val="22"/>
        </w:rPr>
        <w:t>directives</w:t>
      </w:r>
      <w:r>
        <w:rPr>
          <w:spacing w:val="2"/>
          <w:sz w:val="22"/>
        </w:rPr>
        <w:t> </w:t>
      </w:r>
      <w:r>
        <w:rPr>
          <w:sz w:val="22"/>
        </w:rPr>
        <w:t>ci-dessous</w:t>
      </w:r>
      <w:r>
        <w:rPr>
          <w:spacing w:val="3"/>
          <w:sz w:val="22"/>
        </w:rPr>
        <w:t> </w:t>
      </w:r>
      <w:r>
        <w:rPr>
          <w:sz w:val="22"/>
        </w:rPr>
        <w:t>concernant</w:t>
      </w:r>
      <w:r>
        <w:rPr>
          <w:spacing w:val="4"/>
          <w:sz w:val="22"/>
        </w:rPr>
        <w:t> </w:t>
      </w:r>
      <w:r>
        <w:rPr>
          <w:sz w:val="22"/>
        </w:rPr>
        <w:t>la</w:t>
      </w:r>
      <w:r>
        <w:rPr>
          <w:spacing w:val="3"/>
          <w:sz w:val="22"/>
        </w:rPr>
        <w:t> </w:t>
      </w:r>
      <w:r>
        <w:rPr>
          <w:sz w:val="22"/>
        </w:rPr>
        <w:t>dernière</w:t>
      </w:r>
      <w:r>
        <w:rPr>
          <w:spacing w:val="5"/>
          <w:sz w:val="22"/>
        </w:rPr>
        <w:t> </w:t>
      </w:r>
      <w:r>
        <w:rPr>
          <w:sz w:val="22"/>
        </w:rPr>
        <w:t>période</w:t>
      </w:r>
      <w:r>
        <w:rPr>
          <w:spacing w:val="4"/>
          <w:sz w:val="22"/>
        </w:rPr>
        <w:t> </w:t>
      </w:r>
      <w:r>
        <w:rPr>
          <w:sz w:val="22"/>
        </w:rPr>
        <w:t>d’une</w:t>
      </w:r>
      <w:r>
        <w:rPr>
          <w:spacing w:val="3"/>
          <w:sz w:val="22"/>
        </w:rPr>
        <w:t> </w:t>
      </w:r>
      <w:r>
        <w:rPr>
          <w:sz w:val="22"/>
        </w:rPr>
        <w:t>partie,</w:t>
      </w:r>
      <w:r>
        <w:rPr>
          <w:spacing w:val="4"/>
          <w:sz w:val="22"/>
        </w:rPr>
        <w:t> </w:t>
      </w:r>
      <w:r>
        <w:rPr>
          <w:sz w:val="22"/>
        </w:rPr>
        <w:t>amenant</w:t>
      </w:r>
      <w:r>
        <w:rPr>
          <w:spacing w:val="-2"/>
          <w:sz w:val="22"/>
        </w:rPr>
        <w:t> </w:t>
      </w:r>
      <w:r>
        <w:rPr>
          <w:sz w:val="22"/>
        </w:rPr>
        <w:t>une</w:t>
      </w:r>
      <w:r>
        <w:rPr>
          <w:spacing w:val="4"/>
          <w:sz w:val="22"/>
        </w:rPr>
        <w:t> </w:t>
      </w:r>
      <w:r>
        <w:rPr>
          <w:sz w:val="22"/>
        </w:rPr>
        <w:t>fin</w:t>
      </w:r>
      <w:r>
        <w:rPr>
          <w:spacing w:val="2"/>
          <w:sz w:val="22"/>
        </w:rPr>
        <w:t> </w:t>
      </w:r>
      <w:r>
        <w:rPr>
          <w:sz w:val="22"/>
        </w:rPr>
        <w:t>de</w:t>
      </w:r>
      <w:r>
        <w:rPr>
          <w:spacing w:val="3"/>
          <w:sz w:val="22"/>
        </w:rPr>
        <w:t> </w:t>
      </w:r>
      <w:r>
        <w:rPr>
          <w:sz w:val="22"/>
        </w:rPr>
        <w:t>partie</w:t>
      </w:r>
      <w:r>
        <w:rPr>
          <w:spacing w:val="4"/>
          <w:sz w:val="22"/>
        </w:rPr>
        <w:t> </w:t>
      </w:r>
      <w:r>
        <w:rPr>
          <w:sz w:val="22"/>
        </w:rPr>
        <w:t>au KO,</w:t>
      </w:r>
      <w:r>
        <w:rPr>
          <w:spacing w:val="4"/>
          <w:sz w:val="22"/>
        </w:rPr>
        <w:t> </w:t>
      </w:r>
      <w:r>
        <w:rPr>
          <w:sz w:val="22"/>
        </w:rPr>
        <w:t>ne</w:t>
      </w:r>
      <w:r>
        <w:rPr>
          <w:spacing w:val="-47"/>
          <w:sz w:val="22"/>
        </w:rPr>
        <w:t> </w:t>
      </w:r>
      <w:r>
        <w:rPr>
          <w:sz w:val="22"/>
        </w:rPr>
        <w:t>doivent</w:t>
      </w:r>
      <w:r>
        <w:rPr>
          <w:spacing w:val="-1"/>
          <w:sz w:val="22"/>
        </w:rPr>
        <w:t> </w:t>
      </w:r>
      <w:r>
        <w:rPr>
          <w:sz w:val="22"/>
        </w:rPr>
        <w:t>s’appliquer à</w:t>
      </w:r>
      <w:r>
        <w:rPr>
          <w:spacing w:val="-3"/>
          <w:sz w:val="22"/>
        </w:rPr>
        <w:t> </w:t>
      </w:r>
      <w:r>
        <w:rPr>
          <w:sz w:val="22"/>
        </w:rPr>
        <w:t>une compétition</w:t>
      </w:r>
      <w:r>
        <w:rPr>
          <w:spacing w:val="-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si</w:t>
      </w:r>
      <w:r>
        <w:rPr>
          <w:spacing w:val="-4"/>
          <w:sz w:val="22"/>
        </w:rPr>
        <w:t> </w:t>
      </w:r>
      <w:r>
        <w:rPr>
          <w:sz w:val="22"/>
        </w:rPr>
        <w:t>leur utilisation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été</w:t>
      </w:r>
      <w:r>
        <w:rPr>
          <w:spacing w:val="1"/>
          <w:sz w:val="22"/>
        </w:rPr>
        <w:t> </w:t>
      </w:r>
      <w:r>
        <w:rPr>
          <w:sz w:val="22"/>
        </w:rPr>
        <w:t>annoncée au</w:t>
      </w:r>
      <w:r>
        <w:rPr>
          <w:spacing w:val="-4"/>
          <w:sz w:val="22"/>
        </w:rPr>
        <w:t> </w:t>
      </w:r>
      <w:r>
        <w:rPr>
          <w:sz w:val="22"/>
        </w:rPr>
        <w:t>préalable.</w:t>
      </w:r>
    </w:p>
    <w:p>
      <w:pPr>
        <w:pStyle w:val="ListParagraph"/>
        <w:numPr>
          <w:ilvl w:val="2"/>
          <w:numId w:val="28"/>
        </w:numPr>
        <w:tabs>
          <w:tab w:pos="1121" w:val="left" w:leader="none"/>
        </w:tabs>
        <w:spacing w:line="259" w:lineRule="auto" w:before="79" w:after="0"/>
        <w:ind w:left="503" w:right="233" w:firstLine="0"/>
        <w:jc w:val="left"/>
        <w:rPr>
          <w:sz w:val="22"/>
        </w:rPr>
      </w:pPr>
      <w:r>
        <w:rPr>
          <w:sz w:val="22"/>
        </w:rPr>
        <w:t>Ces</w:t>
      </w:r>
      <w:r>
        <w:rPr>
          <w:spacing w:val="2"/>
          <w:sz w:val="22"/>
        </w:rPr>
        <w:t> </w:t>
      </w:r>
      <w:r>
        <w:rPr>
          <w:sz w:val="22"/>
        </w:rPr>
        <w:t>directives</w:t>
      </w:r>
      <w:r>
        <w:rPr>
          <w:spacing w:val="2"/>
          <w:sz w:val="22"/>
        </w:rPr>
        <w:t> </w:t>
      </w:r>
      <w:r>
        <w:rPr>
          <w:sz w:val="22"/>
        </w:rPr>
        <w:t>ne</w:t>
      </w:r>
      <w:r>
        <w:rPr>
          <w:spacing w:val="2"/>
          <w:sz w:val="22"/>
        </w:rPr>
        <w:t> </w:t>
      </w:r>
      <w:r>
        <w:rPr>
          <w:sz w:val="22"/>
        </w:rPr>
        <w:t>s’appliquent</w:t>
      </w:r>
      <w:r>
        <w:rPr>
          <w:spacing w:val="3"/>
          <w:sz w:val="22"/>
        </w:rPr>
        <w:t> </w:t>
      </w:r>
      <w:r>
        <w:rPr>
          <w:sz w:val="22"/>
        </w:rPr>
        <w:t>qu’aux</w:t>
      </w:r>
      <w:r>
        <w:rPr>
          <w:spacing w:val="2"/>
          <w:sz w:val="22"/>
        </w:rPr>
        <w:t> </w:t>
      </w:r>
      <w:r>
        <w:rPr>
          <w:sz w:val="22"/>
        </w:rPr>
        <w:t>parties</w:t>
      </w:r>
      <w:r>
        <w:rPr>
          <w:spacing w:val="2"/>
          <w:sz w:val="22"/>
        </w:rPr>
        <w:t> </w:t>
      </w:r>
      <w:r>
        <w:rPr>
          <w:sz w:val="22"/>
        </w:rPr>
        <w:t>d’échecs standards</w:t>
      </w:r>
      <w:r>
        <w:rPr>
          <w:spacing w:val="2"/>
          <w:sz w:val="22"/>
        </w:rPr>
        <w:t> </w:t>
      </w:r>
      <w:r>
        <w:rPr>
          <w:sz w:val="22"/>
        </w:rPr>
        <w:t>et</w:t>
      </w:r>
      <w:r>
        <w:rPr>
          <w:spacing w:val="2"/>
          <w:sz w:val="22"/>
        </w:rPr>
        <w:t> </w:t>
      </w:r>
      <w:r>
        <w:rPr>
          <w:sz w:val="22"/>
        </w:rPr>
        <w:t>aux</w:t>
      </w:r>
      <w:r>
        <w:rPr>
          <w:spacing w:val="2"/>
          <w:sz w:val="22"/>
        </w:rPr>
        <w:t> </w:t>
      </w:r>
      <w:r>
        <w:rPr>
          <w:sz w:val="22"/>
        </w:rPr>
        <w:t>parties</w:t>
      </w:r>
      <w:r>
        <w:rPr>
          <w:spacing w:val="2"/>
          <w:sz w:val="22"/>
        </w:rPr>
        <w:t> </w:t>
      </w:r>
      <w:r>
        <w:rPr>
          <w:sz w:val="22"/>
        </w:rPr>
        <w:t>d’échecs</w:t>
      </w:r>
      <w:r>
        <w:rPr>
          <w:spacing w:val="3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cadence</w:t>
      </w:r>
      <w:r>
        <w:rPr>
          <w:spacing w:val="2"/>
          <w:sz w:val="22"/>
        </w:rPr>
        <w:t> </w:t>
      </w:r>
      <w:r>
        <w:rPr>
          <w:sz w:val="22"/>
        </w:rPr>
        <w:t>rapide</w:t>
      </w:r>
      <w:r>
        <w:rPr>
          <w:spacing w:val="-47"/>
          <w:sz w:val="22"/>
        </w:rPr>
        <w:t> </w:t>
      </w:r>
      <w:r>
        <w:rPr>
          <w:sz w:val="22"/>
        </w:rPr>
        <w:t>sans incrément</w:t>
      </w:r>
      <w:r>
        <w:rPr>
          <w:spacing w:val="-3"/>
          <w:sz w:val="22"/>
        </w:rPr>
        <w:t> </w:t>
      </w:r>
      <w:r>
        <w:rPr>
          <w:sz w:val="22"/>
        </w:rPr>
        <w:t>et non</w:t>
      </w:r>
      <w:r>
        <w:rPr>
          <w:spacing w:val="-1"/>
          <w:sz w:val="22"/>
        </w:rPr>
        <w:t> </w:t>
      </w:r>
      <w:r>
        <w:rPr>
          <w:sz w:val="22"/>
        </w:rPr>
        <w:t>aux</w:t>
      </w:r>
      <w:r>
        <w:rPr>
          <w:spacing w:val="-5"/>
          <w:sz w:val="22"/>
        </w:rPr>
        <w:t> </w:t>
      </w:r>
      <w:r>
        <w:rPr>
          <w:sz w:val="22"/>
        </w:rPr>
        <w:t>parties en</w:t>
      </w:r>
      <w:r>
        <w:rPr>
          <w:spacing w:val="-4"/>
          <w:sz w:val="22"/>
        </w:rPr>
        <w:t> </w:t>
      </w:r>
      <w:r>
        <w:rPr>
          <w:sz w:val="22"/>
        </w:rPr>
        <w:t>cadence</w:t>
      </w:r>
      <w:r>
        <w:rPr>
          <w:spacing w:val="1"/>
          <w:sz w:val="22"/>
        </w:rPr>
        <w:t> </w:t>
      </w:r>
      <w:r>
        <w:rPr>
          <w:sz w:val="22"/>
        </w:rPr>
        <w:t>blitz.</w:t>
      </w:r>
    </w:p>
    <w:p>
      <w:pPr>
        <w:pStyle w:val="ListParagraph"/>
        <w:numPr>
          <w:ilvl w:val="2"/>
          <w:numId w:val="29"/>
        </w:numPr>
        <w:tabs>
          <w:tab w:pos="1121" w:val="left" w:leader="none"/>
        </w:tabs>
        <w:spacing w:line="240" w:lineRule="auto" w:before="80" w:after="0"/>
        <w:ind w:left="1120" w:right="0" w:hanging="618"/>
        <w:jc w:val="left"/>
        <w:rPr>
          <w:sz w:val="22"/>
        </w:rPr>
      </w:pPr>
      <w:r>
        <w:rPr>
          <w:sz w:val="22"/>
        </w:rPr>
        <w:t>Si</w:t>
      </w:r>
      <w:r>
        <w:rPr>
          <w:spacing w:val="-3"/>
          <w:sz w:val="22"/>
        </w:rPr>
        <w:t> </w:t>
      </w:r>
      <w:r>
        <w:rPr>
          <w:sz w:val="22"/>
        </w:rPr>
        <w:t>les</w:t>
      </w:r>
      <w:r>
        <w:rPr>
          <w:spacing w:val="-1"/>
          <w:sz w:val="22"/>
        </w:rPr>
        <w:t> </w:t>
      </w:r>
      <w:r>
        <w:rPr>
          <w:sz w:val="22"/>
        </w:rPr>
        <w:t>deux</w:t>
      </w:r>
      <w:r>
        <w:rPr>
          <w:spacing w:val="-3"/>
          <w:sz w:val="22"/>
        </w:rPr>
        <w:t> </w:t>
      </w:r>
      <w:r>
        <w:rPr>
          <w:sz w:val="22"/>
        </w:rPr>
        <w:t>drapeaux</w:t>
      </w:r>
      <w:r>
        <w:rPr>
          <w:spacing w:val="-2"/>
          <w:sz w:val="22"/>
        </w:rPr>
        <w:t> </w:t>
      </w:r>
      <w:r>
        <w:rPr>
          <w:sz w:val="22"/>
        </w:rPr>
        <w:t>sont</w:t>
      </w:r>
      <w:r>
        <w:rPr>
          <w:spacing w:val="-4"/>
          <w:sz w:val="22"/>
        </w:rPr>
        <w:t> </w:t>
      </w:r>
      <w:r>
        <w:rPr>
          <w:sz w:val="22"/>
        </w:rPr>
        <w:t>tombés et</w:t>
      </w:r>
      <w:r>
        <w:rPr>
          <w:spacing w:val="-2"/>
          <w:sz w:val="22"/>
        </w:rPr>
        <w:t> </w:t>
      </w:r>
      <w:r>
        <w:rPr>
          <w:sz w:val="22"/>
        </w:rPr>
        <w:t>qu’il</w:t>
      </w:r>
      <w:r>
        <w:rPr>
          <w:spacing w:val="-3"/>
          <w:sz w:val="22"/>
        </w:rPr>
        <w:t> </w:t>
      </w:r>
      <w:r>
        <w:rPr>
          <w:sz w:val="22"/>
        </w:rPr>
        <w:t>est impossible</w:t>
      </w:r>
      <w:r>
        <w:rPr>
          <w:spacing w:val="-2"/>
          <w:sz w:val="22"/>
        </w:rPr>
        <w:t> </w:t>
      </w:r>
      <w:r>
        <w:rPr>
          <w:sz w:val="22"/>
        </w:rPr>
        <w:t>d’établir</w:t>
      </w:r>
      <w:r>
        <w:rPr>
          <w:spacing w:val="-2"/>
          <w:sz w:val="22"/>
        </w:rPr>
        <w:t> </w:t>
      </w:r>
      <w:r>
        <w:rPr>
          <w:sz w:val="22"/>
        </w:rPr>
        <w:t>lequel</w:t>
      </w:r>
      <w:r>
        <w:rPr>
          <w:spacing w:val="-1"/>
          <w:sz w:val="22"/>
        </w:rPr>
        <w:t> </w:t>
      </w:r>
      <w:r>
        <w:rPr>
          <w:sz w:val="22"/>
        </w:rPr>
        <w:t>est</w:t>
      </w:r>
      <w:r>
        <w:rPr>
          <w:spacing w:val="-1"/>
          <w:sz w:val="22"/>
        </w:rPr>
        <w:t> </w:t>
      </w:r>
      <w:r>
        <w:rPr>
          <w:sz w:val="22"/>
        </w:rPr>
        <w:t>tombé</w:t>
      </w:r>
      <w:r>
        <w:rPr>
          <w:spacing w:val="-1"/>
          <w:sz w:val="22"/>
        </w:rPr>
        <w:t> </w:t>
      </w:r>
      <w:r>
        <w:rPr>
          <w:sz w:val="22"/>
        </w:rPr>
        <w:t>le</w:t>
      </w:r>
      <w:r>
        <w:rPr>
          <w:spacing w:val="-1"/>
          <w:sz w:val="22"/>
        </w:rPr>
        <w:t> </w:t>
      </w:r>
      <w:r>
        <w:rPr>
          <w:sz w:val="22"/>
        </w:rPr>
        <w:t>premier</w:t>
      </w:r>
      <w:r>
        <w:rPr>
          <w:spacing w:val="-2"/>
          <w:sz w:val="22"/>
        </w:rPr>
        <w:t> </w:t>
      </w:r>
      <w:r>
        <w:rPr>
          <w:sz w:val="22"/>
        </w:rPr>
        <w:t>alors</w:t>
      </w:r>
      <w:r>
        <w:rPr>
          <w:spacing w:val="-4"/>
          <w:sz w:val="22"/>
        </w:rPr>
        <w:t> </w:t>
      </w:r>
      <w:r>
        <w:rPr>
          <w:sz w:val="22"/>
        </w:rPr>
        <w:t>:</w:t>
      </w:r>
    </w:p>
    <w:p>
      <w:pPr>
        <w:pStyle w:val="ListParagraph"/>
        <w:numPr>
          <w:ilvl w:val="3"/>
          <w:numId w:val="29"/>
        </w:numPr>
        <w:tabs>
          <w:tab w:pos="1685" w:val="left" w:leader="none"/>
        </w:tabs>
        <w:spacing w:line="240" w:lineRule="auto" w:before="101" w:after="0"/>
        <w:ind w:left="1684" w:right="0" w:hanging="786"/>
        <w:jc w:val="left"/>
        <w:rPr>
          <w:sz w:val="22"/>
        </w:rPr>
      </w:pP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partie</w:t>
      </w:r>
      <w:r>
        <w:rPr>
          <w:spacing w:val="-3"/>
          <w:sz w:val="22"/>
        </w:rPr>
        <w:t> </w:t>
      </w:r>
      <w:r>
        <w:rPr>
          <w:sz w:val="22"/>
        </w:rPr>
        <w:t>continue si</w:t>
      </w:r>
      <w:r>
        <w:rPr>
          <w:spacing w:val="-3"/>
          <w:sz w:val="22"/>
        </w:rPr>
        <w:t> </w:t>
      </w:r>
      <w:r>
        <w:rPr>
          <w:sz w:val="22"/>
        </w:rPr>
        <w:t>cela</w:t>
      </w:r>
      <w:r>
        <w:rPr>
          <w:spacing w:val="-1"/>
          <w:sz w:val="22"/>
        </w:rPr>
        <w:t> </w:t>
      </w:r>
      <w:r>
        <w:rPr>
          <w:sz w:val="22"/>
        </w:rPr>
        <w:t>se produit</w:t>
      </w:r>
      <w:r>
        <w:rPr>
          <w:spacing w:val="-1"/>
          <w:sz w:val="22"/>
        </w:rPr>
        <w:t> </w:t>
      </w:r>
      <w:r>
        <w:rPr>
          <w:sz w:val="22"/>
        </w:rPr>
        <w:t>dans</w:t>
      </w:r>
      <w:r>
        <w:rPr>
          <w:spacing w:val="-3"/>
          <w:sz w:val="22"/>
        </w:rPr>
        <w:t> </w:t>
      </w:r>
      <w:r>
        <w:rPr>
          <w:sz w:val="22"/>
        </w:rPr>
        <w:t>toute</w:t>
      </w:r>
      <w:r>
        <w:rPr>
          <w:spacing w:val="-1"/>
          <w:sz w:val="22"/>
        </w:rPr>
        <w:t> </w:t>
      </w:r>
      <w:r>
        <w:rPr>
          <w:sz w:val="22"/>
        </w:rPr>
        <w:t>période de jeu</w:t>
      </w:r>
      <w:r>
        <w:rPr>
          <w:spacing w:val="-3"/>
          <w:sz w:val="22"/>
        </w:rPr>
        <w:t> </w:t>
      </w:r>
      <w:r>
        <w:rPr>
          <w:sz w:val="22"/>
        </w:rPr>
        <w:t>autre</w:t>
      </w:r>
      <w:r>
        <w:rPr>
          <w:spacing w:val="-1"/>
          <w:sz w:val="22"/>
        </w:rPr>
        <w:t> </w:t>
      </w:r>
      <w:r>
        <w:rPr>
          <w:sz w:val="22"/>
        </w:rPr>
        <w:t>que la</w:t>
      </w:r>
      <w:r>
        <w:rPr>
          <w:spacing w:val="-1"/>
          <w:sz w:val="22"/>
        </w:rPr>
        <w:t> </w:t>
      </w:r>
      <w:r>
        <w:rPr>
          <w:sz w:val="22"/>
        </w:rPr>
        <w:t>dernière.</w:t>
      </w:r>
    </w:p>
    <w:p>
      <w:pPr>
        <w:pStyle w:val="ListParagraph"/>
        <w:numPr>
          <w:ilvl w:val="3"/>
          <w:numId w:val="29"/>
        </w:numPr>
        <w:tabs>
          <w:tab w:pos="1685" w:val="left" w:leader="none"/>
        </w:tabs>
        <w:spacing w:line="259" w:lineRule="auto" w:before="101" w:after="0"/>
        <w:ind w:left="899" w:right="234" w:firstLine="0"/>
        <w:jc w:val="left"/>
        <w:rPr>
          <w:sz w:val="22"/>
        </w:rPr>
      </w:pP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partie</w:t>
      </w:r>
      <w:r>
        <w:rPr>
          <w:spacing w:val="-4"/>
          <w:sz w:val="22"/>
        </w:rPr>
        <w:t> </w:t>
      </w:r>
      <w:r>
        <w:rPr>
          <w:sz w:val="22"/>
        </w:rPr>
        <w:t>est nulle si</w:t>
      </w:r>
      <w:r>
        <w:rPr>
          <w:spacing w:val="-3"/>
          <w:sz w:val="22"/>
        </w:rPr>
        <w:t> </w:t>
      </w:r>
      <w:r>
        <w:rPr>
          <w:sz w:val="22"/>
        </w:rPr>
        <w:t>cela</w:t>
      </w:r>
      <w:r>
        <w:rPr>
          <w:spacing w:val="-3"/>
          <w:sz w:val="22"/>
        </w:rPr>
        <w:t> </w:t>
      </w:r>
      <w:r>
        <w:rPr>
          <w:sz w:val="22"/>
        </w:rPr>
        <w:t>se</w:t>
      </w:r>
      <w:r>
        <w:rPr>
          <w:spacing w:val="-3"/>
          <w:sz w:val="22"/>
        </w:rPr>
        <w:t> </w:t>
      </w:r>
      <w:r>
        <w:rPr>
          <w:sz w:val="22"/>
        </w:rPr>
        <w:t>produit dans</w:t>
      </w:r>
      <w:r>
        <w:rPr>
          <w:spacing w:val="-1"/>
          <w:sz w:val="22"/>
        </w:rPr>
        <w:t> </w:t>
      </w:r>
      <w:r>
        <w:rPr>
          <w:sz w:val="22"/>
        </w:rPr>
        <w:t>une</w:t>
      </w:r>
      <w:r>
        <w:rPr>
          <w:spacing w:val="-2"/>
          <w:sz w:val="22"/>
        </w:rPr>
        <w:t> </w:t>
      </w:r>
      <w:r>
        <w:rPr>
          <w:sz w:val="22"/>
        </w:rPr>
        <w:t>période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jeu</w:t>
      </w:r>
      <w:r>
        <w:rPr>
          <w:spacing w:val="-4"/>
          <w:sz w:val="22"/>
        </w:rPr>
        <w:t> </w:t>
      </w:r>
      <w:r>
        <w:rPr>
          <w:sz w:val="22"/>
        </w:rPr>
        <w:t>où</w:t>
      </w:r>
      <w:r>
        <w:rPr>
          <w:spacing w:val="-2"/>
          <w:sz w:val="22"/>
        </w:rPr>
        <w:t> </w:t>
      </w:r>
      <w:r>
        <w:rPr>
          <w:sz w:val="22"/>
        </w:rPr>
        <w:t>tous les</w:t>
      </w:r>
      <w:r>
        <w:rPr>
          <w:spacing w:val="-1"/>
          <w:sz w:val="22"/>
        </w:rPr>
        <w:t> </w:t>
      </w:r>
      <w:r>
        <w:rPr>
          <w:sz w:val="22"/>
        </w:rPr>
        <w:t>coups</w:t>
      </w:r>
      <w:r>
        <w:rPr>
          <w:spacing w:val="40"/>
          <w:sz w:val="22"/>
        </w:rPr>
        <w:t> </w:t>
      </w:r>
      <w:r>
        <w:rPr>
          <w:sz w:val="22"/>
        </w:rPr>
        <w:t>restants</w:t>
      </w:r>
      <w:r>
        <w:rPr>
          <w:spacing w:val="44"/>
          <w:sz w:val="22"/>
        </w:rPr>
        <w:t> </w:t>
      </w:r>
      <w:r>
        <w:rPr>
          <w:sz w:val="22"/>
        </w:rPr>
        <w:t>doivent</w:t>
      </w:r>
      <w:r>
        <w:rPr>
          <w:spacing w:val="45"/>
          <w:sz w:val="22"/>
        </w:rPr>
        <w:t> </w:t>
      </w:r>
      <w:r>
        <w:rPr>
          <w:sz w:val="22"/>
        </w:rPr>
        <w:t>être</w:t>
      </w:r>
      <w:r>
        <w:rPr>
          <w:spacing w:val="-47"/>
          <w:sz w:val="22"/>
        </w:rPr>
        <w:t> </w:t>
      </w:r>
      <w:r>
        <w:rPr>
          <w:sz w:val="22"/>
        </w:rPr>
        <w:t>achevés.</w:t>
      </w:r>
    </w:p>
    <w:p>
      <w:pPr>
        <w:pStyle w:val="ListParagraph"/>
        <w:numPr>
          <w:ilvl w:val="1"/>
          <w:numId w:val="30"/>
        </w:numPr>
        <w:tabs>
          <w:tab w:pos="615" w:val="left" w:leader="none"/>
        </w:tabs>
        <w:spacing w:line="259" w:lineRule="auto" w:before="81" w:after="0"/>
        <w:ind w:left="220" w:right="231" w:firstLine="0"/>
        <w:jc w:val="both"/>
        <w:rPr>
          <w:sz w:val="22"/>
        </w:rPr>
      </w:pPr>
      <w:r>
        <w:rPr>
          <w:sz w:val="22"/>
        </w:rPr>
        <w:t>Si le joueur ou la joueuse au trait a moins de 2 minutes restantes à sa pendule, il/elle peut demander qu’un</w:t>
      </w:r>
      <w:r>
        <w:rPr>
          <w:spacing w:val="1"/>
          <w:sz w:val="22"/>
        </w:rPr>
        <w:t> </w:t>
      </w:r>
      <w:r>
        <w:rPr>
          <w:sz w:val="22"/>
        </w:rPr>
        <w:t>incrément de 5 secondes par coup soit introduit pour lui/elle et son adversaire, si possible. Ceci représente une</w:t>
      </w:r>
      <w:r>
        <w:rPr>
          <w:spacing w:val="1"/>
          <w:sz w:val="22"/>
        </w:rPr>
        <w:t> </w:t>
      </w:r>
      <w:r>
        <w:rPr>
          <w:sz w:val="22"/>
        </w:rPr>
        <w:t>proposition de nulle. Si la proposition de nulle est refusée et que l’arbitre accepte la requête, les pendules sont alors</w:t>
      </w:r>
      <w:r>
        <w:rPr>
          <w:spacing w:val="1"/>
          <w:sz w:val="22"/>
        </w:rPr>
        <w:t> </w:t>
      </w:r>
      <w:r>
        <w:rPr>
          <w:sz w:val="22"/>
        </w:rPr>
        <w:t>programmées</w:t>
      </w:r>
      <w:r>
        <w:rPr>
          <w:spacing w:val="-2"/>
          <w:sz w:val="22"/>
        </w:rPr>
        <w:t> </w:t>
      </w:r>
      <w:r>
        <w:rPr>
          <w:sz w:val="22"/>
        </w:rPr>
        <w:t>avec</w:t>
      </w:r>
      <w:r>
        <w:rPr>
          <w:spacing w:val="-5"/>
          <w:sz w:val="22"/>
        </w:rPr>
        <w:t> </w:t>
      </w:r>
      <w:r>
        <w:rPr>
          <w:sz w:val="22"/>
        </w:rPr>
        <w:t>l’ajout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temps</w:t>
      </w:r>
      <w:r>
        <w:rPr>
          <w:spacing w:val="-3"/>
          <w:sz w:val="22"/>
        </w:rPr>
        <w:t> </w:t>
      </w:r>
      <w:r>
        <w:rPr>
          <w:sz w:val="22"/>
        </w:rPr>
        <w:t>;</w:t>
      </w:r>
      <w:r>
        <w:rPr>
          <w:spacing w:val="-3"/>
          <w:sz w:val="22"/>
        </w:rPr>
        <w:t> </w:t>
      </w:r>
      <w:r>
        <w:rPr>
          <w:sz w:val="22"/>
        </w:rPr>
        <w:t>l’adversaire</w:t>
      </w:r>
      <w:r>
        <w:rPr>
          <w:spacing w:val="-3"/>
          <w:sz w:val="22"/>
        </w:rPr>
        <w:t> </w:t>
      </w:r>
      <w:r>
        <w:rPr>
          <w:sz w:val="22"/>
        </w:rPr>
        <w:t>reçoit</w:t>
      </w:r>
      <w:r>
        <w:rPr>
          <w:spacing w:val="-3"/>
          <w:sz w:val="22"/>
        </w:rPr>
        <w:t> </w:t>
      </w:r>
      <w:r>
        <w:rPr>
          <w:sz w:val="22"/>
        </w:rPr>
        <w:t>deux</w:t>
      </w:r>
      <w:r>
        <w:rPr>
          <w:spacing w:val="-4"/>
          <w:sz w:val="22"/>
        </w:rPr>
        <w:t> </w:t>
      </w:r>
      <w:r>
        <w:rPr>
          <w:sz w:val="22"/>
        </w:rPr>
        <w:t>minutes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temps</w:t>
      </w:r>
      <w:r>
        <w:rPr>
          <w:spacing w:val="-6"/>
          <w:sz w:val="22"/>
        </w:rPr>
        <w:t> </w:t>
      </w:r>
      <w:r>
        <w:rPr>
          <w:sz w:val="22"/>
        </w:rPr>
        <w:t>supplémentaire</w:t>
      </w:r>
      <w:r>
        <w:rPr>
          <w:spacing w:val="-3"/>
          <w:sz w:val="22"/>
        </w:rPr>
        <w:t> </w:t>
      </w:r>
      <w:r>
        <w:rPr>
          <w:sz w:val="22"/>
        </w:rPr>
        <w:t>et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partie</w:t>
      </w:r>
      <w:r>
        <w:rPr>
          <w:spacing w:val="-5"/>
          <w:sz w:val="22"/>
        </w:rPr>
        <w:t> </w:t>
      </w:r>
      <w:r>
        <w:rPr>
          <w:sz w:val="22"/>
        </w:rPr>
        <w:t>continue.</w:t>
      </w:r>
    </w:p>
    <w:p>
      <w:pPr>
        <w:pStyle w:val="ListParagraph"/>
        <w:numPr>
          <w:ilvl w:val="1"/>
          <w:numId w:val="30"/>
        </w:numPr>
        <w:tabs>
          <w:tab w:pos="615" w:val="left" w:leader="none"/>
        </w:tabs>
        <w:spacing w:line="259" w:lineRule="auto" w:before="78" w:after="0"/>
        <w:ind w:left="220" w:right="234" w:firstLine="0"/>
        <w:jc w:val="both"/>
        <w:rPr>
          <w:sz w:val="22"/>
        </w:rPr>
      </w:pPr>
      <w:r>
        <w:rPr>
          <w:sz w:val="22"/>
        </w:rPr>
        <w:t>Si l’article III.4 ne s’applique pas et que le joueur ou la joueuse au trait a moins de deux minutes à sa pendule,</w:t>
      </w:r>
      <w:r>
        <w:rPr>
          <w:spacing w:val="1"/>
          <w:sz w:val="22"/>
        </w:rPr>
        <w:t> </w:t>
      </w:r>
      <w:r>
        <w:rPr>
          <w:sz w:val="22"/>
        </w:rPr>
        <w:t>il/elle peut réclamer la nulle avant que son drapeau ne tombe. Il/Elle doit appeler l’arbitre et peut mettre la pendule</w:t>
      </w:r>
      <w:r>
        <w:rPr>
          <w:spacing w:val="1"/>
          <w:sz w:val="22"/>
        </w:rPr>
        <w:t> </w:t>
      </w:r>
      <w:r>
        <w:rPr>
          <w:sz w:val="22"/>
        </w:rPr>
        <w:t>en pause (voir Article 6.11.2). Il/Elle peut réclamer sur la base que son adversaire ne peut pas gagner par des moyens</w:t>
      </w:r>
      <w:r>
        <w:rPr>
          <w:spacing w:val="-47"/>
          <w:sz w:val="22"/>
        </w:rPr>
        <w:t> </w:t>
      </w:r>
      <w:r>
        <w:rPr>
          <w:sz w:val="22"/>
        </w:rPr>
        <w:t>normaux</w:t>
      </w:r>
      <w:r>
        <w:rPr>
          <w:spacing w:val="-1"/>
          <w:sz w:val="22"/>
        </w:rPr>
        <w:t> </w:t>
      </w:r>
      <w:r>
        <w:rPr>
          <w:sz w:val="22"/>
        </w:rPr>
        <w:t>et/ou</w:t>
      </w:r>
      <w:r>
        <w:rPr>
          <w:spacing w:val="-1"/>
          <w:sz w:val="22"/>
        </w:rPr>
        <w:t> </w:t>
      </w:r>
      <w:r>
        <w:rPr>
          <w:sz w:val="22"/>
        </w:rPr>
        <w:t>que son</w:t>
      </w:r>
      <w:r>
        <w:rPr>
          <w:spacing w:val="-1"/>
          <w:sz w:val="22"/>
        </w:rPr>
        <w:t> </w:t>
      </w:r>
      <w:r>
        <w:rPr>
          <w:sz w:val="22"/>
        </w:rPr>
        <w:t>adversaire</w:t>
      </w:r>
      <w:r>
        <w:rPr>
          <w:spacing w:val="1"/>
          <w:sz w:val="22"/>
        </w:rPr>
        <w:t> </w:t>
      </w:r>
      <w:r>
        <w:rPr>
          <w:sz w:val="22"/>
        </w:rPr>
        <w:t>n’a</w:t>
      </w:r>
      <w:r>
        <w:rPr>
          <w:spacing w:val="-1"/>
          <w:sz w:val="22"/>
        </w:rPr>
        <w:t> </w:t>
      </w:r>
      <w:r>
        <w:rPr>
          <w:sz w:val="22"/>
        </w:rPr>
        <w:t>fait aucun</w:t>
      </w:r>
      <w:r>
        <w:rPr>
          <w:spacing w:val="-2"/>
          <w:sz w:val="22"/>
        </w:rPr>
        <w:t> </w:t>
      </w:r>
      <w:r>
        <w:rPr>
          <w:sz w:val="22"/>
        </w:rPr>
        <w:t>effort</w:t>
      </w:r>
      <w:r>
        <w:rPr>
          <w:spacing w:val="-1"/>
          <w:sz w:val="22"/>
        </w:rPr>
        <w:t> </w:t>
      </w:r>
      <w:r>
        <w:rPr>
          <w:sz w:val="22"/>
        </w:rPr>
        <w:t>pour gagner</w:t>
      </w:r>
      <w:r>
        <w:rPr>
          <w:spacing w:val="-2"/>
          <w:sz w:val="22"/>
        </w:rPr>
        <w:t> </w:t>
      </w:r>
      <w:r>
        <w:rPr>
          <w:sz w:val="22"/>
        </w:rPr>
        <w:t>par</w:t>
      </w:r>
      <w:r>
        <w:rPr>
          <w:spacing w:val="-1"/>
          <w:sz w:val="22"/>
        </w:rPr>
        <w:t> </w:t>
      </w:r>
      <w:r>
        <w:rPr>
          <w:sz w:val="22"/>
        </w:rPr>
        <w:t>des</w:t>
      </w:r>
      <w:r>
        <w:rPr>
          <w:spacing w:val="-1"/>
          <w:sz w:val="22"/>
        </w:rPr>
        <w:t> </w:t>
      </w:r>
      <w:r>
        <w:rPr>
          <w:sz w:val="22"/>
        </w:rPr>
        <w:t>moyens normaux.</w:t>
      </w:r>
    </w:p>
    <w:p>
      <w:pPr>
        <w:pStyle w:val="ListParagraph"/>
        <w:numPr>
          <w:ilvl w:val="2"/>
          <w:numId w:val="30"/>
        </w:numPr>
        <w:tabs>
          <w:tab w:pos="1121" w:val="left" w:leader="none"/>
        </w:tabs>
        <w:spacing w:line="259" w:lineRule="auto" w:before="81" w:after="0"/>
        <w:ind w:left="503" w:right="231" w:firstLine="0"/>
        <w:jc w:val="both"/>
        <w:rPr>
          <w:sz w:val="22"/>
        </w:rPr>
      </w:pPr>
      <w:r>
        <w:rPr>
          <w:sz w:val="22"/>
        </w:rPr>
        <w:t>Si</w:t>
      </w:r>
      <w:r>
        <w:rPr>
          <w:spacing w:val="-7"/>
          <w:sz w:val="22"/>
        </w:rPr>
        <w:t> </w:t>
      </w:r>
      <w:r>
        <w:rPr>
          <w:sz w:val="22"/>
        </w:rPr>
        <w:t>l’arbitre</w:t>
      </w:r>
      <w:r>
        <w:rPr>
          <w:spacing w:val="-5"/>
          <w:sz w:val="22"/>
        </w:rPr>
        <w:t> </w:t>
      </w:r>
      <w:r>
        <w:rPr>
          <w:sz w:val="22"/>
        </w:rPr>
        <w:t>est</w:t>
      </w:r>
      <w:r>
        <w:rPr>
          <w:spacing w:val="-5"/>
          <w:sz w:val="22"/>
        </w:rPr>
        <w:t> </w:t>
      </w:r>
      <w:r>
        <w:rPr>
          <w:sz w:val="22"/>
        </w:rPr>
        <w:t>d’accord</w:t>
      </w:r>
      <w:r>
        <w:rPr>
          <w:spacing w:val="-6"/>
          <w:sz w:val="22"/>
        </w:rPr>
        <w:t> </w:t>
      </w:r>
      <w:r>
        <w:rPr>
          <w:sz w:val="22"/>
        </w:rPr>
        <w:t>que</w:t>
      </w:r>
      <w:r>
        <w:rPr>
          <w:spacing w:val="-6"/>
          <w:sz w:val="22"/>
        </w:rPr>
        <w:t> </w:t>
      </w:r>
      <w:r>
        <w:rPr>
          <w:sz w:val="22"/>
        </w:rPr>
        <w:t>l’adversaire</w:t>
      </w:r>
      <w:r>
        <w:rPr>
          <w:spacing w:val="-5"/>
          <w:sz w:val="22"/>
        </w:rPr>
        <w:t> </w:t>
      </w:r>
      <w:r>
        <w:rPr>
          <w:sz w:val="22"/>
        </w:rPr>
        <w:t>ne</w:t>
      </w:r>
      <w:r>
        <w:rPr>
          <w:spacing w:val="-5"/>
          <w:sz w:val="22"/>
        </w:rPr>
        <w:t> </w:t>
      </w:r>
      <w:r>
        <w:rPr>
          <w:sz w:val="22"/>
        </w:rPr>
        <w:t>peut</w:t>
      </w:r>
      <w:r>
        <w:rPr>
          <w:spacing w:val="-5"/>
          <w:sz w:val="22"/>
        </w:rPr>
        <w:t> </w:t>
      </w:r>
      <w:r>
        <w:rPr>
          <w:sz w:val="22"/>
        </w:rPr>
        <w:t>pas</w:t>
      </w:r>
      <w:r>
        <w:rPr>
          <w:spacing w:val="-6"/>
          <w:sz w:val="22"/>
        </w:rPr>
        <w:t> </w:t>
      </w:r>
      <w:r>
        <w:rPr>
          <w:sz w:val="22"/>
        </w:rPr>
        <w:t>gagner</w:t>
      </w:r>
      <w:r>
        <w:rPr>
          <w:spacing w:val="-4"/>
          <w:sz w:val="22"/>
        </w:rPr>
        <w:t> </w:t>
      </w:r>
      <w:r>
        <w:rPr>
          <w:sz w:val="22"/>
        </w:rPr>
        <w:t>par</w:t>
      </w:r>
      <w:r>
        <w:rPr>
          <w:spacing w:val="-6"/>
          <w:sz w:val="22"/>
        </w:rPr>
        <w:t> </w:t>
      </w:r>
      <w:r>
        <w:rPr>
          <w:sz w:val="22"/>
        </w:rPr>
        <w:t>des</w:t>
      </w:r>
      <w:r>
        <w:rPr>
          <w:spacing w:val="-7"/>
          <w:sz w:val="22"/>
        </w:rPr>
        <w:t> </w:t>
      </w:r>
      <w:r>
        <w:rPr>
          <w:sz w:val="22"/>
        </w:rPr>
        <w:t>moyens</w:t>
      </w:r>
      <w:r>
        <w:rPr>
          <w:spacing w:val="-6"/>
          <w:sz w:val="22"/>
        </w:rPr>
        <w:t> </w:t>
      </w:r>
      <w:r>
        <w:rPr>
          <w:sz w:val="22"/>
        </w:rPr>
        <w:t>normaux</w:t>
      </w:r>
      <w:r>
        <w:rPr>
          <w:spacing w:val="-5"/>
          <w:sz w:val="22"/>
        </w:rPr>
        <w:t> </w:t>
      </w:r>
      <w:r>
        <w:rPr>
          <w:sz w:val="22"/>
        </w:rPr>
        <w:t>ou</w:t>
      </w:r>
      <w:r>
        <w:rPr>
          <w:spacing w:val="-5"/>
          <w:sz w:val="22"/>
        </w:rPr>
        <w:t> </w:t>
      </w:r>
      <w:r>
        <w:rPr>
          <w:sz w:val="22"/>
        </w:rPr>
        <w:t>que</w:t>
      </w:r>
      <w:r>
        <w:rPr>
          <w:spacing w:val="-5"/>
          <w:sz w:val="22"/>
        </w:rPr>
        <w:t> </w:t>
      </w:r>
      <w:r>
        <w:rPr>
          <w:sz w:val="22"/>
        </w:rPr>
        <w:t>l’adversaire</w:t>
      </w:r>
      <w:r>
        <w:rPr>
          <w:spacing w:val="-5"/>
          <w:sz w:val="22"/>
        </w:rPr>
        <w:t> </w:t>
      </w:r>
      <w:r>
        <w:rPr>
          <w:sz w:val="22"/>
        </w:rPr>
        <w:t>ne</w:t>
      </w:r>
      <w:r>
        <w:rPr>
          <w:spacing w:val="-47"/>
          <w:sz w:val="22"/>
        </w:rPr>
        <w:t> </w:t>
      </w:r>
      <w:r>
        <w:rPr>
          <w:sz w:val="22"/>
        </w:rPr>
        <w:t>fait aucun effort pour gagner la partie par des moyens normaux, l’arbitre déclare la partie nulle. Dans le cas</w:t>
      </w:r>
      <w:r>
        <w:rPr>
          <w:spacing w:val="1"/>
          <w:sz w:val="22"/>
        </w:rPr>
        <w:t> </w:t>
      </w:r>
      <w:r>
        <w:rPr>
          <w:sz w:val="22"/>
        </w:rPr>
        <w:t>contraire, l’arbitre</w:t>
      </w:r>
      <w:r>
        <w:rPr>
          <w:spacing w:val="1"/>
          <w:sz w:val="22"/>
        </w:rPr>
        <w:t> </w:t>
      </w:r>
      <w:r>
        <w:rPr>
          <w:sz w:val="22"/>
        </w:rPr>
        <w:t>reporte</w:t>
      </w:r>
      <w:r>
        <w:rPr>
          <w:spacing w:val="-2"/>
          <w:sz w:val="22"/>
        </w:rPr>
        <w:t> </w:t>
      </w:r>
      <w:r>
        <w:rPr>
          <w:sz w:val="22"/>
        </w:rPr>
        <w:t>sa décision</w:t>
      </w:r>
      <w:r>
        <w:rPr>
          <w:spacing w:val="2"/>
          <w:sz w:val="22"/>
        </w:rPr>
        <w:t> </w:t>
      </w:r>
      <w:r>
        <w:rPr>
          <w:sz w:val="22"/>
        </w:rPr>
        <w:t>ou</w:t>
      </w:r>
      <w:r>
        <w:rPr>
          <w:spacing w:val="-4"/>
          <w:sz w:val="22"/>
        </w:rPr>
        <w:t> </w:t>
      </w:r>
      <w:r>
        <w:rPr>
          <w:sz w:val="22"/>
        </w:rPr>
        <w:t>rejette</w:t>
      </w:r>
      <w:r>
        <w:rPr>
          <w:spacing w:val="-2"/>
          <w:sz w:val="22"/>
        </w:rPr>
        <w:t> </w:t>
      </w:r>
      <w:r>
        <w:rPr>
          <w:sz w:val="22"/>
        </w:rPr>
        <w:t>la demande.</w:t>
      </w:r>
    </w:p>
    <w:p>
      <w:pPr>
        <w:pStyle w:val="ListParagraph"/>
        <w:numPr>
          <w:ilvl w:val="2"/>
          <w:numId w:val="30"/>
        </w:numPr>
        <w:tabs>
          <w:tab w:pos="1121" w:val="left" w:leader="none"/>
        </w:tabs>
        <w:spacing w:line="259" w:lineRule="auto" w:before="78" w:after="0"/>
        <w:ind w:left="503" w:right="234" w:firstLine="0"/>
        <w:jc w:val="both"/>
        <w:rPr>
          <w:sz w:val="22"/>
        </w:rPr>
      </w:pPr>
      <w:r>
        <w:rPr>
          <w:sz w:val="22"/>
        </w:rPr>
        <w:t>Si l’arbitre reporte sa décision, l’adversaire peut bénéficier de deux minutes de réflexion supplémentaires</w:t>
      </w:r>
      <w:r>
        <w:rPr>
          <w:spacing w:val="1"/>
          <w:sz w:val="22"/>
        </w:rPr>
        <w:t> </w:t>
      </w:r>
      <w:r>
        <w:rPr>
          <w:sz w:val="22"/>
        </w:rPr>
        <w:t>et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6"/>
          <w:sz w:val="22"/>
        </w:rPr>
        <w:t> </w:t>
      </w:r>
      <w:r>
        <w:rPr>
          <w:sz w:val="22"/>
        </w:rPr>
        <w:t>partie</w:t>
      </w:r>
      <w:r>
        <w:rPr>
          <w:spacing w:val="-5"/>
          <w:sz w:val="22"/>
        </w:rPr>
        <w:t> </w:t>
      </w:r>
      <w:r>
        <w:rPr>
          <w:sz w:val="22"/>
        </w:rPr>
        <w:t>continue,</w:t>
      </w:r>
      <w:r>
        <w:rPr>
          <w:spacing w:val="-3"/>
          <w:sz w:val="22"/>
        </w:rPr>
        <w:t> </w:t>
      </w:r>
      <w:r>
        <w:rPr>
          <w:sz w:val="22"/>
        </w:rPr>
        <w:t>si</w:t>
      </w:r>
      <w:r>
        <w:rPr>
          <w:spacing w:val="-6"/>
          <w:sz w:val="22"/>
        </w:rPr>
        <w:t> </w:t>
      </w:r>
      <w:r>
        <w:rPr>
          <w:sz w:val="22"/>
        </w:rPr>
        <w:t>possible,</w:t>
      </w:r>
      <w:r>
        <w:rPr>
          <w:spacing w:val="-3"/>
          <w:sz w:val="22"/>
        </w:rPr>
        <w:t> </w:t>
      </w:r>
      <w:r>
        <w:rPr>
          <w:sz w:val="22"/>
        </w:rPr>
        <w:t>en</w:t>
      </w:r>
      <w:r>
        <w:rPr>
          <w:spacing w:val="-6"/>
          <w:sz w:val="22"/>
        </w:rPr>
        <w:t> </w:t>
      </w:r>
      <w:r>
        <w:rPr>
          <w:sz w:val="22"/>
        </w:rPr>
        <w:t>présence</w:t>
      </w:r>
      <w:r>
        <w:rPr>
          <w:spacing w:val="-5"/>
          <w:sz w:val="22"/>
        </w:rPr>
        <w:t> </w:t>
      </w:r>
      <w:r>
        <w:rPr>
          <w:sz w:val="22"/>
        </w:rPr>
        <w:t>d’un</w:t>
      </w:r>
      <w:r>
        <w:rPr>
          <w:spacing w:val="-6"/>
          <w:sz w:val="22"/>
        </w:rPr>
        <w:t> </w:t>
      </w:r>
      <w:r>
        <w:rPr>
          <w:sz w:val="22"/>
        </w:rPr>
        <w:t>ou</w:t>
      </w:r>
      <w:r>
        <w:rPr>
          <w:spacing w:val="-6"/>
          <w:sz w:val="22"/>
        </w:rPr>
        <w:t> </w:t>
      </w:r>
      <w:r>
        <w:rPr>
          <w:sz w:val="22"/>
        </w:rPr>
        <w:t>d’une</w:t>
      </w:r>
      <w:r>
        <w:rPr>
          <w:spacing w:val="-3"/>
          <w:sz w:val="22"/>
        </w:rPr>
        <w:t> </w:t>
      </w:r>
      <w:r>
        <w:rPr>
          <w:sz w:val="22"/>
        </w:rPr>
        <w:t>arbitre.</w:t>
      </w:r>
      <w:r>
        <w:rPr>
          <w:spacing w:val="-6"/>
          <w:sz w:val="22"/>
        </w:rPr>
        <w:t> </w:t>
      </w:r>
      <w:r>
        <w:rPr>
          <w:sz w:val="22"/>
        </w:rPr>
        <w:t>L’arbitre</w:t>
      </w:r>
      <w:r>
        <w:rPr>
          <w:spacing w:val="-5"/>
          <w:sz w:val="22"/>
        </w:rPr>
        <w:t> </w:t>
      </w:r>
      <w:r>
        <w:rPr>
          <w:sz w:val="22"/>
        </w:rPr>
        <w:t>déclare</w:t>
      </w:r>
      <w:r>
        <w:rPr>
          <w:spacing w:val="-3"/>
          <w:sz w:val="22"/>
        </w:rPr>
        <w:t> </w:t>
      </w:r>
      <w:r>
        <w:rPr>
          <w:sz w:val="22"/>
        </w:rPr>
        <w:t>le</w:t>
      </w:r>
      <w:r>
        <w:rPr>
          <w:spacing w:val="-4"/>
          <w:sz w:val="22"/>
        </w:rPr>
        <w:t> </w:t>
      </w:r>
      <w:r>
        <w:rPr>
          <w:sz w:val="22"/>
        </w:rPr>
        <w:t>résultat</w:t>
      </w:r>
      <w:r>
        <w:rPr>
          <w:spacing w:val="-5"/>
          <w:sz w:val="22"/>
        </w:rPr>
        <w:t> </w:t>
      </w:r>
      <w:r>
        <w:rPr>
          <w:sz w:val="22"/>
        </w:rPr>
        <w:t>final</w:t>
      </w:r>
      <w:r>
        <w:rPr>
          <w:spacing w:val="-6"/>
          <w:sz w:val="22"/>
        </w:rPr>
        <w:t> </w:t>
      </w:r>
      <w:r>
        <w:rPr>
          <w:sz w:val="22"/>
        </w:rPr>
        <w:t>plus</w:t>
      </w:r>
      <w:r>
        <w:rPr>
          <w:spacing w:val="-3"/>
          <w:sz w:val="22"/>
        </w:rPr>
        <w:t> </w:t>
      </w:r>
      <w:r>
        <w:rPr>
          <w:sz w:val="22"/>
        </w:rPr>
        <w:t>tard</w:t>
      </w:r>
      <w:r>
        <w:rPr>
          <w:spacing w:val="-4"/>
          <w:sz w:val="22"/>
        </w:rPr>
        <w:t> </w:t>
      </w:r>
      <w:r>
        <w:rPr>
          <w:sz w:val="22"/>
        </w:rPr>
        <w:t>dans</w:t>
      </w:r>
      <w:r>
        <w:rPr>
          <w:spacing w:val="-47"/>
          <w:sz w:val="22"/>
        </w:rPr>
        <w:t> </w:t>
      </w:r>
      <w:r>
        <w:rPr>
          <w:sz w:val="22"/>
        </w:rPr>
        <w:t>la partie ou dès que possible après la chute d’un des drapeaux. Il/Elle déclare la partie nulle s’il/si elle est d’accord</w:t>
      </w:r>
      <w:r>
        <w:rPr>
          <w:spacing w:val="-47"/>
          <w:sz w:val="22"/>
        </w:rPr>
        <w:t> </w:t>
      </w:r>
      <w:r>
        <w:rPr>
          <w:sz w:val="22"/>
        </w:rPr>
        <w:t>que l’adversaire du joueur/de la joueuse dont le drapeau est tombé ne peut pas gagner par des moyens normaux</w:t>
      </w:r>
      <w:r>
        <w:rPr>
          <w:spacing w:val="1"/>
          <w:sz w:val="22"/>
        </w:rPr>
        <w:t> </w:t>
      </w:r>
      <w:r>
        <w:rPr>
          <w:sz w:val="22"/>
        </w:rPr>
        <w:t>ou</w:t>
      </w:r>
      <w:r>
        <w:rPr>
          <w:spacing w:val="-2"/>
          <w:sz w:val="22"/>
        </w:rPr>
        <w:t> </w:t>
      </w:r>
      <w:r>
        <w:rPr>
          <w:sz w:val="22"/>
        </w:rPr>
        <w:t>qu’il/elle</w:t>
      </w:r>
      <w:r>
        <w:rPr>
          <w:spacing w:val="1"/>
          <w:sz w:val="22"/>
        </w:rPr>
        <w:t> </w:t>
      </w:r>
      <w:r>
        <w:rPr>
          <w:sz w:val="22"/>
        </w:rPr>
        <w:t>n’a pas</w:t>
      </w:r>
      <w:r>
        <w:rPr>
          <w:spacing w:val="-3"/>
          <w:sz w:val="22"/>
        </w:rPr>
        <w:t> </w:t>
      </w:r>
      <w:r>
        <w:rPr>
          <w:sz w:val="22"/>
        </w:rPr>
        <w:t>entrepris de démarche</w:t>
      </w:r>
      <w:r>
        <w:rPr>
          <w:spacing w:val="-2"/>
          <w:sz w:val="22"/>
        </w:rPr>
        <w:t> </w:t>
      </w:r>
      <w:r>
        <w:rPr>
          <w:sz w:val="22"/>
        </w:rPr>
        <w:t>pour gagner par des</w:t>
      </w:r>
      <w:r>
        <w:rPr>
          <w:spacing w:val="-3"/>
          <w:sz w:val="22"/>
        </w:rPr>
        <w:t> </w:t>
      </w:r>
      <w:r>
        <w:rPr>
          <w:sz w:val="22"/>
        </w:rPr>
        <w:t>moyens</w:t>
      </w:r>
      <w:r>
        <w:rPr>
          <w:spacing w:val="-1"/>
          <w:sz w:val="22"/>
        </w:rPr>
        <w:t> </w:t>
      </w:r>
      <w:r>
        <w:rPr>
          <w:sz w:val="22"/>
        </w:rPr>
        <w:t>normaux.</w:t>
      </w:r>
    </w:p>
    <w:p>
      <w:pPr>
        <w:pStyle w:val="ListParagraph"/>
        <w:numPr>
          <w:ilvl w:val="2"/>
          <w:numId w:val="30"/>
        </w:numPr>
        <w:tabs>
          <w:tab w:pos="1121" w:val="left" w:leader="none"/>
        </w:tabs>
        <w:spacing w:line="240" w:lineRule="auto" w:before="79" w:after="0"/>
        <w:ind w:left="1120" w:right="2474" w:hanging="1121"/>
        <w:jc w:val="right"/>
        <w:rPr>
          <w:sz w:val="22"/>
        </w:rPr>
      </w:pPr>
      <w:r>
        <w:rPr>
          <w:sz w:val="22"/>
        </w:rPr>
        <w:t>Si</w:t>
      </w:r>
      <w:r>
        <w:rPr>
          <w:spacing w:val="-4"/>
          <w:sz w:val="22"/>
        </w:rPr>
        <w:t> </w:t>
      </w:r>
      <w:r>
        <w:rPr>
          <w:sz w:val="22"/>
        </w:rPr>
        <w:t>l’arbitre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rejeté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5"/>
          <w:sz w:val="22"/>
        </w:rPr>
        <w:t> </w:t>
      </w:r>
      <w:r>
        <w:rPr>
          <w:sz w:val="22"/>
        </w:rPr>
        <w:t>demande,</w:t>
      </w:r>
      <w:r>
        <w:rPr>
          <w:spacing w:val="-1"/>
          <w:sz w:val="22"/>
        </w:rPr>
        <w:t> </w:t>
      </w:r>
      <w:r>
        <w:rPr>
          <w:sz w:val="22"/>
        </w:rPr>
        <w:t>l’adversaire</w:t>
      </w:r>
      <w:r>
        <w:rPr>
          <w:spacing w:val="-2"/>
          <w:sz w:val="22"/>
        </w:rPr>
        <w:t> </w:t>
      </w:r>
      <w:r>
        <w:rPr>
          <w:sz w:val="22"/>
        </w:rPr>
        <w:t>reçoit</w:t>
      </w:r>
      <w:r>
        <w:rPr>
          <w:spacing w:val="-2"/>
          <w:sz w:val="22"/>
        </w:rPr>
        <w:t> </w:t>
      </w:r>
      <w:r>
        <w:rPr>
          <w:sz w:val="22"/>
        </w:rPr>
        <w:t>deux</w:t>
      </w:r>
      <w:r>
        <w:rPr>
          <w:spacing w:val="-2"/>
          <w:sz w:val="22"/>
        </w:rPr>
        <w:t> </w:t>
      </w:r>
      <w:r>
        <w:rPr>
          <w:sz w:val="22"/>
        </w:rPr>
        <w:t>minutes</w:t>
      </w:r>
      <w:r>
        <w:rPr>
          <w:spacing w:val="-1"/>
          <w:sz w:val="22"/>
        </w:rPr>
        <w:t> </w:t>
      </w:r>
      <w:r>
        <w:rPr>
          <w:sz w:val="22"/>
        </w:rPr>
        <w:t>supplémentaires.</w:t>
      </w:r>
    </w:p>
    <w:p>
      <w:pPr>
        <w:pStyle w:val="ListParagraph"/>
        <w:numPr>
          <w:ilvl w:val="1"/>
          <w:numId w:val="30"/>
        </w:numPr>
        <w:tabs>
          <w:tab w:pos="615" w:val="left" w:leader="none"/>
        </w:tabs>
        <w:spacing w:line="240" w:lineRule="auto" w:before="101" w:after="0"/>
        <w:ind w:left="614" w:right="2522" w:hanging="615"/>
        <w:jc w:val="right"/>
        <w:rPr>
          <w:sz w:val="22"/>
        </w:rPr>
      </w:pPr>
      <w:r>
        <w:rPr>
          <w:sz w:val="22"/>
        </w:rPr>
        <w:t>Ce</w:t>
      </w:r>
      <w:r>
        <w:rPr>
          <w:spacing w:val="-1"/>
          <w:sz w:val="22"/>
        </w:rPr>
        <w:t> </w:t>
      </w:r>
      <w:r>
        <w:rPr>
          <w:sz w:val="22"/>
        </w:rPr>
        <w:t>qui</w:t>
      </w:r>
      <w:r>
        <w:rPr>
          <w:spacing w:val="-1"/>
          <w:sz w:val="22"/>
        </w:rPr>
        <w:t> </w:t>
      </w:r>
      <w:r>
        <w:rPr>
          <w:sz w:val="22"/>
        </w:rPr>
        <w:t>suit</w:t>
      </w:r>
      <w:r>
        <w:rPr>
          <w:spacing w:val="-1"/>
          <w:sz w:val="22"/>
        </w:rPr>
        <w:t> </w:t>
      </w:r>
      <w:r>
        <w:rPr>
          <w:sz w:val="22"/>
        </w:rPr>
        <w:t>s’applique quand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compétition</w:t>
      </w:r>
      <w:r>
        <w:rPr>
          <w:spacing w:val="-5"/>
          <w:sz w:val="22"/>
        </w:rPr>
        <w:t> </w:t>
      </w:r>
      <w:r>
        <w:rPr>
          <w:sz w:val="22"/>
        </w:rPr>
        <w:t>n’est</w:t>
      </w:r>
      <w:r>
        <w:rPr>
          <w:spacing w:val="-3"/>
          <w:sz w:val="22"/>
        </w:rPr>
        <w:t> </w:t>
      </w:r>
      <w:r>
        <w:rPr>
          <w:sz w:val="22"/>
        </w:rPr>
        <w:t>pas</w:t>
      </w:r>
      <w:r>
        <w:rPr>
          <w:spacing w:val="-1"/>
          <w:sz w:val="22"/>
        </w:rPr>
        <w:t> </w:t>
      </w:r>
      <w:r>
        <w:rPr>
          <w:sz w:val="22"/>
        </w:rPr>
        <w:t>supervisée par</w:t>
      </w:r>
      <w:r>
        <w:rPr>
          <w:spacing w:val="-1"/>
          <w:sz w:val="22"/>
        </w:rPr>
        <w:t> </w:t>
      </w:r>
      <w:r>
        <w:rPr>
          <w:sz w:val="22"/>
        </w:rPr>
        <w:t>un</w:t>
      </w:r>
      <w:r>
        <w:rPr>
          <w:spacing w:val="-5"/>
          <w:sz w:val="22"/>
        </w:rPr>
        <w:t> </w:t>
      </w:r>
      <w:r>
        <w:rPr>
          <w:sz w:val="22"/>
        </w:rPr>
        <w:t>ou</w:t>
      </w:r>
      <w:r>
        <w:rPr>
          <w:spacing w:val="-2"/>
          <w:sz w:val="22"/>
        </w:rPr>
        <w:t> </w:t>
      </w:r>
      <w:r>
        <w:rPr>
          <w:sz w:val="22"/>
        </w:rPr>
        <w:t>une arbitre</w:t>
      </w:r>
      <w:r>
        <w:rPr>
          <w:spacing w:val="-1"/>
          <w:sz w:val="22"/>
        </w:rPr>
        <w:t> </w:t>
      </w:r>
      <w:r>
        <w:rPr>
          <w:sz w:val="22"/>
        </w:rPr>
        <w:t>:</w:t>
      </w:r>
    </w:p>
    <w:p>
      <w:pPr>
        <w:pStyle w:val="ListParagraph"/>
        <w:numPr>
          <w:ilvl w:val="2"/>
          <w:numId w:val="30"/>
        </w:numPr>
        <w:tabs>
          <w:tab w:pos="1121" w:val="left" w:leader="none"/>
        </w:tabs>
        <w:spacing w:line="240" w:lineRule="auto" w:before="103" w:after="0"/>
        <w:ind w:left="1120" w:right="0" w:hanging="618"/>
        <w:jc w:val="left"/>
        <w:rPr>
          <w:sz w:val="22"/>
        </w:rPr>
      </w:pPr>
      <w:r>
        <w:rPr>
          <w:spacing w:val="-1"/>
          <w:sz w:val="22"/>
        </w:rPr>
        <w:t>Un</w:t>
      </w:r>
      <w:r>
        <w:rPr>
          <w:spacing w:val="-11"/>
          <w:sz w:val="22"/>
        </w:rPr>
        <w:t> </w:t>
      </w:r>
      <w:r>
        <w:rPr>
          <w:sz w:val="22"/>
        </w:rPr>
        <w:t>joueur</w:t>
      </w:r>
      <w:r>
        <w:rPr>
          <w:spacing w:val="-12"/>
          <w:sz w:val="22"/>
        </w:rPr>
        <w:t> </w:t>
      </w:r>
      <w:r>
        <w:rPr>
          <w:sz w:val="22"/>
        </w:rPr>
        <w:t>ou</w:t>
      </w:r>
      <w:r>
        <w:rPr>
          <w:spacing w:val="-11"/>
          <w:sz w:val="22"/>
        </w:rPr>
        <w:t> </w:t>
      </w:r>
      <w:r>
        <w:rPr>
          <w:sz w:val="22"/>
        </w:rPr>
        <w:t>une</w:t>
      </w:r>
      <w:r>
        <w:rPr>
          <w:spacing w:val="-9"/>
          <w:sz w:val="22"/>
        </w:rPr>
        <w:t> </w:t>
      </w:r>
      <w:r>
        <w:rPr>
          <w:sz w:val="22"/>
        </w:rPr>
        <w:t>joueuse</w:t>
      </w:r>
      <w:r>
        <w:rPr>
          <w:spacing w:val="-11"/>
          <w:sz w:val="22"/>
        </w:rPr>
        <w:t> </w:t>
      </w:r>
      <w:r>
        <w:rPr>
          <w:sz w:val="22"/>
        </w:rPr>
        <w:t>peut</w:t>
      </w:r>
      <w:r>
        <w:rPr>
          <w:spacing w:val="-10"/>
          <w:sz w:val="22"/>
        </w:rPr>
        <w:t> </w:t>
      </w:r>
      <w:r>
        <w:rPr>
          <w:sz w:val="22"/>
        </w:rPr>
        <w:t>réclamer</w:t>
      </w:r>
      <w:r>
        <w:rPr>
          <w:spacing w:val="-9"/>
          <w:sz w:val="22"/>
        </w:rPr>
        <w:t> </w:t>
      </w:r>
      <w:r>
        <w:rPr>
          <w:sz w:val="22"/>
        </w:rPr>
        <w:t>la</w:t>
      </w:r>
      <w:r>
        <w:rPr>
          <w:spacing w:val="-11"/>
          <w:sz w:val="22"/>
        </w:rPr>
        <w:t> </w:t>
      </w:r>
      <w:r>
        <w:rPr>
          <w:sz w:val="22"/>
        </w:rPr>
        <w:t>nulle</w:t>
      </w:r>
      <w:r>
        <w:rPr>
          <w:spacing w:val="-9"/>
          <w:sz w:val="22"/>
        </w:rPr>
        <w:t> </w:t>
      </w:r>
      <w:r>
        <w:rPr>
          <w:sz w:val="22"/>
        </w:rPr>
        <w:t>lorsqu’il/elle</w:t>
      </w:r>
      <w:r>
        <w:rPr>
          <w:spacing w:val="-11"/>
          <w:sz w:val="22"/>
        </w:rPr>
        <w:t> </w:t>
      </w:r>
      <w:r>
        <w:rPr>
          <w:sz w:val="22"/>
        </w:rPr>
        <w:t>a</w:t>
      </w:r>
      <w:r>
        <w:rPr>
          <w:spacing w:val="-13"/>
          <w:sz w:val="22"/>
        </w:rPr>
        <w:t> </w:t>
      </w:r>
      <w:r>
        <w:rPr>
          <w:sz w:val="22"/>
        </w:rPr>
        <w:t>moins</w:t>
      </w:r>
      <w:r>
        <w:rPr>
          <w:spacing w:val="-9"/>
          <w:sz w:val="22"/>
        </w:rPr>
        <w:t> </w:t>
      </w:r>
      <w:r>
        <w:rPr>
          <w:sz w:val="22"/>
        </w:rPr>
        <w:t>de</w:t>
      </w:r>
      <w:r>
        <w:rPr>
          <w:spacing w:val="-9"/>
          <w:sz w:val="22"/>
        </w:rPr>
        <w:t> </w:t>
      </w:r>
      <w:r>
        <w:rPr>
          <w:sz w:val="22"/>
        </w:rPr>
        <w:t>deux</w:t>
      </w:r>
      <w:r>
        <w:rPr>
          <w:spacing w:val="-13"/>
          <w:sz w:val="22"/>
        </w:rPr>
        <w:t> </w:t>
      </w:r>
      <w:r>
        <w:rPr>
          <w:sz w:val="22"/>
        </w:rPr>
        <w:t>minutes</w:t>
      </w:r>
      <w:r>
        <w:rPr>
          <w:spacing w:val="-9"/>
          <w:sz w:val="22"/>
        </w:rPr>
        <w:t> </w:t>
      </w:r>
      <w:r>
        <w:rPr>
          <w:sz w:val="22"/>
        </w:rPr>
        <w:t>à</w:t>
      </w:r>
      <w:r>
        <w:rPr>
          <w:spacing w:val="-11"/>
          <w:sz w:val="22"/>
        </w:rPr>
        <w:t> </w:t>
      </w:r>
      <w:r>
        <w:rPr>
          <w:sz w:val="22"/>
        </w:rPr>
        <w:t>sa</w:t>
      </w:r>
      <w:r>
        <w:rPr>
          <w:spacing w:val="-10"/>
          <w:sz w:val="22"/>
        </w:rPr>
        <w:t> </w:t>
      </w:r>
      <w:r>
        <w:rPr>
          <w:sz w:val="22"/>
        </w:rPr>
        <w:t>pendule</w:t>
      </w:r>
      <w:r>
        <w:rPr>
          <w:spacing w:val="-9"/>
          <w:sz w:val="22"/>
        </w:rPr>
        <w:t> </w:t>
      </w:r>
      <w:r>
        <w:rPr>
          <w:sz w:val="22"/>
        </w:rPr>
        <w:t>et</w:t>
      </w:r>
      <w:r>
        <w:rPr>
          <w:spacing w:val="-12"/>
          <w:sz w:val="22"/>
        </w:rPr>
        <w:t> </w:t>
      </w:r>
      <w:r>
        <w:rPr>
          <w:sz w:val="22"/>
        </w:rPr>
        <w:t>avant</w:t>
      </w:r>
    </w:p>
    <w:p>
      <w:pPr>
        <w:pStyle w:val="BodyText"/>
        <w:spacing w:before="20"/>
      </w:pPr>
      <w:r>
        <w:rPr/>
        <w:t>que</w:t>
      </w:r>
      <w:r>
        <w:rPr>
          <w:spacing w:val="-1"/>
        </w:rPr>
        <w:t> </w:t>
      </w:r>
      <w:r>
        <w:rPr/>
        <w:t>son</w:t>
      </w:r>
      <w:r>
        <w:rPr>
          <w:spacing w:val="-3"/>
        </w:rPr>
        <w:t> </w:t>
      </w:r>
      <w:r>
        <w:rPr/>
        <w:t>drapeau</w:t>
      </w:r>
      <w:r>
        <w:rPr>
          <w:spacing w:val="-2"/>
        </w:rPr>
        <w:t> </w:t>
      </w:r>
      <w:r>
        <w:rPr/>
        <w:t>ne</w:t>
      </w:r>
      <w:r>
        <w:rPr>
          <w:spacing w:val="-2"/>
        </w:rPr>
        <w:t> </w:t>
      </w:r>
      <w:r>
        <w:rPr/>
        <w:t>tombe.</w:t>
      </w:r>
      <w:r>
        <w:rPr>
          <w:spacing w:val="-3"/>
        </w:rPr>
        <w:t> </w:t>
      </w:r>
      <w:r>
        <w:rPr/>
        <w:t>Ceci</w:t>
      </w:r>
      <w:r>
        <w:rPr>
          <w:spacing w:val="-3"/>
        </w:rPr>
        <w:t> </w:t>
      </w:r>
      <w:r>
        <w:rPr/>
        <w:t>met</w:t>
      </w:r>
      <w:r>
        <w:rPr>
          <w:spacing w:val="-2"/>
        </w:rPr>
        <w:t> </w:t>
      </w:r>
      <w:r>
        <w:rPr/>
        <w:t>fin</w:t>
      </w:r>
      <w:r>
        <w:rPr>
          <w:spacing w:val="-4"/>
        </w:rPr>
        <w:t> </w:t>
      </w:r>
      <w:r>
        <w:rPr/>
        <w:t>à</w:t>
      </w:r>
      <w:r>
        <w:rPr>
          <w:spacing w:val="-1"/>
        </w:rPr>
        <w:t> </w:t>
      </w:r>
      <w:r>
        <w:rPr/>
        <w:t>la</w:t>
      </w:r>
      <w:r>
        <w:rPr>
          <w:spacing w:val="-5"/>
        </w:rPr>
        <w:t> </w:t>
      </w:r>
      <w:r>
        <w:rPr/>
        <w:t>partie.</w:t>
      </w:r>
      <w:r>
        <w:rPr>
          <w:spacing w:val="-2"/>
        </w:rPr>
        <w:t> </w:t>
      </w:r>
      <w:r>
        <w:rPr/>
        <w:t>Il/Elle</w:t>
      </w:r>
      <w:r>
        <w:rPr>
          <w:spacing w:val="-1"/>
        </w:rPr>
        <w:t> </w:t>
      </w:r>
      <w:r>
        <w:rPr/>
        <w:t>peut</w:t>
      </w:r>
      <w:r>
        <w:rPr>
          <w:spacing w:val="-2"/>
        </w:rPr>
        <w:t> </w:t>
      </w:r>
      <w:r>
        <w:rPr/>
        <w:t>réclamer</w:t>
      </w:r>
      <w:r>
        <w:rPr>
          <w:spacing w:val="-4"/>
        </w:rPr>
        <w:t> </w:t>
      </w:r>
      <w:r>
        <w:rPr/>
        <w:t>sur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base</w:t>
      </w:r>
      <w:r>
        <w:rPr>
          <w:spacing w:val="-1"/>
        </w:rPr>
        <w:t> </w:t>
      </w:r>
      <w:r>
        <w:rPr/>
        <w:t>:</w:t>
      </w:r>
    </w:p>
    <w:p>
      <w:pPr>
        <w:pStyle w:val="ListParagraph"/>
        <w:numPr>
          <w:ilvl w:val="3"/>
          <w:numId w:val="30"/>
        </w:numPr>
        <w:tabs>
          <w:tab w:pos="1685" w:val="left" w:leader="none"/>
        </w:tabs>
        <w:spacing w:line="240" w:lineRule="auto" w:before="22" w:after="0"/>
        <w:ind w:left="1684" w:right="0" w:hanging="786"/>
        <w:jc w:val="left"/>
        <w:rPr>
          <w:sz w:val="22"/>
        </w:rPr>
      </w:pPr>
      <w:r>
        <w:rPr>
          <w:sz w:val="22"/>
        </w:rPr>
        <w:t>Que</w:t>
      </w:r>
      <w:r>
        <w:rPr>
          <w:spacing w:val="-1"/>
          <w:sz w:val="22"/>
        </w:rPr>
        <w:t> </w:t>
      </w:r>
      <w:r>
        <w:rPr>
          <w:sz w:val="22"/>
        </w:rPr>
        <w:t>son</w:t>
      </w:r>
      <w:r>
        <w:rPr>
          <w:spacing w:val="-2"/>
          <w:sz w:val="22"/>
        </w:rPr>
        <w:t> </w:t>
      </w:r>
      <w:r>
        <w:rPr>
          <w:sz w:val="22"/>
        </w:rPr>
        <w:t>adversaire</w:t>
      </w:r>
      <w:r>
        <w:rPr>
          <w:spacing w:val="-3"/>
          <w:sz w:val="22"/>
        </w:rPr>
        <w:t> </w:t>
      </w:r>
      <w:r>
        <w:rPr>
          <w:sz w:val="22"/>
        </w:rPr>
        <w:t>ne</w:t>
      </w:r>
      <w:r>
        <w:rPr>
          <w:spacing w:val="-1"/>
          <w:sz w:val="22"/>
        </w:rPr>
        <w:t> </w:t>
      </w:r>
      <w:r>
        <w:rPr>
          <w:sz w:val="22"/>
        </w:rPr>
        <w:t>peut</w:t>
      </w:r>
      <w:r>
        <w:rPr>
          <w:spacing w:val="-1"/>
          <w:sz w:val="22"/>
        </w:rPr>
        <w:t> </w:t>
      </w:r>
      <w:r>
        <w:rPr>
          <w:sz w:val="22"/>
        </w:rPr>
        <w:t>pas gagner</w:t>
      </w:r>
      <w:r>
        <w:rPr>
          <w:spacing w:val="-1"/>
          <w:sz w:val="22"/>
        </w:rPr>
        <w:t> </w:t>
      </w:r>
      <w:r>
        <w:rPr>
          <w:sz w:val="22"/>
        </w:rPr>
        <w:t>par</w:t>
      </w:r>
      <w:r>
        <w:rPr>
          <w:spacing w:val="-1"/>
          <w:sz w:val="22"/>
        </w:rPr>
        <w:t> </w:t>
      </w:r>
      <w:r>
        <w:rPr>
          <w:sz w:val="22"/>
        </w:rPr>
        <w:t>des</w:t>
      </w:r>
      <w:r>
        <w:rPr>
          <w:spacing w:val="-1"/>
          <w:sz w:val="22"/>
        </w:rPr>
        <w:t> </w:t>
      </w:r>
      <w:r>
        <w:rPr>
          <w:sz w:val="22"/>
        </w:rPr>
        <w:t>moyens</w:t>
      </w:r>
      <w:r>
        <w:rPr>
          <w:spacing w:val="-1"/>
          <w:sz w:val="22"/>
        </w:rPr>
        <w:t> </w:t>
      </w:r>
      <w:r>
        <w:rPr>
          <w:sz w:val="22"/>
        </w:rPr>
        <w:t>normaux et/ou</w:t>
      </w:r>
    </w:p>
    <w:p>
      <w:pPr>
        <w:pStyle w:val="ListParagraph"/>
        <w:numPr>
          <w:ilvl w:val="3"/>
          <w:numId w:val="30"/>
        </w:numPr>
        <w:tabs>
          <w:tab w:pos="1685" w:val="left" w:leader="none"/>
        </w:tabs>
        <w:spacing w:line="240" w:lineRule="auto" w:before="22" w:after="0"/>
        <w:ind w:left="1684" w:right="0" w:hanging="786"/>
        <w:jc w:val="left"/>
        <w:rPr>
          <w:sz w:val="22"/>
        </w:rPr>
      </w:pPr>
      <w:r>
        <w:rPr>
          <w:sz w:val="22"/>
        </w:rPr>
        <w:t>Que</w:t>
      </w:r>
      <w:r>
        <w:rPr>
          <w:spacing w:val="-1"/>
          <w:sz w:val="22"/>
        </w:rPr>
        <w:t> </w:t>
      </w:r>
      <w:r>
        <w:rPr>
          <w:sz w:val="22"/>
        </w:rPr>
        <w:t>son</w:t>
      </w:r>
      <w:r>
        <w:rPr>
          <w:spacing w:val="-2"/>
          <w:sz w:val="22"/>
        </w:rPr>
        <w:t> </w:t>
      </w:r>
      <w:r>
        <w:rPr>
          <w:sz w:val="22"/>
        </w:rPr>
        <w:t>adversaire</w:t>
      </w:r>
      <w:r>
        <w:rPr>
          <w:spacing w:val="-4"/>
          <w:sz w:val="22"/>
        </w:rPr>
        <w:t> </w:t>
      </w:r>
      <w:r>
        <w:rPr>
          <w:sz w:val="22"/>
        </w:rPr>
        <w:t>n’a fait</w:t>
      </w:r>
      <w:r>
        <w:rPr>
          <w:spacing w:val="-5"/>
          <w:sz w:val="22"/>
        </w:rPr>
        <w:t> </w:t>
      </w:r>
      <w:r>
        <w:rPr>
          <w:sz w:val="22"/>
        </w:rPr>
        <w:t>aucun</w:t>
      </w:r>
      <w:r>
        <w:rPr>
          <w:spacing w:val="-3"/>
          <w:sz w:val="22"/>
        </w:rPr>
        <w:t> </w:t>
      </w:r>
      <w:r>
        <w:rPr>
          <w:sz w:val="22"/>
        </w:rPr>
        <w:t>effort pour</w:t>
      </w:r>
      <w:r>
        <w:rPr>
          <w:spacing w:val="-1"/>
          <w:sz w:val="22"/>
        </w:rPr>
        <w:t> </w:t>
      </w:r>
      <w:r>
        <w:rPr>
          <w:sz w:val="22"/>
        </w:rPr>
        <w:t>gagner</w:t>
      </w:r>
      <w:r>
        <w:rPr>
          <w:spacing w:val="-3"/>
          <w:sz w:val="22"/>
        </w:rPr>
        <w:t> </w:t>
      </w:r>
      <w:r>
        <w:rPr>
          <w:sz w:val="22"/>
        </w:rPr>
        <w:t>par</w:t>
      </w:r>
      <w:r>
        <w:rPr>
          <w:spacing w:val="-1"/>
          <w:sz w:val="22"/>
        </w:rPr>
        <w:t> </w:t>
      </w:r>
      <w:r>
        <w:rPr>
          <w:sz w:val="22"/>
        </w:rPr>
        <w:t>des</w:t>
      </w:r>
      <w:r>
        <w:rPr>
          <w:spacing w:val="-2"/>
          <w:sz w:val="22"/>
        </w:rPr>
        <w:t> </w:t>
      </w:r>
      <w:r>
        <w:rPr>
          <w:sz w:val="22"/>
        </w:rPr>
        <w:t>moyens</w:t>
      </w:r>
      <w:r>
        <w:rPr>
          <w:spacing w:val="-4"/>
          <w:sz w:val="22"/>
        </w:rPr>
        <w:t> </w:t>
      </w:r>
      <w:r>
        <w:rPr>
          <w:sz w:val="22"/>
        </w:rPr>
        <w:t>normaux.</w:t>
      </w:r>
    </w:p>
    <w:p>
      <w:pPr>
        <w:pStyle w:val="BodyText"/>
        <w:spacing w:before="101"/>
        <w:ind w:left="220"/>
      </w:pPr>
      <w:r>
        <w:rPr/>
        <w:t>Dans</w:t>
      </w:r>
      <w:r>
        <w:rPr>
          <w:spacing w:val="-1"/>
        </w:rPr>
        <w:t> </w:t>
      </w:r>
      <w:r>
        <w:rPr/>
        <w:t>le</w:t>
      </w:r>
      <w:r>
        <w:rPr>
          <w:spacing w:val="-2"/>
        </w:rPr>
        <w:t> </w:t>
      </w:r>
      <w:r>
        <w:rPr/>
        <w:t>cas</w:t>
      </w:r>
      <w:r>
        <w:rPr>
          <w:spacing w:val="-1"/>
        </w:rPr>
        <w:t> </w:t>
      </w:r>
      <w:r>
        <w:rPr/>
        <w:t>du</w:t>
      </w:r>
      <w:r>
        <w:rPr>
          <w:spacing w:val="-2"/>
        </w:rPr>
        <w:t> </w:t>
      </w:r>
      <w:r>
        <w:rPr/>
        <w:t>III.6.1.1,</w:t>
      </w:r>
      <w:r>
        <w:rPr>
          <w:spacing w:val="-3"/>
        </w:rPr>
        <w:t> </w:t>
      </w:r>
      <w:r>
        <w:rPr/>
        <w:t>le</w:t>
      </w:r>
      <w:r>
        <w:rPr>
          <w:spacing w:val="1"/>
        </w:rPr>
        <w:t> </w:t>
      </w:r>
      <w:r>
        <w:rPr/>
        <w:t>joueur/la</w:t>
      </w:r>
      <w:r>
        <w:rPr>
          <w:spacing w:val="-2"/>
        </w:rPr>
        <w:t> </w:t>
      </w:r>
      <w:r>
        <w:rPr/>
        <w:t>joueuse</w:t>
      </w:r>
      <w:r>
        <w:rPr>
          <w:spacing w:val="-1"/>
        </w:rPr>
        <w:t> </w:t>
      </w:r>
      <w:r>
        <w:rPr/>
        <w:t>doit</w:t>
      </w:r>
      <w:r>
        <w:rPr>
          <w:spacing w:val="-2"/>
        </w:rPr>
        <w:t> </w:t>
      </w:r>
      <w:r>
        <w:rPr/>
        <w:t>écrire la position</w:t>
      </w:r>
      <w:r>
        <w:rPr>
          <w:spacing w:val="-5"/>
        </w:rPr>
        <w:t> </w:t>
      </w:r>
      <w:r>
        <w:rPr/>
        <w:t>finale</w:t>
      </w:r>
      <w:r>
        <w:rPr>
          <w:spacing w:val="-2"/>
        </w:rPr>
        <w:t> </w:t>
      </w:r>
      <w:r>
        <w:rPr/>
        <w:t>et</w:t>
      </w:r>
      <w:r>
        <w:rPr>
          <w:spacing w:val="-1"/>
        </w:rPr>
        <w:t> </w:t>
      </w:r>
      <w:r>
        <w:rPr/>
        <w:t>son</w:t>
      </w:r>
      <w:r>
        <w:rPr>
          <w:spacing w:val="-1"/>
        </w:rPr>
        <w:t> </w:t>
      </w:r>
      <w:r>
        <w:rPr/>
        <w:t>adversaire</w:t>
      </w:r>
      <w:r>
        <w:rPr>
          <w:spacing w:val="-3"/>
        </w:rPr>
        <w:t> </w:t>
      </w:r>
      <w:r>
        <w:rPr/>
        <w:t>doit</w:t>
      </w:r>
      <w:r>
        <w:rPr>
          <w:spacing w:val="-4"/>
        </w:rPr>
        <w:t> </w:t>
      </w:r>
      <w:r>
        <w:rPr/>
        <w:t>la</w:t>
      </w:r>
      <w:r>
        <w:rPr>
          <w:spacing w:val="-2"/>
        </w:rPr>
        <w:t> </w:t>
      </w:r>
      <w:r>
        <w:rPr/>
        <w:t>vérifier.</w:t>
      </w:r>
    </w:p>
    <w:p>
      <w:pPr>
        <w:pStyle w:val="BodyText"/>
        <w:spacing w:before="101"/>
        <w:ind w:left="220"/>
      </w:pPr>
      <w:r>
        <w:rPr/>
        <w:t>Dans</w:t>
      </w:r>
      <w:r>
        <w:rPr>
          <w:spacing w:val="34"/>
        </w:rPr>
        <w:t> </w:t>
      </w:r>
      <w:r>
        <w:rPr/>
        <w:t>le</w:t>
      </w:r>
      <w:r>
        <w:rPr>
          <w:spacing w:val="33"/>
        </w:rPr>
        <w:t> </w:t>
      </w:r>
      <w:r>
        <w:rPr/>
        <w:t>cas</w:t>
      </w:r>
      <w:r>
        <w:rPr>
          <w:spacing w:val="32"/>
        </w:rPr>
        <w:t> </w:t>
      </w:r>
      <w:r>
        <w:rPr/>
        <w:t>du</w:t>
      </w:r>
      <w:r>
        <w:rPr>
          <w:spacing w:val="34"/>
        </w:rPr>
        <w:t> </w:t>
      </w:r>
      <w:r>
        <w:rPr/>
        <w:t>III.6.1.2,</w:t>
      </w:r>
      <w:r>
        <w:rPr>
          <w:spacing w:val="34"/>
        </w:rPr>
        <w:t> </w:t>
      </w:r>
      <w:r>
        <w:rPr/>
        <w:t>le</w:t>
      </w:r>
      <w:r>
        <w:rPr>
          <w:spacing w:val="33"/>
        </w:rPr>
        <w:t> </w:t>
      </w:r>
      <w:r>
        <w:rPr/>
        <w:t>joueur/la</w:t>
      </w:r>
      <w:r>
        <w:rPr>
          <w:spacing w:val="35"/>
        </w:rPr>
        <w:t> </w:t>
      </w:r>
      <w:r>
        <w:rPr/>
        <w:t>joueuse</w:t>
      </w:r>
      <w:r>
        <w:rPr>
          <w:spacing w:val="32"/>
        </w:rPr>
        <w:t> </w:t>
      </w:r>
      <w:r>
        <w:rPr/>
        <w:t>doit</w:t>
      </w:r>
      <w:r>
        <w:rPr>
          <w:spacing w:val="36"/>
        </w:rPr>
        <w:t> </w:t>
      </w:r>
      <w:r>
        <w:rPr/>
        <w:t>écrire</w:t>
      </w:r>
      <w:r>
        <w:rPr>
          <w:spacing w:val="35"/>
        </w:rPr>
        <w:t> </w:t>
      </w:r>
      <w:r>
        <w:rPr/>
        <w:t>la</w:t>
      </w:r>
      <w:r>
        <w:rPr>
          <w:spacing w:val="35"/>
        </w:rPr>
        <w:t> </w:t>
      </w:r>
      <w:r>
        <w:rPr/>
        <w:t>position</w:t>
      </w:r>
      <w:r>
        <w:rPr>
          <w:spacing w:val="34"/>
        </w:rPr>
        <w:t> </w:t>
      </w:r>
      <w:r>
        <w:rPr/>
        <w:t>finale</w:t>
      </w:r>
      <w:r>
        <w:rPr>
          <w:spacing w:val="32"/>
        </w:rPr>
        <w:t> </w:t>
      </w:r>
      <w:r>
        <w:rPr/>
        <w:t>et</w:t>
      </w:r>
      <w:r>
        <w:rPr>
          <w:spacing w:val="34"/>
        </w:rPr>
        <w:t> </w:t>
      </w:r>
      <w:r>
        <w:rPr/>
        <w:t>fournir</w:t>
      </w:r>
      <w:r>
        <w:rPr>
          <w:spacing w:val="40"/>
        </w:rPr>
        <w:t> </w:t>
      </w:r>
      <w:r>
        <w:rPr/>
        <w:t>une</w:t>
      </w:r>
      <w:r>
        <w:rPr>
          <w:spacing w:val="36"/>
        </w:rPr>
        <w:t> </w:t>
      </w:r>
      <w:r>
        <w:rPr/>
        <w:t>feuille</w:t>
      </w:r>
      <w:r>
        <w:rPr>
          <w:spacing w:val="35"/>
        </w:rPr>
        <w:t> </w:t>
      </w:r>
      <w:r>
        <w:rPr/>
        <w:t>de</w:t>
      </w:r>
      <w:r>
        <w:rPr>
          <w:spacing w:val="33"/>
        </w:rPr>
        <w:t> </w:t>
      </w:r>
      <w:r>
        <w:rPr/>
        <w:t>partie</w:t>
      </w:r>
      <w:r>
        <w:rPr>
          <w:spacing w:val="36"/>
        </w:rPr>
        <w:t> </w:t>
      </w:r>
      <w:r>
        <w:rPr/>
        <w:t>à</w:t>
      </w:r>
      <w:r>
        <w:rPr>
          <w:spacing w:val="34"/>
        </w:rPr>
        <w:t> </w:t>
      </w:r>
      <w:r>
        <w:rPr/>
        <w:t>jour.</w:t>
      </w:r>
    </w:p>
    <w:p>
      <w:pPr>
        <w:pStyle w:val="BodyText"/>
        <w:spacing w:before="22"/>
        <w:ind w:left="220"/>
      </w:pPr>
      <w:r>
        <w:rPr/>
        <w:t>L’adversaire</w:t>
      </w:r>
      <w:r>
        <w:rPr>
          <w:spacing w:val="-4"/>
        </w:rPr>
        <w:t> </w:t>
      </w:r>
      <w:r>
        <w:rPr/>
        <w:t>vérifie la</w:t>
      </w:r>
      <w:r>
        <w:rPr>
          <w:spacing w:val="-1"/>
        </w:rPr>
        <w:t> </w:t>
      </w:r>
      <w:r>
        <w:rPr/>
        <w:t>feuille et</w:t>
      </w:r>
      <w:r>
        <w:rPr>
          <w:spacing w:val="-3"/>
        </w:rPr>
        <w:t> </w:t>
      </w:r>
      <w:r>
        <w:rPr/>
        <w:t>la</w:t>
      </w:r>
      <w:r>
        <w:rPr>
          <w:spacing w:val="-1"/>
        </w:rPr>
        <w:t> </w:t>
      </w:r>
      <w:r>
        <w:rPr/>
        <w:t>position</w:t>
      </w:r>
      <w:r>
        <w:rPr>
          <w:spacing w:val="-5"/>
        </w:rPr>
        <w:t> </w:t>
      </w:r>
      <w:r>
        <w:rPr/>
        <w:t>finale.</w:t>
      </w:r>
    </w:p>
    <w:p>
      <w:pPr>
        <w:pStyle w:val="ListParagraph"/>
        <w:numPr>
          <w:ilvl w:val="2"/>
          <w:numId w:val="30"/>
        </w:numPr>
        <w:tabs>
          <w:tab w:pos="1121" w:val="left" w:leader="none"/>
        </w:tabs>
        <w:spacing w:line="240" w:lineRule="auto" w:before="101" w:after="0"/>
        <w:ind w:left="1120" w:right="0" w:hanging="618"/>
        <w:jc w:val="left"/>
        <w:rPr>
          <w:sz w:val="22"/>
        </w:rPr>
      </w:pP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réclamation</w:t>
      </w:r>
      <w:r>
        <w:rPr>
          <w:spacing w:val="-4"/>
          <w:sz w:val="22"/>
        </w:rPr>
        <w:t> </w:t>
      </w:r>
      <w:r>
        <w:rPr>
          <w:sz w:val="22"/>
        </w:rPr>
        <w:t>est</w:t>
      </w:r>
      <w:r>
        <w:rPr>
          <w:spacing w:val="-3"/>
          <w:sz w:val="22"/>
        </w:rPr>
        <w:t> </w:t>
      </w:r>
      <w:r>
        <w:rPr>
          <w:sz w:val="22"/>
        </w:rPr>
        <w:t>soumise</w:t>
      </w:r>
      <w:r>
        <w:rPr>
          <w:spacing w:val="-3"/>
          <w:sz w:val="22"/>
        </w:rPr>
        <w:t> </w:t>
      </w:r>
      <w:r>
        <w:rPr>
          <w:sz w:val="22"/>
        </w:rPr>
        <w:t>à</w:t>
      </w:r>
      <w:r>
        <w:rPr>
          <w:spacing w:val="-1"/>
          <w:sz w:val="22"/>
        </w:rPr>
        <w:t> </w:t>
      </w:r>
      <w:r>
        <w:rPr>
          <w:sz w:val="22"/>
        </w:rPr>
        <w:t>l’arbitre</w:t>
      </w:r>
      <w:r>
        <w:rPr>
          <w:spacing w:val="-3"/>
          <w:sz w:val="22"/>
        </w:rPr>
        <w:t> </w:t>
      </w:r>
      <w:r>
        <w:rPr>
          <w:sz w:val="22"/>
        </w:rPr>
        <w:t>suivant</w:t>
      </w:r>
      <w:r>
        <w:rPr>
          <w:spacing w:val="-4"/>
          <w:sz w:val="22"/>
        </w:rPr>
        <w:t> </w:t>
      </w:r>
      <w:r>
        <w:rPr>
          <w:sz w:val="22"/>
        </w:rPr>
        <w:t>sa</w:t>
      </w:r>
      <w:r>
        <w:rPr>
          <w:spacing w:val="-1"/>
          <w:sz w:val="22"/>
        </w:rPr>
        <w:t> </w:t>
      </w:r>
      <w:r>
        <w:rPr>
          <w:sz w:val="22"/>
        </w:rPr>
        <w:t>désignation.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header="710" w:footer="752" w:top="1020" w:bottom="940" w:left="500" w:right="480"/>
        </w:sectPr>
      </w:pPr>
    </w:p>
    <w:p>
      <w:pPr>
        <w:pStyle w:val="Heading1"/>
        <w:spacing w:line="342" w:lineRule="exact"/>
        <w:rPr>
          <w:u w:val="none"/>
        </w:rPr>
      </w:pPr>
      <w:bookmarkStart w:name="_bookmark11" w:id="14"/>
      <w:bookmarkEnd w:id="14"/>
      <w:r>
        <w:rPr>
          <w:u w:val="none"/>
        </w:rPr>
      </w:r>
      <w:r>
        <w:rPr>
          <w:u w:val="double"/>
        </w:rPr>
        <w:t>Glossaire</w:t>
      </w:r>
    </w:p>
    <w:p>
      <w:pPr>
        <w:pStyle w:val="BodyText"/>
        <w:spacing w:before="9" w:after="1"/>
        <w:ind w:left="0"/>
        <w:rPr>
          <w:rFonts w:ascii="Calibri Light"/>
          <w:sz w:val="8"/>
        </w:rPr>
      </w:pPr>
    </w:p>
    <w:tbl>
      <w:tblPr>
        <w:tblW w:w="0" w:type="auto"/>
        <w:jc w:val="left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48"/>
        <w:gridCol w:w="1135"/>
        <w:gridCol w:w="6407"/>
      </w:tblGrid>
      <w:tr>
        <w:trPr>
          <w:trHeight w:val="350" w:hRule="atLeast"/>
        </w:trPr>
        <w:tc>
          <w:tcPr>
            <w:tcW w:w="2948" w:type="dxa"/>
          </w:tcPr>
          <w:p>
            <w:pPr>
              <w:pStyle w:val="TableParagraph"/>
              <w:spacing w:before="1"/>
              <w:ind w:left="1159" w:right="115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Terme</w:t>
            </w:r>
          </w:p>
        </w:tc>
        <w:tc>
          <w:tcPr>
            <w:tcW w:w="1135" w:type="dxa"/>
          </w:tcPr>
          <w:p>
            <w:pPr>
              <w:pStyle w:val="TableParagraph"/>
              <w:spacing w:before="1"/>
              <w:ind w:left="103" w:right="9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Article</w:t>
            </w:r>
          </w:p>
        </w:tc>
        <w:tc>
          <w:tcPr>
            <w:tcW w:w="6407" w:type="dxa"/>
          </w:tcPr>
          <w:p>
            <w:pPr>
              <w:pStyle w:val="TableParagraph"/>
              <w:spacing w:before="1"/>
              <w:ind w:left="2726" w:right="271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Définition</w:t>
            </w:r>
          </w:p>
        </w:tc>
      </w:tr>
      <w:tr>
        <w:trPr>
          <w:trHeight w:val="659" w:hRule="atLeast"/>
        </w:trPr>
        <w:tc>
          <w:tcPr>
            <w:tcW w:w="2948" w:type="dxa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Abandonne</w:t>
            </w:r>
          </w:p>
        </w:tc>
        <w:tc>
          <w:tcPr>
            <w:tcW w:w="1135" w:type="dxa"/>
          </w:tcPr>
          <w:p>
            <w:pPr>
              <w:pStyle w:val="TableParagraph"/>
              <w:spacing w:line="268" w:lineRule="exact"/>
              <w:ind w:left="103" w:right="95"/>
              <w:jc w:val="center"/>
              <w:rPr>
                <w:sz w:val="22"/>
              </w:rPr>
            </w:pPr>
            <w:r>
              <w:rPr>
                <w:sz w:val="22"/>
              </w:rPr>
              <w:t>5.1.2</w:t>
            </w:r>
          </w:p>
        </w:tc>
        <w:tc>
          <w:tcPr>
            <w:tcW w:w="64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Lorsqu’un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joueur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joueuse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arrête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partie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plutôt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que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jouer</w:t>
            </w:r>
          </w:p>
          <w:p>
            <w:pPr>
              <w:pStyle w:val="TableParagraph"/>
              <w:spacing w:before="22"/>
              <w:ind w:left="108"/>
              <w:rPr>
                <w:sz w:val="22"/>
              </w:rPr>
            </w:pPr>
            <w:r>
              <w:rPr>
                <w:sz w:val="22"/>
              </w:rPr>
              <w:t>jusqu’au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mat.</w:t>
            </w:r>
          </w:p>
        </w:tc>
      </w:tr>
      <w:tr>
        <w:trPr>
          <w:trHeight w:val="659" w:hRule="atLeast"/>
        </w:trPr>
        <w:tc>
          <w:tcPr>
            <w:tcW w:w="2948" w:type="dxa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Aile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dame</w:t>
            </w:r>
          </w:p>
        </w:tc>
        <w:tc>
          <w:tcPr>
            <w:tcW w:w="1135" w:type="dxa"/>
          </w:tcPr>
          <w:p>
            <w:pPr>
              <w:pStyle w:val="TableParagraph"/>
              <w:spacing w:line="268" w:lineRule="exact"/>
              <w:ind w:left="103" w:right="95"/>
              <w:jc w:val="center"/>
              <w:rPr>
                <w:sz w:val="22"/>
              </w:rPr>
            </w:pPr>
            <w:r>
              <w:rPr>
                <w:sz w:val="22"/>
              </w:rPr>
              <w:t>3.8.1</w:t>
            </w:r>
          </w:p>
        </w:tc>
        <w:tc>
          <w:tcPr>
            <w:tcW w:w="64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La</w:t>
            </w:r>
            <w:r>
              <w:rPr>
                <w:spacing w:val="22"/>
                <w:sz w:val="22"/>
              </w:rPr>
              <w:t> </w:t>
            </w:r>
            <w:r>
              <w:rPr>
                <w:sz w:val="22"/>
              </w:rPr>
              <w:t>moitié</w:t>
            </w:r>
            <w:r>
              <w:rPr>
                <w:spacing w:val="21"/>
                <w:sz w:val="22"/>
              </w:rPr>
              <w:t> </w:t>
            </w:r>
            <w:r>
              <w:rPr>
                <w:sz w:val="22"/>
              </w:rPr>
              <w:t>verticale</w:t>
            </w:r>
            <w:r>
              <w:rPr>
                <w:spacing w:val="2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l’échiquier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laquelle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trouve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dame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au</w:t>
            </w:r>
          </w:p>
          <w:p>
            <w:pPr>
              <w:pStyle w:val="TableParagraph"/>
              <w:spacing w:before="22"/>
              <w:ind w:left="108"/>
              <w:rPr>
                <w:sz w:val="22"/>
              </w:rPr>
            </w:pPr>
            <w:r>
              <w:rPr>
                <w:sz w:val="22"/>
              </w:rPr>
              <w:t>début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partie</w:t>
            </w:r>
          </w:p>
        </w:tc>
      </w:tr>
      <w:tr>
        <w:trPr>
          <w:trHeight w:val="659" w:hRule="atLeast"/>
        </w:trPr>
        <w:tc>
          <w:tcPr>
            <w:tcW w:w="2948" w:type="dxa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Aile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roi</w:t>
            </w:r>
          </w:p>
        </w:tc>
        <w:tc>
          <w:tcPr>
            <w:tcW w:w="1135" w:type="dxa"/>
          </w:tcPr>
          <w:p>
            <w:pPr>
              <w:pStyle w:val="TableParagraph"/>
              <w:spacing w:line="268" w:lineRule="exact"/>
              <w:ind w:left="103" w:right="95"/>
              <w:jc w:val="center"/>
              <w:rPr>
                <w:sz w:val="22"/>
              </w:rPr>
            </w:pPr>
            <w:r>
              <w:rPr>
                <w:sz w:val="22"/>
              </w:rPr>
              <w:t>3.8.1</w:t>
            </w:r>
          </w:p>
        </w:tc>
        <w:tc>
          <w:tcPr>
            <w:tcW w:w="64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La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moitié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verticale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l’échiquier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laquelle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trouve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roi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au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début</w:t>
            </w:r>
          </w:p>
          <w:p>
            <w:pPr>
              <w:pStyle w:val="TableParagraph"/>
              <w:spacing w:before="22"/>
              <w:ind w:left="108"/>
              <w:rPr>
                <w:sz w:val="22"/>
              </w:rPr>
            </w:pP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 partie</w:t>
            </w:r>
          </w:p>
        </w:tc>
      </w:tr>
      <w:tr>
        <w:trPr>
          <w:trHeight w:val="659" w:hRule="atLeast"/>
        </w:trPr>
        <w:tc>
          <w:tcPr>
            <w:tcW w:w="2948" w:type="dxa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Ajourner</w:t>
            </w:r>
          </w:p>
        </w:tc>
        <w:tc>
          <w:tcPr>
            <w:tcW w:w="1135" w:type="dxa"/>
          </w:tcPr>
          <w:p>
            <w:pPr>
              <w:pStyle w:val="TableParagraph"/>
              <w:spacing w:line="268" w:lineRule="exact"/>
              <w:ind w:left="103" w:right="94"/>
              <w:jc w:val="center"/>
              <w:rPr>
                <w:sz w:val="22"/>
              </w:rPr>
            </w:pPr>
            <w:r>
              <w:rPr>
                <w:sz w:val="22"/>
              </w:rPr>
              <w:t>8.1</w:t>
            </w:r>
          </w:p>
        </w:tc>
        <w:tc>
          <w:tcPr>
            <w:tcW w:w="6407" w:type="dxa"/>
          </w:tcPr>
          <w:p>
            <w:pPr>
              <w:pStyle w:val="TableParagraph"/>
              <w:spacing w:line="259" w:lineRule="auto"/>
              <w:ind w:left="108"/>
              <w:rPr>
                <w:sz w:val="22"/>
              </w:rPr>
            </w:pPr>
            <w:r>
              <w:rPr>
                <w:sz w:val="22"/>
              </w:rPr>
              <w:t>Au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lieu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jouer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partie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session,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elle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est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temporairement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arrêtée et continuée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plus tard.</w:t>
            </w:r>
          </w:p>
        </w:tc>
      </w:tr>
      <w:tr>
        <w:trPr>
          <w:trHeight w:val="660" w:hRule="atLeast"/>
        </w:trPr>
        <w:tc>
          <w:tcPr>
            <w:tcW w:w="2948" w:type="dxa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Analyse</w:t>
            </w:r>
          </w:p>
        </w:tc>
        <w:tc>
          <w:tcPr>
            <w:tcW w:w="1135" w:type="dxa"/>
          </w:tcPr>
          <w:p>
            <w:pPr>
              <w:pStyle w:val="TableParagraph"/>
              <w:spacing w:line="268" w:lineRule="exact"/>
              <w:ind w:left="103" w:right="97"/>
              <w:jc w:val="center"/>
              <w:rPr>
                <w:sz w:val="22"/>
              </w:rPr>
            </w:pPr>
            <w:r>
              <w:rPr>
                <w:sz w:val="22"/>
              </w:rPr>
              <w:t>11.3</w:t>
            </w:r>
          </w:p>
        </w:tc>
        <w:tc>
          <w:tcPr>
            <w:tcW w:w="6407" w:type="dxa"/>
          </w:tcPr>
          <w:p>
            <w:pPr>
              <w:pStyle w:val="TableParagraph"/>
              <w:spacing w:line="259" w:lineRule="auto"/>
              <w:ind w:left="108"/>
              <w:rPr>
                <w:sz w:val="22"/>
              </w:rPr>
            </w:pPr>
            <w:r>
              <w:rPr>
                <w:sz w:val="22"/>
              </w:rPr>
              <w:t>Quand</w:t>
            </w:r>
            <w:r>
              <w:rPr>
                <w:spacing w:val="42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42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42"/>
                <w:sz w:val="22"/>
              </w:rPr>
              <w:t> </w:t>
            </w:r>
            <w:r>
              <w:rPr>
                <w:sz w:val="22"/>
              </w:rPr>
              <w:t>plusieurs</w:t>
            </w:r>
            <w:r>
              <w:rPr>
                <w:spacing w:val="42"/>
                <w:sz w:val="22"/>
              </w:rPr>
              <w:t> </w:t>
            </w:r>
            <w:r>
              <w:rPr>
                <w:sz w:val="22"/>
              </w:rPr>
              <w:t>joueurs/joueuses</w:t>
            </w:r>
            <w:r>
              <w:rPr>
                <w:spacing w:val="43"/>
                <w:sz w:val="22"/>
              </w:rPr>
              <w:t> </w:t>
            </w:r>
            <w:r>
              <w:rPr>
                <w:sz w:val="22"/>
              </w:rPr>
              <w:t>jouent</w:t>
            </w:r>
            <w:r>
              <w:rPr>
                <w:spacing w:val="43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42"/>
                <w:sz w:val="22"/>
              </w:rPr>
              <w:t> </w:t>
            </w:r>
            <w:r>
              <w:rPr>
                <w:sz w:val="22"/>
              </w:rPr>
              <w:t>coups</w:t>
            </w:r>
            <w:r>
              <w:rPr>
                <w:spacing w:val="42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42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échiquier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essayer 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déterminer la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meilleure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suite.</w:t>
            </w:r>
          </w:p>
        </w:tc>
      </w:tr>
      <w:tr>
        <w:trPr>
          <w:trHeight w:val="659" w:hRule="atLeast"/>
        </w:trPr>
        <w:tc>
          <w:tcPr>
            <w:tcW w:w="2948" w:type="dxa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Appel</w:t>
            </w:r>
          </w:p>
        </w:tc>
        <w:tc>
          <w:tcPr>
            <w:tcW w:w="1135" w:type="dxa"/>
          </w:tcPr>
          <w:p>
            <w:pPr>
              <w:pStyle w:val="TableParagraph"/>
              <w:spacing w:line="268" w:lineRule="exact"/>
              <w:ind w:left="103" w:right="97"/>
              <w:jc w:val="center"/>
              <w:rPr>
                <w:sz w:val="22"/>
              </w:rPr>
            </w:pPr>
            <w:r>
              <w:rPr>
                <w:sz w:val="22"/>
              </w:rPr>
              <w:t>11.10</w:t>
            </w:r>
          </w:p>
        </w:tc>
        <w:tc>
          <w:tcPr>
            <w:tcW w:w="64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Normalement</w:t>
            </w:r>
            <w:r>
              <w:rPr>
                <w:spacing w:val="43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39"/>
                <w:sz w:val="22"/>
              </w:rPr>
              <w:t> </w:t>
            </w:r>
            <w:r>
              <w:rPr>
                <w:sz w:val="22"/>
              </w:rPr>
              <w:t>joueur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43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41"/>
                <w:sz w:val="22"/>
              </w:rPr>
              <w:t> </w:t>
            </w:r>
            <w:r>
              <w:rPr>
                <w:sz w:val="22"/>
              </w:rPr>
              <w:t>joueuse</w:t>
            </w:r>
            <w:r>
              <w:rPr>
                <w:spacing w:val="43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4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droit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43"/>
                <w:sz w:val="22"/>
              </w:rPr>
              <w:t> </w:t>
            </w:r>
            <w:r>
              <w:rPr>
                <w:sz w:val="22"/>
              </w:rPr>
              <w:t>faire</w:t>
            </w:r>
            <w:r>
              <w:rPr>
                <w:spacing w:val="44"/>
                <w:sz w:val="22"/>
              </w:rPr>
              <w:t> </w:t>
            </w:r>
            <w:r>
              <w:rPr>
                <w:sz w:val="22"/>
              </w:rPr>
              <w:t>appel</w:t>
            </w:r>
          </w:p>
          <w:p>
            <w:pPr>
              <w:pStyle w:val="TableParagraph"/>
              <w:spacing w:before="22"/>
              <w:ind w:left="108"/>
              <w:rPr>
                <w:sz w:val="22"/>
              </w:rPr>
            </w:pPr>
            <w:r>
              <w:rPr>
                <w:sz w:val="22"/>
              </w:rPr>
              <w:t>contre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 décision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l’arbitre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 l’organisateur</w:t>
            </w:r>
          </w:p>
        </w:tc>
      </w:tr>
      <w:tr>
        <w:trPr>
          <w:trHeight w:val="659" w:hRule="atLeast"/>
        </w:trPr>
        <w:tc>
          <w:tcPr>
            <w:tcW w:w="2948" w:type="dxa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Appuyer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sur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la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pendule</w:t>
            </w:r>
          </w:p>
        </w:tc>
        <w:tc>
          <w:tcPr>
            <w:tcW w:w="1135" w:type="dxa"/>
          </w:tcPr>
          <w:p>
            <w:pPr>
              <w:pStyle w:val="TableParagraph"/>
              <w:spacing w:line="268" w:lineRule="exact"/>
              <w:ind w:left="103" w:right="95"/>
              <w:jc w:val="center"/>
              <w:rPr>
                <w:sz w:val="22"/>
              </w:rPr>
            </w:pPr>
            <w:r>
              <w:rPr>
                <w:sz w:val="22"/>
              </w:rPr>
              <w:t>6.2.1</w:t>
            </w:r>
          </w:p>
        </w:tc>
        <w:tc>
          <w:tcPr>
            <w:tcW w:w="64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L’action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d’appuyer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balancier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d’une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pendule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qui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arrête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temps</w:t>
            </w:r>
          </w:p>
          <w:p>
            <w:pPr>
              <w:pStyle w:val="TableParagraph"/>
              <w:spacing w:before="22"/>
              <w:ind w:left="108"/>
              <w:rPr>
                <w:sz w:val="22"/>
              </w:rPr>
            </w:pPr>
            <w:r>
              <w:rPr>
                <w:sz w:val="22"/>
              </w:rPr>
              <w:t>du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joueur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 la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joueuse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 déclenche celui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adversaire</w:t>
            </w:r>
          </w:p>
        </w:tc>
      </w:tr>
      <w:tr>
        <w:trPr>
          <w:trHeight w:val="659" w:hRule="atLeast"/>
        </w:trPr>
        <w:tc>
          <w:tcPr>
            <w:tcW w:w="2948" w:type="dxa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Arbitre</w:t>
            </w:r>
          </w:p>
        </w:tc>
        <w:tc>
          <w:tcPr>
            <w:tcW w:w="1135" w:type="dxa"/>
          </w:tcPr>
          <w:p>
            <w:pPr>
              <w:pStyle w:val="TableParagraph"/>
              <w:spacing w:before="1"/>
              <w:ind w:left="103" w:right="97"/>
              <w:jc w:val="center"/>
              <w:rPr>
                <w:sz w:val="20"/>
              </w:rPr>
            </w:pPr>
            <w:r>
              <w:rPr>
                <w:sz w:val="20"/>
              </w:rPr>
              <w:t>Préambule</w:t>
            </w:r>
          </w:p>
        </w:tc>
        <w:tc>
          <w:tcPr>
            <w:tcW w:w="64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La</w:t>
            </w:r>
            <w:r>
              <w:rPr>
                <w:spacing w:val="51"/>
                <w:sz w:val="22"/>
              </w:rPr>
              <w:t> </w:t>
            </w:r>
            <w:r>
              <w:rPr>
                <w:sz w:val="22"/>
              </w:rPr>
              <w:t>personne  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   charge</w:t>
            </w:r>
            <w:r>
              <w:rPr>
                <w:spacing w:val="98"/>
                <w:sz w:val="22"/>
              </w:rPr>
              <w:t> </w:t>
            </w:r>
            <w:r>
              <w:rPr>
                <w:sz w:val="22"/>
              </w:rPr>
              <w:t>de  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s’assurer   que  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98"/>
                <w:sz w:val="22"/>
              </w:rPr>
              <w:t> </w:t>
            </w:r>
            <w:r>
              <w:rPr>
                <w:sz w:val="22"/>
              </w:rPr>
              <w:t>règlement  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d’une</w:t>
            </w:r>
          </w:p>
          <w:p>
            <w:pPr>
              <w:pStyle w:val="TableParagraph"/>
              <w:spacing w:before="22"/>
              <w:ind w:left="108"/>
              <w:rPr>
                <w:sz w:val="22"/>
              </w:rPr>
            </w:pPr>
            <w:r>
              <w:rPr>
                <w:sz w:val="22"/>
              </w:rPr>
              <w:t>compétition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est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suivi.</w:t>
            </w:r>
          </w:p>
        </w:tc>
      </w:tr>
      <w:tr>
        <w:trPr>
          <w:trHeight w:val="660" w:hRule="atLeast"/>
        </w:trPr>
        <w:tc>
          <w:tcPr>
            <w:tcW w:w="2948" w:type="dxa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Assistant/Assistante</w:t>
            </w:r>
          </w:p>
        </w:tc>
        <w:tc>
          <w:tcPr>
            <w:tcW w:w="1135" w:type="dxa"/>
          </w:tcPr>
          <w:p>
            <w:pPr>
              <w:pStyle w:val="TableParagraph"/>
              <w:spacing w:line="268" w:lineRule="exact"/>
              <w:ind w:left="103" w:right="94"/>
              <w:jc w:val="center"/>
              <w:rPr>
                <w:sz w:val="22"/>
              </w:rPr>
            </w:pPr>
            <w:r>
              <w:rPr>
                <w:sz w:val="22"/>
              </w:rPr>
              <w:t>8.1</w:t>
            </w:r>
          </w:p>
        </w:tc>
        <w:tc>
          <w:tcPr>
            <w:tcW w:w="6407" w:type="dxa"/>
          </w:tcPr>
          <w:p>
            <w:pPr>
              <w:pStyle w:val="TableParagraph"/>
              <w:spacing w:line="259" w:lineRule="auto"/>
              <w:ind w:left="108" w:right="91"/>
              <w:rPr>
                <w:sz w:val="22"/>
              </w:rPr>
            </w:pPr>
            <w:r>
              <w:rPr>
                <w:sz w:val="22"/>
              </w:rPr>
              <w:t>Une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personne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qui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peut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aider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au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bon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déroulement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compétition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de différentes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manières.</w:t>
            </w:r>
          </w:p>
        </w:tc>
      </w:tr>
      <w:tr>
        <w:trPr>
          <w:trHeight w:val="659" w:hRule="atLeast"/>
        </w:trPr>
        <w:tc>
          <w:tcPr>
            <w:tcW w:w="2948" w:type="dxa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Attaque</w:t>
            </w:r>
          </w:p>
        </w:tc>
        <w:tc>
          <w:tcPr>
            <w:tcW w:w="1135" w:type="dxa"/>
          </w:tcPr>
          <w:p>
            <w:pPr>
              <w:pStyle w:val="TableParagraph"/>
              <w:spacing w:line="268" w:lineRule="exact"/>
              <w:ind w:left="103" w:right="94"/>
              <w:jc w:val="center"/>
              <w:rPr>
                <w:sz w:val="22"/>
              </w:rPr>
            </w:pPr>
            <w:r>
              <w:rPr>
                <w:sz w:val="22"/>
              </w:rPr>
              <w:t>3.1</w:t>
            </w:r>
          </w:p>
        </w:tc>
        <w:tc>
          <w:tcPr>
            <w:tcW w:w="64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On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dit</w:t>
            </w:r>
            <w:r>
              <w:rPr>
                <w:spacing w:val="56"/>
                <w:sz w:val="22"/>
              </w:rPr>
              <w:t> </w:t>
            </w:r>
            <w:r>
              <w:rPr>
                <w:sz w:val="22"/>
              </w:rPr>
              <w:t>qu’une</w:t>
            </w:r>
            <w:r>
              <w:rPr>
                <w:spacing w:val="57"/>
                <w:sz w:val="22"/>
              </w:rPr>
              <w:t> </w:t>
            </w:r>
            <w:r>
              <w:rPr>
                <w:sz w:val="22"/>
              </w:rPr>
              <w:t>pièce</w:t>
            </w:r>
            <w:r>
              <w:rPr>
                <w:spacing w:val="57"/>
                <w:sz w:val="22"/>
              </w:rPr>
              <w:t> </w:t>
            </w:r>
            <w:r>
              <w:rPr>
                <w:sz w:val="22"/>
              </w:rPr>
              <w:t>attaque</w:t>
            </w:r>
            <w:r>
              <w:rPr>
                <w:spacing w:val="56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57"/>
                <w:sz w:val="22"/>
              </w:rPr>
              <w:t> </w:t>
            </w:r>
            <w:r>
              <w:rPr>
                <w:sz w:val="22"/>
              </w:rPr>
              <w:t>pièce</w:t>
            </w:r>
            <w:r>
              <w:rPr>
                <w:spacing w:val="57"/>
                <w:sz w:val="22"/>
              </w:rPr>
              <w:t> </w:t>
            </w:r>
            <w:r>
              <w:rPr>
                <w:sz w:val="22"/>
              </w:rPr>
              <w:t>adverse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si</w:t>
            </w:r>
            <w:r>
              <w:rPr>
                <w:spacing w:val="5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57"/>
                <w:sz w:val="22"/>
              </w:rPr>
              <w:t> </w:t>
            </w:r>
            <w:r>
              <w:rPr>
                <w:sz w:val="22"/>
              </w:rPr>
              <w:t>pièce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peut</w:t>
            </w:r>
          </w:p>
          <w:p>
            <w:pPr>
              <w:pStyle w:val="TableParagraph"/>
              <w:spacing w:before="22"/>
              <w:ind w:left="108"/>
              <w:rPr>
                <w:sz w:val="22"/>
              </w:rPr>
            </w:pPr>
            <w:r>
              <w:rPr>
                <w:sz w:val="22"/>
              </w:rPr>
              <w:t>effectuer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une prise sur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cette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case.</w:t>
            </w:r>
          </w:p>
        </w:tc>
      </w:tr>
      <w:tr>
        <w:trPr>
          <w:trHeight w:val="949" w:hRule="atLeast"/>
        </w:trPr>
        <w:tc>
          <w:tcPr>
            <w:tcW w:w="2948" w:type="dxa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Blanc</w:t>
            </w:r>
          </w:p>
        </w:tc>
        <w:tc>
          <w:tcPr>
            <w:tcW w:w="1135" w:type="dxa"/>
          </w:tcPr>
          <w:p>
            <w:pPr>
              <w:pStyle w:val="TableParagraph"/>
              <w:spacing w:line="268" w:lineRule="exact"/>
              <w:ind w:left="103" w:right="95"/>
              <w:jc w:val="center"/>
              <w:rPr>
                <w:sz w:val="22"/>
              </w:rPr>
            </w:pPr>
            <w:r>
              <w:rPr>
                <w:sz w:val="22"/>
              </w:rPr>
              <w:t>2.1.1</w:t>
            </w:r>
          </w:p>
        </w:tc>
        <w:tc>
          <w:tcPr>
            <w:tcW w:w="6407" w:type="dxa"/>
          </w:tcPr>
          <w:p>
            <w:pPr>
              <w:pStyle w:val="TableParagraph"/>
              <w:numPr>
                <w:ilvl w:val="0"/>
                <w:numId w:val="31"/>
              </w:numPr>
              <w:tabs>
                <w:tab w:pos="344" w:val="left" w:leader="none"/>
              </w:tabs>
              <w:spacing w:line="268" w:lineRule="exact" w:before="0" w:after="0"/>
              <w:ind w:left="343" w:right="0" w:hanging="236"/>
              <w:jc w:val="left"/>
              <w:rPr>
                <w:sz w:val="22"/>
              </w:rPr>
            </w:pPr>
            <w:r>
              <w:rPr>
                <w:sz w:val="22"/>
              </w:rPr>
              <w:t>Il y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16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pièces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couleur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claire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32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cases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appelées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blanches,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ou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pos="339" w:val="left" w:leader="none"/>
              </w:tabs>
              <w:spacing w:line="240" w:lineRule="auto" w:before="22" w:after="0"/>
              <w:ind w:left="338" w:right="0" w:hanging="231"/>
              <w:jc w:val="left"/>
              <w:rPr>
                <w:sz w:val="22"/>
              </w:rPr>
            </w:pPr>
            <w:r>
              <w:rPr>
                <w:sz w:val="22"/>
              </w:rPr>
              <w:t>En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vue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d’ensemble, cela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fait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également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référence au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joueur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</w:p>
          <w:p>
            <w:pPr>
              <w:pStyle w:val="TableParagraph"/>
              <w:spacing w:before="21"/>
              <w:ind w:left="108"/>
              <w:rPr>
                <w:sz w:val="22"/>
              </w:rPr>
            </w:pPr>
            <w:r>
              <w:rPr>
                <w:sz w:val="22"/>
              </w:rPr>
              <w:t>joueuse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ayant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pièces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blanches</w:t>
            </w:r>
          </w:p>
        </w:tc>
      </w:tr>
      <w:tr>
        <w:trPr>
          <w:trHeight w:val="659" w:hRule="atLeast"/>
        </w:trPr>
        <w:tc>
          <w:tcPr>
            <w:tcW w:w="2948" w:type="dxa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Blitz</w:t>
            </w:r>
          </w:p>
        </w:tc>
        <w:tc>
          <w:tcPr>
            <w:tcW w:w="1135" w:type="dxa"/>
          </w:tcPr>
          <w:p>
            <w:pPr>
              <w:pStyle w:val="TableParagraph"/>
              <w:spacing w:line="268" w:lineRule="exact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B</w:t>
            </w:r>
          </w:p>
        </w:tc>
        <w:tc>
          <w:tcPr>
            <w:tcW w:w="6407" w:type="dxa"/>
          </w:tcPr>
          <w:p>
            <w:pPr>
              <w:pStyle w:val="TableParagraph"/>
              <w:spacing w:line="259" w:lineRule="auto"/>
              <w:ind w:left="108" w:right="90"/>
              <w:rPr>
                <w:sz w:val="22"/>
              </w:rPr>
            </w:pPr>
            <w:r>
              <w:rPr>
                <w:sz w:val="22"/>
              </w:rPr>
              <w:t>Une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partie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où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temps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réflexion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chaque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joueur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joueuse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est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10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minutes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moins</w:t>
            </w:r>
          </w:p>
        </w:tc>
      </w:tr>
      <w:tr>
        <w:trPr>
          <w:trHeight w:val="659" w:hRule="atLeast"/>
        </w:trPr>
        <w:tc>
          <w:tcPr>
            <w:tcW w:w="2948" w:type="dxa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Case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promotion</w:t>
            </w:r>
          </w:p>
        </w:tc>
        <w:tc>
          <w:tcPr>
            <w:tcW w:w="1135" w:type="dxa"/>
          </w:tcPr>
          <w:p>
            <w:pPr>
              <w:pStyle w:val="TableParagraph"/>
              <w:spacing w:line="268" w:lineRule="exact"/>
              <w:ind w:left="103" w:right="95"/>
              <w:jc w:val="center"/>
              <w:rPr>
                <w:sz w:val="22"/>
              </w:rPr>
            </w:pPr>
            <w:r>
              <w:rPr>
                <w:sz w:val="22"/>
              </w:rPr>
              <w:t>3.7.5</w:t>
            </w:r>
          </w:p>
        </w:tc>
        <w:tc>
          <w:tcPr>
            <w:tcW w:w="64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La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case</w:t>
            </w:r>
            <w:r>
              <w:rPr>
                <w:spacing w:val="56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53"/>
                <w:sz w:val="22"/>
              </w:rPr>
              <w:t> </w:t>
            </w:r>
            <w:r>
              <w:rPr>
                <w:sz w:val="22"/>
              </w:rPr>
              <w:t>laquelle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atterrit</w:t>
            </w:r>
            <w:r>
              <w:rPr>
                <w:spacing w:val="57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56"/>
                <w:sz w:val="22"/>
              </w:rPr>
              <w:t> </w:t>
            </w:r>
            <w:r>
              <w:rPr>
                <w:sz w:val="22"/>
              </w:rPr>
              <w:t>pion</w:t>
            </w:r>
            <w:r>
              <w:rPr>
                <w:spacing w:val="54"/>
                <w:sz w:val="22"/>
              </w:rPr>
              <w:t> </w:t>
            </w:r>
            <w:r>
              <w:rPr>
                <w:sz w:val="22"/>
              </w:rPr>
              <w:t>lorsqu’il</w:t>
            </w:r>
            <w:r>
              <w:rPr>
                <w:spacing w:val="54"/>
                <w:sz w:val="22"/>
              </w:rPr>
              <w:t> </w:t>
            </w:r>
            <w:r>
              <w:rPr>
                <w:sz w:val="22"/>
              </w:rPr>
              <w:t>atteint</w:t>
            </w:r>
            <w:r>
              <w:rPr>
                <w:spacing w:val="56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57"/>
                <w:sz w:val="22"/>
              </w:rPr>
              <w:t> </w:t>
            </w:r>
            <w:r>
              <w:rPr>
                <w:sz w:val="22"/>
              </w:rPr>
              <w:t>huitième</w:t>
            </w:r>
          </w:p>
          <w:p>
            <w:pPr>
              <w:pStyle w:val="TableParagraph"/>
              <w:spacing w:before="22"/>
              <w:ind w:left="108"/>
              <w:rPr>
                <w:sz w:val="22"/>
              </w:rPr>
            </w:pPr>
            <w:r>
              <w:rPr>
                <w:sz w:val="22"/>
              </w:rPr>
              <w:t>rangée.</w:t>
            </w:r>
          </w:p>
        </w:tc>
      </w:tr>
      <w:tr>
        <w:trPr>
          <w:trHeight w:val="660" w:hRule="atLeast"/>
        </w:trPr>
        <w:tc>
          <w:tcPr>
            <w:tcW w:w="2948" w:type="dxa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Chess960</w:t>
            </w:r>
          </w:p>
        </w:tc>
        <w:tc>
          <w:tcPr>
            <w:tcW w:w="1135" w:type="dxa"/>
          </w:tcPr>
          <w:p>
            <w:pPr>
              <w:pStyle w:val="TableParagraph"/>
              <w:spacing w:line="268" w:lineRule="exact"/>
              <w:ind w:left="103" w:right="96"/>
              <w:jc w:val="center"/>
              <w:rPr>
                <w:sz w:val="22"/>
              </w:rPr>
            </w:pPr>
            <w:r>
              <w:rPr>
                <w:sz w:val="22"/>
              </w:rPr>
              <w:t>II</w:t>
            </w:r>
          </w:p>
        </w:tc>
        <w:tc>
          <w:tcPr>
            <w:tcW w:w="64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Une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variante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jeu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d’échecs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où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pièces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placées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aléatoirement</w:t>
            </w:r>
          </w:p>
          <w:p>
            <w:pPr>
              <w:pStyle w:val="TableParagraph"/>
              <w:spacing w:before="22"/>
              <w:ind w:left="108"/>
              <w:rPr>
                <w:sz w:val="22"/>
              </w:rPr>
            </w:pPr>
            <w:r>
              <w:rPr>
                <w:sz w:val="22"/>
              </w:rPr>
              <w:t>en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960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positions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distinctes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possibles.</w:t>
            </w:r>
          </w:p>
        </w:tc>
      </w:tr>
      <w:tr>
        <w:trPr>
          <w:trHeight w:val="369" w:hRule="atLeast"/>
        </w:trPr>
        <w:tc>
          <w:tcPr>
            <w:tcW w:w="2948" w:type="dxa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Chute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du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drapeau</w:t>
            </w:r>
          </w:p>
        </w:tc>
        <w:tc>
          <w:tcPr>
            <w:tcW w:w="1135" w:type="dxa"/>
          </w:tcPr>
          <w:p>
            <w:pPr>
              <w:pStyle w:val="TableParagraph"/>
              <w:spacing w:line="268" w:lineRule="exact"/>
              <w:ind w:left="103" w:right="94"/>
              <w:jc w:val="center"/>
              <w:rPr>
                <w:sz w:val="22"/>
              </w:rPr>
            </w:pPr>
            <w:r>
              <w:rPr>
                <w:sz w:val="22"/>
              </w:rPr>
              <w:t>6.1</w:t>
            </w:r>
          </w:p>
        </w:tc>
        <w:tc>
          <w:tcPr>
            <w:tcW w:w="64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Lorsque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temps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imparti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joueur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une joueuse est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expiré</w:t>
            </w:r>
          </w:p>
        </w:tc>
      </w:tr>
      <w:tr>
        <w:trPr>
          <w:trHeight w:val="659" w:hRule="atLeast"/>
        </w:trPr>
        <w:tc>
          <w:tcPr>
            <w:tcW w:w="2948" w:type="dxa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Cigarette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électronique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4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Dispositif</w:t>
            </w:r>
            <w:r>
              <w:rPr>
                <w:spacing w:val="18"/>
                <w:sz w:val="22"/>
              </w:rPr>
              <w:t> </w:t>
            </w:r>
            <w:r>
              <w:rPr>
                <w:sz w:val="22"/>
              </w:rPr>
              <w:t>contenant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liquide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qui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est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vaporisé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inhalé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oralement</w:t>
            </w:r>
          </w:p>
          <w:p>
            <w:pPr>
              <w:pStyle w:val="TableParagraph"/>
              <w:spacing w:before="22"/>
              <w:ind w:left="108"/>
              <w:rPr>
                <w:sz w:val="22"/>
              </w:rPr>
            </w:pPr>
            <w:r>
              <w:rPr>
                <w:sz w:val="22"/>
              </w:rPr>
              <w:t>pour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simuler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l’acte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fumer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tabac.</w:t>
            </w:r>
          </w:p>
        </w:tc>
      </w:tr>
      <w:tr>
        <w:trPr>
          <w:trHeight w:val="369" w:hRule="atLeast"/>
        </w:trPr>
        <w:tc>
          <w:tcPr>
            <w:tcW w:w="2948" w:type="dxa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Colonne</w:t>
            </w:r>
          </w:p>
        </w:tc>
        <w:tc>
          <w:tcPr>
            <w:tcW w:w="1135" w:type="dxa"/>
          </w:tcPr>
          <w:p>
            <w:pPr>
              <w:pStyle w:val="TableParagraph"/>
              <w:spacing w:line="268" w:lineRule="exact"/>
              <w:ind w:left="103" w:right="94"/>
              <w:jc w:val="center"/>
              <w:rPr>
                <w:sz w:val="22"/>
              </w:rPr>
            </w:pPr>
            <w:r>
              <w:rPr>
                <w:sz w:val="22"/>
              </w:rPr>
              <w:t>2.4</w:t>
            </w:r>
          </w:p>
        </w:tc>
        <w:tc>
          <w:tcPr>
            <w:tcW w:w="6407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z w:val="22"/>
              </w:rPr>
              <w:t>Une ligne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verticale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8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cases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l’échiquier</w:t>
            </w:r>
          </w:p>
        </w:tc>
      </w:tr>
      <w:tr>
        <w:trPr>
          <w:trHeight w:val="950" w:hRule="atLeast"/>
        </w:trPr>
        <w:tc>
          <w:tcPr>
            <w:tcW w:w="2948" w:type="dxa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Compteur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coups</w:t>
            </w:r>
          </w:p>
        </w:tc>
        <w:tc>
          <w:tcPr>
            <w:tcW w:w="1135" w:type="dxa"/>
          </w:tcPr>
          <w:p>
            <w:pPr>
              <w:pStyle w:val="TableParagraph"/>
              <w:spacing w:line="268" w:lineRule="exact"/>
              <w:ind w:left="103" w:right="95"/>
              <w:jc w:val="center"/>
              <w:rPr>
                <w:sz w:val="22"/>
              </w:rPr>
            </w:pPr>
            <w:r>
              <w:rPr>
                <w:sz w:val="22"/>
              </w:rPr>
              <w:t>6.10.2</w:t>
            </w:r>
          </w:p>
        </w:tc>
        <w:tc>
          <w:tcPr>
            <w:tcW w:w="6407" w:type="dxa"/>
          </w:tcPr>
          <w:p>
            <w:pPr>
              <w:pStyle w:val="TableParagraph"/>
              <w:spacing w:line="259" w:lineRule="auto"/>
              <w:ind w:left="108" w:right="95"/>
              <w:jc w:val="both"/>
              <w:rPr>
                <w:sz w:val="22"/>
              </w:rPr>
            </w:pPr>
            <w:r>
              <w:rPr>
                <w:sz w:val="22"/>
              </w:rPr>
              <w:t>Un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système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pendule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d’échecs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qui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peut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être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utilisé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enregistrer combien de fois chaque joueur/joueuse a appuyé sur 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pendule.</w:t>
            </w:r>
          </w:p>
        </w:tc>
      </w:tr>
      <w:tr>
        <w:trPr>
          <w:trHeight w:val="1528" w:hRule="atLeast"/>
        </w:trPr>
        <w:tc>
          <w:tcPr>
            <w:tcW w:w="2948" w:type="dxa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Contrôle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temps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407" w:type="dxa"/>
          </w:tcPr>
          <w:p>
            <w:pPr>
              <w:pStyle w:val="TableParagraph"/>
              <w:spacing w:line="259" w:lineRule="auto"/>
              <w:ind w:left="108" w:right="94"/>
              <w:jc w:val="both"/>
              <w:rPr>
                <w:sz w:val="22"/>
              </w:rPr>
            </w:pPr>
            <w:r>
              <w:rPr>
                <w:sz w:val="22"/>
              </w:rPr>
              <w:t>1. La règle à propos du temps de réflexion alloué aux joueurs 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joueuses. Par exemple, 40 coups en 90 minutes, puis tous les coups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restants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1"/>
                <w:sz w:val="22"/>
              </w:rPr>
              <w:t>en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1"/>
                <w:sz w:val="22"/>
              </w:rPr>
              <w:t>30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1"/>
                <w:sz w:val="22"/>
              </w:rPr>
              <w:t>minutes,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plus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30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secondes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par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coup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partir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z w:val="22"/>
                <w:vertAlign w:val="superscript"/>
              </w:rPr>
              <w:t>er</w:t>
            </w:r>
            <w:r>
              <w:rPr>
                <w:spacing w:val="-10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coup.</w:t>
            </w:r>
            <w:r>
              <w:rPr>
                <w:spacing w:val="-47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Ou, 2. On dit qu’un joueur/une joueuse a passé le contrôle de temps,</w:t>
            </w:r>
            <w:r>
              <w:rPr>
                <w:spacing w:val="-47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si</w:t>
            </w:r>
            <w:r>
              <w:rPr>
                <w:spacing w:val="-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par exemple, il/elle</w:t>
            </w:r>
            <w:r>
              <w:rPr>
                <w:spacing w:val="-2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a achevé</w:t>
            </w:r>
            <w:r>
              <w:rPr>
                <w:spacing w:val="-3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les</w:t>
            </w:r>
            <w:r>
              <w:rPr>
                <w:spacing w:val="-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40</w:t>
            </w:r>
            <w:r>
              <w:rPr>
                <w:spacing w:val="-2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coups</w:t>
            </w:r>
            <w:r>
              <w:rPr>
                <w:spacing w:val="-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en</w:t>
            </w:r>
            <w:r>
              <w:rPr>
                <w:spacing w:val="-3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moins</w:t>
            </w:r>
            <w:r>
              <w:rPr>
                <w:spacing w:val="-2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de 90</w:t>
            </w:r>
            <w:r>
              <w:rPr>
                <w:spacing w:val="-2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minutes.</w:t>
            </w:r>
          </w:p>
        </w:tc>
      </w:tr>
    </w:tbl>
    <w:p>
      <w:pPr>
        <w:spacing w:after="0" w:line="259" w:lineRule="auto"/>
        <w:jc w:val="both"/>
        <w:rPr>
          <w:sz w:val="22"/>
        </w:rPr>
        <w:sectPr>
          <w:pgSz w:w="11910" w:h="16840"/>
          <w:pgMar w:header="710" w:footer="752" w:top="1020" w:bottom="940" w:left="500" w:right="480"/>
        </w:sectPr>
      </w:pPr>
    </w:p>
    <w:tbl>
      <w:tblPr>
        <w:tblW w:w="0" w:type="auto"/>
        <w:jc w:val="left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8"/>
        <w:gridCol w:w="2949"/>
        <w:gridCol w:w="1136"/>
        <w:gridCol w:w="6408"/>
        <w:gridCol w:w="87"/>
      </w:tblGrid>
      <w:tr>
        <w:trPr>
          <w:trHeight w:val="301" w:hRule="atLeast"/>
        </w:trPr>
        <w:tc>
          <w:tcPr>
            <w:tcW w:w="10698" w:type="dxa"/>
            <w:gridSpan w:val="5"/>
            <w:tcBorders>
              <w:bottom w:val="single" w:sz="8" w:space="0" w:color="000000"/>
            </w:tcBorders>
          </w:tcPr>
          <w:p>
            <w:pPr>
              <w:pStyle w:val="TableParagraph"/>
              <w:spacing w:before="10"/>
              <w:ind w:left="4174" w:right="4169"/>
              <w:jc w:val="center"/>
              <w:rPr>
                <w:sz w:val="22"/>
              </w:rPr>
            </w:pP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règles du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jeu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d’échecs</w:t>
            </w:r>
          </w:p>
        </w:tc>
      </w:tr>
      <w:tr>
        <w:trPr>
          <w:trHeight w:val="1535" w:hRule="atLeast"/>
        </w:trPr>
        <w:tc>
          <w:tcPr>
            <w:tcW w:w="118" w:type="dxa"/>
            <w:tcBorders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64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Coup</w:t>
            </w:r>
          </w:p>
        </w:tc>
        <w:tc>
          <w:tcPr>
            <w:tcW w:w="1136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64" w:lineRule="exact"/>
              <w:ind w:left="237" w:right="232"/>
              <w:jc w:val="center"/>
              <w:rPr>
                <w:sz w:val="22"/>
              </w:rPr>
            </w:pPr>
            <w:r>
              <w:rPr>
                <w:sz w:val="22"/>
              </w:rPr>
              <w:t>1.1</w:t>
            </w:r>
          </w:p>
        </w:tc>
        <w:tc>
          <w:tcPr>
            <w:tcW w:w="6408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59" w:lineRule="auto"/>
              <w:ind w:left="105" w:right="100"/>
              <w:jc w:val="both"/>
              <w:rPr>
                <w:sz w:val="22"/>
              </w:rPr>
            </w:pPr>
            <w:r>
              <w:rPr>
                <w:sz w:val="22"/>
              </w:rPr>
              <w:t>1) 40 coups en 90 minutes signifie 40 coups de chacun des deux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adversaires.</w:t>
            </w:r>
          </w:p>
          <w:p>
            <w:pPr>
              <w:pStyle w:val="TableParagraph"/>
              <w:spacing w:line="259" w:lineRule="auto"/>
              <w:ind w:left="105" w:right="98"/>
              <w:jc w:val="both"/>
              <w:rPr>
                <w:sz w:val="22"/>
              </w:rPr>
            </w:pPr>
            <w:r>
              <w:rPr>
                <w:sz w:val="22"/>
              </w:rPr>
              <w:t>Ou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2)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«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Avoir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trait »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signifie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avoir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droit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jouer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prochain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coup.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Ou 3) Le meilleur coup des Blancs fait référence au seul coup des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blancs</w:t>
            </w:r>
          </w:p>
        </w:tc>
        <w:tc>
          <w:tcPr>
            <w:tcW w:w="87" w:type="dxa"/>
            <w:tcBorders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5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Coup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achevé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2"/>
              <w:jc w:val="center"/>
              <w:rPr>
                <w:sz w:val="22"/>
              </w:rPr>
            </w:pPr>
            <w:r>
              <w:rPr>
                <w:sz w:val="22"/>
              </w:rPr>
              <w:t>6.2.1</w:t>
            </w:r>
          </w:p>
        </w:tc>
        <w:tc>
          <w:tcPr>
            <w:tcW w:w="6408" w:type="dxa"/>
          </w:tcPr>
          <w:p>
            <w:pPr>
              <w:pStyle w:val="TableParagraph"/>
              <w:spacing w:line="260" w:lineRule="exact"/>
              <w:ind w:left="105"/>
              <w:rPr>
                <w:sz w:val="22"/>
              </w:rPr>
            </w:pPr>
            <w:r>
              <w:rPr>
                <w:sz w:val="22"/>
              </w:rPr>
              <w:t>Lorsqu’un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joueur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joueuse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joué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son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coup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ensuite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appuyé</w:t>
            </w:r>
          </w:p>
          <w:p>
            <w:pPr>
              <w:pStyle w:val="TableParagraph"/>
              <w:spacing w:before="22"/>
              <w:ind w:left="105"/>
              <w:rPr>
                <w:sz w:val="22"/>
              </w:rPr>
            </w:pPr>
            <w:r>
              <w:rPr>
                <w:sz w:val="22"/>
              </w:rPr>
              <w:t>sur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sa pendule.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Coup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légal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5"/>
              <w:jc w:val="center"/>
              <w:rPr>
                <w:sz w:val="22"/>
              </w:rPr>
            </w:pPr>
            <w:r>
              <w:rPr>
                <w:sz w:val="22"/>
              </w:rPr>
              <w:t>3.10.1</w:t>
            </w:r>
          </w:p>
        </w:tc>
        <w:tc>
          <w:tcPr>
            <w:tcW w:w="6408" w:type="dxa"/>
          </w:tcPr>
          <w:p>
            <w:pPr>
              <w:pStyle w:val="TableParagraph"/>
              <w:spacing w:line="260" w:lineRule="exact"/>
              <w:ind w:left="105"/>
              <w:rPr>
                <w:sz w:val="22"/>
              </w:rPr>
            </w:pPr>
            <w:r>
              <w:rPr>
                <w:sz w:val="22"/>
              </w:rPr>
              <w:t>Voir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article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3.10.1.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5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Coup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sous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enveloppe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I</w:t>
            </w:r>
          </w:p>
        </w:tc>
        <w:tc>
          <w:tcPr>
            <w:tcW w:w="6408" w:type="dxa"/>
          </w:tcPr>
          <w:p>
            <w:pPr>
              <w:pStyle w:val="TableParagraph"/>
              <w:spacing w:line="260" w:lineRule="exact"/>
              <w:ind w:left="105"/>
              <w:rPr>
                <w:sz w:val="22"/>
              </w:rPr>
            </w:pPr>
            <w:r>
              <w:rPr>
                <w:sz w:val="22"/>
              </w:rPr>
              <w:t>Lorsqu’une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partie</w:t>
            </w:r>
            <w:r>
              <w:rPr>
                <w:spacing w:val="50"/>
                <w:sz w:val="22"/>
              </w:rPr>
              <w:t> </w:t>
            </w:r>
            <w:r>
              <w:rPr>
                <w:sz w:val="22"/>
              </w:rPr>
              <w:t>est</w:t>
            </w:r>
            <w:r>
              <w:rPr>
                <w:spacing w:val="51"/>
                <w:sz w:val="22"/>
              </w:rPr>
              <w:t> </w:t>
            </w:r>
            <w:r>
              <w:rPr>
                <w:sz w:val="22"/>
              </w:rPr>
              <w:t>ajournée,</w:t>
            </w:r>
            <w:r>
              <w:rPr>
                <w:spacing w:val="53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50"/>
                <w:sz w:val="22"/>
              </w:rPr>
              <w:t> </w:t>
            </w:r>
            <w:r>
              <w:rPr>
                <w:sz w:val="22"/>
              </w:rPr>
              <w:t>joueur</w:t>
            </w:r>
            <w:r>
              <w:rPr>
                <w:spacing w:val="50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50"/>
                <w:sz w:val="22"/>
              </w:rPr>
              <w:t> </w:t>
            </w:r>
            <w:r>
              <w:rPr>
                <w:sz w:val="22"/>
              </w:rPr>
              <w:t>joueuse</w:t>
            </w:r>
            <w:r>
              <w:rPr>
                <w:spacing w:val="50"/>
                <w:sz w:val="22"/>
              </w:rPr>
              <w:t> </w:t>
            </w:r>
            <w:r>
              <w:rPr>
                <w:sz w:val="22"/>
              </w:rPr>
              <w:t>met</w:t>
            </w:r>
            <w:r>
              <w:rPr>
                <w:spacing w:val="51"/>
                <w:sz w:val="22"/>
              </w:rPr>
              <w:t> </w:t>
            </w:r>
            <w:r>
              <w:rPr>
                <w:sz w:val="22"/>
              </w:rPr>
              <w:t>son</w:t>
            </w:r>
          </w:p>
          <w:p>
            <w:pPr>
              <w:pStyle w:val="TableParagraph"/>
              <w:spacing w:before="22"/>
              <w:ind w:left="105"/>
              <w:rPr>
                <w:sz w:val="22"/>
              </w:rPr>
            </w:pPr>
            <w:r>
              <w:rPr>
                <w:sz w:val="22"/>
              </w:rPr>
              <w:t>prochain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coup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une enveloppe.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Déficience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408" w:type="dxa"/>
          </w:tcPr>
          <w:p>
            <w:pPr>
              <w:pStyle w:val="TableParagraph"/>
              <w:spacing w:line="260" w:lineRule="exact"/>
              <w:ind w:left="105"/>
              <w:rPr>
                <w:sz w:val="22"/>
              </w:rPr>
            </w:pPr>
            <w:r>
              <w:rPr>
                <w:sz w:val="22"/>
              </w:rPr>
              <w:t>Voir handicap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5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Délai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forfait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2"/>
              <w:jc w:val="center"/>
              <w:rPr>
                <w:sz w:val="22"/>
              </w:rPr>
            </w:pPr>
            <w:r>
              <w:rPr>
                <w:sz w:val="22"/>
              </w:rPr>
              <w:t>6.7</w:t>
            </w:r>
          </w:p>
        </w:tc>
        <w:tc>
          <w:tcPr>
            <w:tcW w:w="6408" w:type="dxa"/>
          </w:tcPr>
          <w:p>
            <w:pPr>
              <w:pStyle w:val="TableParagraph"/>
              <w:spacing w:line="260" w:lineRule="exact"/>
              <w:ind w:left="105"/>
              <w:rPr>
                <w:sz w:val="22"/>
              </w:rPr>
            </w:pPr>
            <w:r>
              <w:rPr>
                <w:sz w:val="22"/>
              </w:rPr>
              <w:t>Le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temps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retard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déterminé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avant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déclaration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d’un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forfait</w:t>
            </w:r>
          </w:p>
          <w:p>
            <w:pPr>
              <w:pStyle w:val="TableParagraph"/>
              <w:spacing w:before="22"/>
              <w:ind w:left="105"/>
              <w:rPr>
                <w:sz w:val="22"/>
              </w:rPr>
            </w:pPr>
            <w:r>
              <w:rPr>
                <w:sz w:val="22"/>
              </w:rPr>
              <w:t>pour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joueur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une joueuse en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retard.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950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Dérangé/Mal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placé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2"/>
              <w:jc w:val="center"/>
              <w:rPr>
                <w:sz w:val="22"/>
              </w:rPr>
            </w:pPr>
            <w:r>
              <w:rPr>
                <w:sz w:val="22"/>
              </w:rPr>
              <w:t>7.4.1</w:t>
            </w:r>
          </w:p>
        </w:tc>
        <w:tc>
          <w:tcPr>
            <w:tcW w:w="6408" w:type="dxa"/>
          </w:tcPr>
          <w:p>
            <w:pPr>
              <w:pStyle w:val="TableParagraph"/>
              <w:spacing w:line="259" w:lineRule="auto"/>
              <w:ind w:left="105" w:right="97"/>
              <w:jc w:val="both"/>
              <w:rPr>
                <w:sz w:val="22"/>
              </w:rPr>
            </w:pPr>
            <w:r>
              <w:rPr>
                <w:sz w:val="22"/>
              </w:rPr>
              <w:t>Pièce mise en dehors de sa place ou position normale. Par exemple :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un pion venant de a2 posé sur a4-a5 ; une tour posée entre d1 et e1 ;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une pièce renversée ;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pièce tombée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dehors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l’échiquier.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5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Diagonale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2"/>
              <w:jc w:val="center"/>
              <w:rPr>
                <w:sz w:val="22"/>
              </w:rPr>
            </w:pPr>
            <w:r>
              <w:rPr>
                <w:sz w:val="22"/>
              </w:rPr>
              <w:t>2.4</w:t>
            </w:r>
          </w:p>
        </w:tc>
        <w:tc>
          <w:tcPr>
            <w:tcW w:w="6408" w:type="dxa"/>
          </w:tcPr>
          <w:p>
            <w:pPr>
              <w:pStyle w:val="TableParagraph"/>
              <w:spacing w:line="259" w:lineRule="auto"/>
              <w:ind w:left="105" w:right="99"/>
              <w:rPr>
                <w:sz w:val="22"/>
              </w:rPr>
            </w:pPr>
            <w:r>
              <w:rPr>
                <w:sz w:val="22"/>
              </w:rPr>
              <w:t>Une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ligne</w:t>
            </w:r>
            <w:r>
              <w:rPr>
                <w:spacing w:val="32"/>
                <w:sz w:val="22"/>
              </w:rPr>
              <w:t> </w:t>
            </w:r>
            <w:r>
              <w:rPr>
                <w:sz w:val="22"/>
              </w:rPr>
              <w:t>droite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32"/>
                <w:sz w:val="22"/>
              </w:rPr>
              <w:t> </w:t>
            </w:r>
            <w:r>
              <w:rPr>
                <w:sz w:val="22"/>
              </w:rPr>
              <w:t>cases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32"/>
                <w:sz w:val="22"/>
              </w:rPr>
              <w:t> </w:t>
            </w:r>
            <w:r>
              <w:rPr>
                <w:sz w:val="22"/>
              </w:rPr>
              <w:t>même</w:t>
            </w:r>
            <w:r>
              <w:rPr>
                <w:spacing w:val="32"/>
                <w:sz w:val="22"/>
              </w:rPr>
              <w:t> </w:t>
            </w:r>
            <w:r>
              <w:rPr>
                <w:sz w:val="22"/>
              </w:rPr>
              <w:t>couleur,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partant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d’un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bord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l’échiquier à un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bord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adjacent.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5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Discrétion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l’arbitre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408" w:type="dxa"/>
          </w:tcPr>
          <w:p>
            <w:pPr>
              <w:pStyle w:val="TableParagraph"/>
              <w:spacing w:line="260" w:lineRule="exact"/>
              <w:ind w:left="105"/>
              <w:rPr>
                <w:sz w:val="22"/>
              </w:rPr>
            </w:pPr>
            <w:r>
              <w:rPr>
                <w:sz w:val="22"/>
              </w:rPr>
              <w:t>Il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environ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39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occurrences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Règles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Jeu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où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l’arbitre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doit</w:t>
            </w:r>
          </w:p>
          <w:p>
            <w:pPr>
              <w:pStyle w:val="TableParagraph"/>
              <w:spacing w:before="22"/>
              <w:ind w:left="105"/>
              <w:rPr>
                <w:sz w:val="22"/>
              </w:rPr>
            </w:pPr>
            <w:r>
              <w:rPr>
                <w:sz w:val="22"/>
              </w:rPr>
              <w:t>utiliser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jugement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Drapeau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2"/>
              <w:jc w:val="center"/>
              <w:rPr>
                <w:sz w:val="22"/>
              </w:rPr>
            </w:pPr>
            <w:r>
              <w:rPr>
                <w:sz w:val="22"/>
              </w:rPr>
              <w:t>6.1</w:t>
            </w:r>
          </w:p>
        </w:tc>
        <w:tc>
          <w:tcPr>
            <w:tcW w:w="6408" w:type="dxa"/>
          </w:tcPr>
          <w:p>
            <w:pPr>
              <w:pStyle w:val="TableParagraph"/>
              <w:spacing w:line="260" w:lineRule="exact"/>
              <w:ind w:left="105"/>
              <w:rPr>
                <w:sz w:val="22"/>
              </w:rPr>
            </w:pPr>
            <w:r>
              <w:rPr>
                <w:sz w:val="22"/>
              </w:rPr>
              <w:t>L’élément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qui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montre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qu’une période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temps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est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expirée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240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Échange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408" w:type="dxa"/>
          </w:tcPr>
          <w:p>
            <w:pPr>
              <w:pStyle w:val="TableParagraph"/>
              <w:spacing w:line="259" w:lineRule="auto"/>
              <w:ind w:left="105" w:right="98"/>
              <w:jc w:val="both"/>
              <w:rPr>
                <w:sz w:val="22"/>
              </w:rPr>
            </w:pPr>
            <w:r>
              <w:rPr>
                <w:sz w:val="22"/>
              </w:rPr>
              <w:t>1) 3.7.e. Lorsqu’un pion est promu, ou 2) Lorsqu’un joueur ou une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joueuse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prend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pièce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même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valeur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que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sa pièce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que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cette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pièce est reprise, ou 3) Lorsqu’un joueur ou une joueuse a perdu une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tour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 que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l’autre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perdu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fou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cavalier.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5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Échec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2"/>
              <w:jc w:val="center"/>
              <w:rPr>
                <w:sz w:val="22"/>
              </w:rPr>
            </w:pPr>
            <w:r>
              <w:rPr>
                <w:sz w:val="22"/>
              </w:rPr>
              <w:t>3.9</w:t>
            </w:r>
          </w:p>
        </w:tc>
        <w:tc>
          <w:tcPr>
            <w:tcW w:w="6408" w:type="dxa"/>
          </w:tcPr>
          <w:p>
            <w:pPr>
              <w:pStyle w:val="TableParagraph"/>
              <w:spacing w:line="260" w:lineRule="exact"/>
              <w:ind w:left="105"/>
              <w:rPr>
                <w:sz w:val="22"/>
              </w:rPr>
            </w:pPr>
            <w:r>
              <w:rPr>
                <w:sz w:val="22"/>
              </w:rPr>
              <w:t>Lorsqu’un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roi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est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attaqué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par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plusieurs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pièces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adverses.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En</w:t>
            </w:r>
          </w:p>
          <w:p>
            <w:pPr>
              <w:pStyle w:val="TableParagraph"/>
              <w:spacing w:before="22"/>
              <w:ind w:left="105"/>
              <w:rPr>
                <w:sz w:val="22"/>
              </w:rPr>
            </w:pPr>
            <w:r>
              <w:rPr>
                <w:sz w:val="22"/>
              </w:rPr>
              <w:t>notation :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+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5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Échec et mat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2"/>
              <w:jc w:val="center"/>
              <w:rPr>
                <w:sz w:val="22"/>
              </w:rPr>
            </w:pPr>
            <w:r>
              <w:rPr>
                <w:sz w:val="22"/>
              </w:rPr>
              <w:t>1.2</w:t>
            </w:r>
          </w:p>
        </w:tc>
        <w:tc>
          <w:tcPr>
            <w:tcW w:w="6408" w:type="dxa"/>
          </w:tcPr>
          <w:p>
            <w:pPr>
              <w:pStyle w:val="TableParagraph"/>
              <w:spacing w:line="259" w:lineRule="auto"/>
              <w:ind w:left="105"/>
              <w:rPr>
                <w:sz w:val="22"/>
              </w:rPr>
            </w:pPr>
            <w:r>
              <w:rPr>
                <w:sz w:val="22"/>
              </w:rPr>
              <w:t>Lorsque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roi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est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attaqué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ne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peut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pas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parer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menace.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notation :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++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#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Échiquier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2"/>
              <w:jc w:val="center"/>
              <w:rPr>
                <w:sz w:val="22"/>
              </w:rPr>
            </w:pPr>
            <w:r>
              <w:rPr>
                <w:sz w:val="22"/>
              </w:rPr>
              <w:t>1.1</w:t>
            </w:r>
          </w:p>
        </w:tc>
        <w:tc>
          <w:tcPr>
            <w:tcW w:w="6408" w:type="dxa"/>
          </w:tcPr>
          <w:p>
            <w:pPr>
              <w:pStyle w:val="TableParagraph"/>
              <w:spacing w:line="260" w:lineRule="exact"/>
              <w:ind w:left="105"/>
              <w:rPr>
                <w:sz w:val="22"/>
              </w:rPr>
            </w:pPr>
            <w:r>
              <w:rPr>
                <w:sz w:val="22"/>
              </w:rPr>
              <w:t>Le tableau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8x8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tel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qu’en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2.1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5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Échiquier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démonstration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3"/>
              <w:jc w:val="center"/>
              <w:rPr>
                <w:sz w:val="22"/>
              </w:rPr>
            </w:pPr>
            <w:r>
              <w:rPr>
                <w:sz w:val="22"/>
              </w:rPr>
              <w:t>6.12.1</w:t>
            </w:r>
          </w:p>
        </w:tc>
        <w:tc>
          <w:tcPr>
            <w:tcW w:w="6408" w:type="dxa"/>
          </w:tcPr>
          <w:p>
            <w:pPr>
              <w:pStyle w:val="TableParagraph"/>
              <w:spacing w:line="259" w:lineRule="auto"/>
              <w:ind w:left="105" w:right="99"/>
              <w:rPr>
                <w:sz w:val="22"/>
              </w:rPr>
            </w:pPr>
            <w:r>
              <w:rPr>
                <w:sz w:val="22"/>
              </w:rPr>
              <w:t>Un affichage de la position sur l’échiquier où les pièces sont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bougées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à la main.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Écran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3"/>
              <w:jc w:val="center"/>
              <w:rPr>
                <w:sz w:val="22"/>
              </w:rPr>
            </w:pPr>
            <w:r>
              <w:rPr>
                <w:sz w:val="22"/>
              </w:rPr>
              <w:t>6.12.1</w:t>
            </w:r>
          </w:p>
        </w:tc>
        <w:tc>
          <w:tcPr>
            <w:tcW w:w="6408" w:type="dxa"/>
          </w:tcPr>
          <w:p>
            <w:pPr>
              <w:pStyle w:val="TableParagraph"/>
              <w:spacing w:line="260" w:lineRule="exact"/>
              <w:ind w:left="105"/>
              <w:rPr>
                <w:sz w:val="22"/>
              </w:rPr>
            </w:pPr>
            <w:r>
              <w:rPr>
                <w:sz w:val="22"/>
              </w:rPr>
              <w:t>Un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affichage électronique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 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position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l’échiquier.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950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Effectué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2"/>
              <w:jc w:val="center"/>
              <w:rPr>
                <w:sz w:val="22"/>
              </w:rPr>
            </w:pPr>
            <w:r>
              <w:rPr>
                <w:sz w:val="22"/>
              </w:rPr>
              <w:t>1.1</w:t>
            </w:r>
          </w:p>
        </w:tc>
        <w:tc>
          <w:tcPr>
            <w:tcW w:w="6408" w:type="dxa"/>
          </w:tcPr>
          <w:p>
            <w:pPr>
              <w:pStyle w:val="TableParagraph"/>
              <w:spacing w:line="259" w:lineRule="auto"/>
              <w:ind w:left="105" w:right="96"/>
              <w:jc w:val="both"/>
              <w:rPr>
                <w:sz w:val="22"/>
              </w:rPr>
            </w:pPr>
            <w:r>
              <w:rPr>
                <w:sz w:val="22"/>
              </w:rPr>
              <w:t>Un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coup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est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dit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avoir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été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"effectué"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quand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pièce 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été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déplacée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sa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nouvelle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case,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main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lâché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pièce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et,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cas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d’une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prise,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48"/>
                <w:sz w:val="22"/>
              </w:rPr>
              <w:t> </w:t>
            </w:r>
            <w:r>
              <w:rPr>
                <w:sz w:val="22"/>
              </w:rPr>
              <w:t>pièce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prise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 été retirée 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l’échiquier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En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passant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2"/>
              <w:jc w:val="center"/>
              <w:rPr>
                <w:sz w:val="22"/>
              </w:rPr>
            </w:pPr>
            <w:r>
              <w:rPr>
                <w:sz w:val="22"/>
              </w:rPr>
              <w:t>3.7.4</w:t>
            </w:r>
          </w:p>
        </w:tc>
        <w:tc>
          <w:tcPr>
            <w:tcW w:w="6408" w:type="dxa"/>
          </w:tcPr>
          <w:p>
            <w:pPr>
              <w:pStyle w:val="TableParagraph"/>
              <w:spacing w:line="260" w:lineRule="exact"/>
              <w:ind w:left="105"/>
              <w:rPr>
                <w:sz w:val="22"/>
              </w:rPr>
            </w:pPr>
            <w:r>
              <w:rPr>
                <w:sz w:val="22"/>
              </w:rPr>
              <w:t>Voir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article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explication.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notation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: ep.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5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Explication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4"/>
              <w:jc w:val="center"/>
              <w:rPr>
                <w:sz w:val="22"/>
              </w:rPr>
            </w:pPr>
            <w:r>
              <w:rPr>
                <w:sz w:val="22"/>
              </w:rPr>
              <w:t>11.9</w:t>
            </w:r>
          </w:p>
        </w:tc>
        <w:tc>
          <w:tcPr>
            <w:tcW w:w="6408" w:type="dxa"/>
          </w:tcPr>
          <w:p>
            <w:pPr>
              <w:pStyle w:val="TableParagraph"/>
              <w:spacing w:line="259" w:lineRule="auto"/>
              <w:ind w:left="105"/>
              <w:rPr>
                <w:sz w:val="22"/>
              </w:rPr>
            </w:pPr>
            <w:r>
              <w:rPr>
                <w:sz w:val="22"/>
              </w:rPr>
              <w:t>Un</w:t>
            </w:r>
            <w:r>
              <w:rPr>
                <w:spacing w:val="20"/>
                <w:sz w:val="22"/>
              </w:rPr>
              <w:t> </w:t>
            </w:r>
            <w:r>
              <w:rPr>
                <w:sz w:val="22"/>
              </w:rPr>
              <w:t>joueur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21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22"/>
                <w:sz w:val="22"/>
              </w:rPr>
              <w:t> </w:t>
            </w:r>
            <w:r>
              <w:rPr>
                <w:sz w:val="22"/>
              </w:rPr>
              <w:t>joueuse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2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22"/>
                <w:sz w:val="22"/>
              </w:rPr>
              <w:t> </w:t>
            </w:r>
            <w:r>
              <w:rPr>
                <w:sz w:val="22"/>
              </w:rPr>
              <w:t>droit</w:t>
            </w:r>
            <w:r>
              <w:rPr>
                <w:spacing w:val="22"/>
                <w:sz w:val="22"/>
              </w:rPr>
              <w:t> </w:t>
            </w:r>
            <w:r>
              <w:rPr>
                <w:sz w:val="22"/>
              </w:rPr>
              <w:t>d’avoir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21"/>
                <w:sz w:val="22"/>
              </w:rPr>
              <w:t> </w:t>
            </w:r>
            <w:r>
              <w:rPr>
                <w:sz w:val="22"/>
              </w:rPr>
              <w:t>explications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2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Règles du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Jeu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72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Faire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Dame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408" w:type="dxa"/>
          </w:tcPr>
          <w:p>
            <w:pPr>
              <w:pStyle w:val="TableParagraph"/>
              <w:spacing w:line="260" w:lineRule="exact"/>
              <w:ind w:left="105"/>
              <w:rPr>
                <w:sz w:val="22"/>
              </w:rPr>
            </w:pPr>
            <w:r>
              <w:rPr>
                <w:sz w:val="22"/>
              </w:rPr>
              <w:t>Promouvoir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pion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dame.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5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Fair-play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3"/>
              <w:jc w:val="center"/>
              <w:rPr>
                <w:sz w:val="22"/>
              </w:rPr>
            </w:pPr>
            <w:r>
              <w:rPr>
                <w:sz w:val="22"/>
              </w:rPr>
              <w:t>12.2.1</w:t>
            </w:r>
          </w:p>
        </w:tc>
        <w:tc>
          <w:tcPr>
            <w:tcW w:w="6408" w:type="dxa"/>
          </w:tcPr>
          <w:p>
            <w:pPr>
              <w:pStyle w:val="TableParagraph"/>
              <w:spacing w:line="260" w:lineRule="exact"/>
              <w:ind w:left="105"/>
              <w:rPr>
                <w:sz w:val="22"/>
              </w:rPr>
            </w:pPr>
            <w:r>
              <w:rPr>
                <w:sz w:val="22"/>
              </w:rPr>
              <w:t>Que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50"/>
                <w:sz w:val="22"/>
              </w:rPr>
              <w:t> </w:t>
            </w:r>
            <w:r>
              <w:rPr>
                <w:sz w:val="22"/>
              </w:rPr>
              <w:t>justice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ait</w:t>
            </w:r>
            <w:r>
              <w:rPr>
                <w:spacing w:val="51"/>
                <w:sz w:val="22"/>
              </w:rPr>
              <w:t> </w:t>
            </w:r>
            <w:r>
              <w:rPr>
                <w:sz w:val="22"/>
              </w:rPr>
              <w:t>été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rendue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doit</w:t>
            </w:r>
            <w:r>
              <w:rPr>
                <w:spacing w:val="51"/>
                <w:sz w:val="22"/>
              </w:rPr>
              <w:t> </w:t>
            </w:r>
            <w:r>
              <w:rPr>
                <w:sz w:val="22"/>
              </w:rPr>
              <w:t>parfois</w:t>
            </w:r>
            <w:r>
              <w:rPr>
                <w:spacing w:val="51"/>
                <w:sz w:val="22"/>
              </w:rPr>
              <w:t> </w:t>
            </w:r>
            <w:r>
              <w:rPr>
                <w:sz w:val="22"/>
              </w:rPr>
              <w:t>être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considéré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lorsque</w:t>
            </w:r>
          </w:p>
          <w:p>
            <w:pPr>
              <w:pStyle w:val="TableParagraph"/>
              <w:spacing w:before="19"/>
              <w:ind w:left="105"/>
              <w:rPr>
                <w:sz w:val="22"/>
              </w:rPr>
            </w:pPr>
            <w:r>
              <w:rPr>
                <w:sz w:val="22"/>
              </w:rPr>
              <w:t>l’arbitre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observe que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Règles du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Jeu sont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inadéquates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66" w:hRule="atLeast"/>
        </w:trPr>
        <w:tc>
          <w:tcPr>
            <w:tcW w:w="118" w:type="dxa"/>
            <w:tcBorders>
              <w:top w:val="nil"/>
              <w:lef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  <w:tcBorders>
              <w:bottom w:val="double" w:sz="1" w:space="0" w:color="000000"/>
            </w:tcBorders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Feuille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partie</w:t>
            </w:r>
          </w:p>
        </w:tc>
        <w:tc>
          <w:tcPr>
            <w:tcW w:w="1136" w:type="dxa"/>
            <w:tcBorders>
              <w:bottom w:val="double" w:sz="1" w:space="0" w:color="000000"/>
            </w:tcBorders>
          </w:tcPr>
          <w:p>
            <w:pPr>
              <w:pStyle w:val="TableParagraph"/>
              <w:spacing w:line="260" w:lineRule="exact"/>
              <w:ind w:left="237" w:right="232"/>
              <w:jc w:val="center"/>
              <w:rPr>
                <w:sz w:val="22"/>
              </w:rPr>
            </w:pPr>
            <w:r>
              <w:rPr>
                <w:sz w:val="22"/>
              </w:rPr>
              <w:t>8.1</w:t>
            </w:r>
          </w:p>
        </w:tc>
        <w:tc>
          <w:tcPr>
            <w:tcW w:w="6408" w:type="dxa"/>
            <w:tcBorders>
              <w:bottom w:val="double" w:sz="1" w:space="0" w:color="000000"/>
            </w:tcBorders>
          </w:tcPr>
          <w:p>
            <w:pPr>
              <w:pStyle w:val="TableParagraph"/>
              <w:spacing w:line="256" w:lineRule="auto"/>
              <w:ind w:left="105"/>
              <w:rPr>
                <w:sz w:val="22"/>
              </w:rPr>
            </w:pPr>
            <w:r>
              <w:rPr>
                <w:sz w:val="22"/>
              </w:rPr>
              <w:t>Une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feuille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papier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avec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emplacements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consigner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coups.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Celle-ci peut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également être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électronique.</w:t>
            </w:r>
          </w:p>
        </w:tc>
        <w:tc>
          <w:tcPr>
            <w:tcW w:w="87" w:type="dxa"/>
            <w:tcBorders>
              <w:top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1" w:hRule="atLeast"/>
        </w:trPr>
        <w:tc>
          <w:tcPr>
            <w:tcW w:w="10698" w:type="dxa"/>
            <w:gridSpan w:val="5"/>
            <w:tcBorders>
              <w:top w:val="double" w:sz="1" w:space="0" w:color="000000"/>
            </w:tcBorders>
          </w:tcPr>
          <w:p>
            <w:pPr>
              <w:pStyle w:val="TableParagraph"/>
              <w:tabs>
                <w:tab w:pos="3996" w:val="left" w:leader="none"/>
                <w:tab w:pos="6197" w:val="left" w:leader="none"/>
              </w:tabs>
              <w:spacing w:before="17"/>
              <w:ind w:left="112"/>
              <w:rPr>
                <w:sz w:val="22"/>
              </w:rPr>
            </w:pPr>
            <w:r>
              <w:rPr>
                <w:sz w:val="22"/>
              </w:rPr>
              <w:t>Version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z w:val="22"/>
                <w:vertAlign w:val="superscript"/>
              </w:rPr>
              <w:t>er</w:t>
            </w:r>
            <w:r>
              <w:rPr>
                <w:spacing w:val="-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janvier</w:t>
            </w:r>
            <w:r>
              <w:rPr>
                <w:spacing w:val="-2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2023</w:t>
              <w:tab/>
              <w:t>page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25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sur</w:t>
            </w:r>
            <w:r>
              <w:rPr>
                <w:spacing w:val="-3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28</w:t>
              <w:tab/>
              <w:t>Direction</w:t>
            </w:r>
            <w:r>
              <w:rPr>
                <w:spacing w:val="-2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Nationale</w:t>
            </w:r>
            <w:r>
              <w:rPr>
                <w:spacing w:val="-4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de l’arbitrage</w:t>
            </w:r>
          </w:p>
        </w:tc>
      </w:tr>
    </w:tbl>
    <w:p>
      <w:pPr>
        <w:spacing w:after="0"/>
        <w:rPr>
          <w:sz w:val="22"/>
        </w:rPr>
        <w:sectPr>
          <w:headerReference w:type="default" r:id="rId37"/>
          <w:footerReference w:type="default" r:id="rId38"/>
          <w:pgSz w:w="11910" w:h="16840"/>
          <w:pgMar w:header="0" w:footer="0" w:top="700" w:bottom="280" w:left="500" w:right="480"/>
        </w:sectPr>
      </w:pPr>
    </w:p>
    <w:tbl>
      <w:tblPr>
        <w:tblW w:w="0" w:type="auto"/>
        <w:jc w:val="left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8"/>
        <w:gridCol w:w="2949"/>
        <w:gridCol w:w="1136"/>
        <w:gridCol w:w="6408"/>
        <w:gridCol w:w="87"/>
      </w:tblGrid>
      <w:tr>
        <w:trPr>
          <w:trHeight w:val="301" w:hRule="atLeast"/>
        </w:trPr>
        <w:tc>
          <w:tcPr>
            <w:tcW w:w="10698" w:type="dxa"/>
            <w:gridSpan w:val="5"/>
            <w:tcBorders>
              <w:bottom w:val="single" w:sz="8" w:space="0" w:color="000000"/>
            </w:tcBorders>
          </w:tcPr>
          <w:p>
            <w:pPr>
              <w:pStyle w:val="TableParagraph"/>
              <w:spacing w:before="10"/>
              <w:ind w:left="4174" w:right="4169"/>
              <w:jc w:val="center"/>
              <w:rPr>
                <w:sz w:val="22"/>
              </w:rPr>
            </w:pP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règles du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jeu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d’échecs</w:t>
            </w:r>
          </w:p>
        </w:tc>
      </w:tr>
      <w:tr>
        <w:trPr>
          <w:trHeight w:val="664" w:hRule="atLeast"/>
        </w:trPr>
        <w:tc>
          <w:tcPr>
            <w:tcW w:w="118" w:type="dxa"/>
            <w:tcBorders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64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Fin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partie au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KO</w:t>
            </w:r>
          </w:p>
        </w:tc>
        <w:tc>
          <w:tcPr>
            <w:tcW w:w="1136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64" w:lineRule="exact"/>
              <w:ind w:left="236" w:right="235"/>
              <w:jc w:val="center"/>
              <w:rPr>
                <w:sz w:val="22"/>
              </w:rPr>
            </w:pPr>
            <w:r>
              <w:rPr>
                <w:sz w:val="22"/>
              </w:rPr>
              <w:t>III</w:t>
            </w:r>
          </w:p>
        </w:tc>
        <w:tc>
          <w:tcPr>
            <w:tcW w:w="6408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64" w:lineRule="exact"/>
              <w:ind w:left="105"/>
              <w:rPr>
                <w:sz w:val="22"/>
              </w:rPr>
            </w:pP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dernière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phase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d’une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partie,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quand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joueur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joueuse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doit</w:t>
            </w:r>
          </w:p>
          <w:p>
            <w:pPr>
              <w:pStyle w:val="TableParagraph"/>
              <w:spacing w:before="22"/>
              <w:ind w:left="105"/>
              <w:rPr>
                <w:sz w:val="22"/>
              </w:rPr>
            </w:pPr>
            <w:r>
              <w:rPr>
                <w:sz w:val="22"/>
              </w:rPr>
              <w:t>jouer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tous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coups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temps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défini</w:t>
            </w:r>
          </w:p>
        </w:tc>
        <w:tc>
          <w:tcPr>
            <w:tcW w:w="87" w:type="dxa"/>
            <w:tcBorders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71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Handicap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408" w:type="dxa"/>
          </w:tcPr>
          <w:p>
            <w:pPr>
              <w:pStyle w:val="TableParagraph"/>
              <w:spacing w:line="260" w:lineRule="exact"/>
              <w:ind w:left="105"/>
              <w:rPr>
                <w:sz w:val="22"/>
              </w:rPr>
            </w:pPr>
            <w:r>
              <w:rPr>
                <w:sz w:val="22"/>
              </w:rPr>
              <w:t>Voir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incapacité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I ajust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408" w:type="dxa"/>
          </w:tcPr>
          <w:p>
            <w:pPr>
              <w:pStyle w:val="TableParagraph"/>
              <w:spacing w:line="260" w:lineRule="exact"/>
              <w:ind w:left="105"/>
              <w:rPr>
                <w:sz w:val="22"/>
              </w:rPr>
            </w:pPr>
            <w:r>
              <w:rPr>
                <w:sz w:val="22"/>
              </w:rPr>
              <w:t>Voir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j’adoube.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Illégal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3"/>
              <w:jc w:val="center"/>
              <w:rPr>
                <w:sz w:val="22"/>
              </w:rPr>
            </w:pPr>
            <w:r>
              <w:rPr>
                <w:sz w:val="22"/>
              </w:rPr>
              <w:t>3.10.1</w:t>
            </w:r>
          </w:p>
        </w:tc>
        <w:tc>
          <w:tcPr>
            <w:tcW w:w="6408" w:type="dxa"/>
          </w:tcPr>
          <w:p>
            <w:pPr>
              <w:pStyle w:val="TableParagraph"/>
              <w:spacing w:line="260" w:lineRule="exact"/>
              <w:ind w:left="105"/>
              <w:rPr>
                <w:sz w:val="22"/>
              </w:rPr>
            </w:pPr>
            <w:r>
              <w:rPr>
                <w:sz w:val="22"/>
              </w:rPr>
              <w:t>Une position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coup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impossible selon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Règles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Jeu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d’Échecs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950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Incapacité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2"/>
              <w:jc w:val="center"/>
              <w:rPr>
                <w:sz w:val="22"/>
              </w:rPr>
            </w:pPr>
            <w:r>
              <w:rPr>
                <w:sz w:val="22"/>
              </w:rPr>
              <w:t>6.2.5</w:t>
            </w:r>
          </w:p>
        </w:tc>
        <w:tc>
          <w:tcPr>
            <w:tcW w:w="6408" w:type="dxa"/>
          </w:tcPr>
          <w:p>
            <w:pPr>
              <w:pStyle w:val="TableParagraph"/>
              <w:spacing w:line="259" w:lineRule="auto"/>
              <w:ind w:left="105" w:right="94"/>
              <w:jc w:val="both"/>
              <w:rPr>
                <w:sz w:val="22"/>
              </w:rPr>
            </w:pPr>
            <w:r>
              <w:rPr>
                <w:sz w:val="22"/>
              </w:rPr>
              <w:t>Une condition,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telle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qu’un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handicap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physique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mental,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résultant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perte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partielle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totale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capacité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d’effectuer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certaines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activités relatives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jeu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d’échecs.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950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Incrément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2"/>
              <w:jc w:val="center"/>
              <w:rPr>
                <w:sz w:val="22"/>
              </w:rPr>
            </w:pPr>
            <w:r>
              <w:rPr>
                <w:sz w:val="22"/>
              </w:rPr>
              <w:t>6.1</w:t>
            </w:r>
          </w:p>
        </w:tc>
        <w:tc>
          <w:tcPr>
            <w:tcW w:w="6408" w:type="dxa"/>
          </w:tcPr>
          <w:p>
            <w:pPr>
              <w:pStyle w:val="TableParagraph"/>
              <w:spacing w:line="259" w:lineRule="auto"/>
              <w:ind w:left="105" w:right="99"/>
              <w:jc w:val="both"/>
              <w:rPr>
                <w:sz w:val="22"/>
              </w:rPr>
            </w:pPr>
            <w:r>
              <w:rPr>
                <w:sz w:val="22"/>
              </w:rPr>
              <w:t>Une quantité de temps (de 2 à 60 secondes) ajoutée depuis le départ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avant chaque coup du joueur ou de la joueuse. Cela peut être soit en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mode temps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différé,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soit en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mode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incrémental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5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Incrément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(Cadence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Fischer)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408" w:type="dxa"/>
          </w:tcPr>
          <w:p>
            <w:pPr>
              <w:pStyle w:val="TableParagraph"/>
              <w:spacing w:line="260" w:lineRule="exact"/>
              <w:ind w:left="105"/>
              <w:rPr>
                <w:sz w:val="22"/>
              </w:rPr>
            </w:pPr>
            <w:r>
              <w:rPr>
                <w:sz w:val="22"/>
              </w:rPr>
              <w:t>Lorsqu’un</w:t>
            </w:r>
            <w:r>
              <w:rPr>
                <w:spacing w:val="47"/>
                <w:sz w:val="22"/>
              </w:rPr>
              <w:t> </w:t>
            </w:r>
            <w:r>
              <w:rPr>
                <w:sz w:val="22"/>
              </w:rPr>
              <w:t>joueur</w:t>
            </w:r>
            <w:r>
              <w:rPr>
                <w:spacing w:val="47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48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46"/>
                <w:sz w:val="22"/>
              </w:rPr>
              <w:t> </w:t>
            </w:r>
            <w:r>
              <w:rPr>
                <w:sz w:val="22"/>
              </w:rPr>
              <w:t>joueuse</w:t>
            </w:r>
            <w:r>
              <w:rPr>
                <w:spacing w:val="48"/>
                <w:sz w:val="22"/>
              </w:rPr>
              <w:t> </w:t>
            </w:r>
            <w:r>
              <w:rPr>
                <w:sz w:val="22"/>
              </w:rPr>
              <w:t>reçoit</w:t>
            </w:r>
            <w:r>
              <w:rPr>
                <w:spacing w:val="49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47"/>
                <w:sz w:val="22"/>
              </w:rPr>
              <w:t> </w:t>
            </w:r>
            <w:r>
              <w:rPr>
                <w:sz w:val="22"/>
              </w:rPr>
              <w:t>temps</w:t>
            </w:r>
            <w:r>
              <w:rPr>
                <w:spacing w:val="45"/>
                <w:sz w:val="22"/>
              </w:rPr>
              <w:t> </w:t>
            </w:r>
            <w:r>
              <w:rPr>
                <w:sz w:val="22"/>
              </w:rPr>
              <w:t>additionnel</w:t>
            </w:r>
            <w:r>
              <w:rPr>
                <w:spacing w:val="48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22"/>
              <w:ind w:left="105"/>
              <w:rPr>
                <w:sz w:val="22"/>
              </w:rPr>
            </w:pPr>
            <w:r>
              <w:rPr>
                <w:sz w:val="22"/>
              </w:rPr>
              <w:t>réflexion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(souvent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30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secondes)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avant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chaque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coup.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5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Intervenir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4"/>
              <w:jc w:val="center"/>
              <w:rPr>
                <w:sz w:val="22"/>
              </w:rPr>
            </w:pPr>
            <w:r>
              <w:rPr>
                <w:sz w:val="22"/>
              </w:rPr>
              <w:t>12.7</w:t>
            </w:r>
          </w:p>
        </w:tc>
        <w:tc>
          <w:tcPr>
            <w:tcW w:w="6408" w:type="dxa"/>
          </w:tcPr>
          <w:p>
            <w:pPr>
              <w:pStyle w:val="TableParagraph"/>
              <w:spacing w:line="260" w:lineRule="exact"/>
              <w:ind w:left="105"/>
              <w:rPr>
                <w:sz w:val="22"/>
              </w:rPr>
            </w:pPr>
            <w:r>
              <w:rPr>
                <w:sz w:val="22"/>
              </w:rPr>
              <w:t>S’impliquer</w:t>
            </w:r>
            <w:r>
              <w:rPr>
                <w:spacing w:val="42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quelque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chose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qui</w:t>
            </w:r>
            <w:r>
              <w:rPr>
                <w:spacing w:val="41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passe</w:t>
            </w:r>
            <w:r>
              <w:rPr>
                <w:spacing w:val="42"/>
                <w:sz w:val="22"/>
              </w:rPr>
              <w:t> </w:t>
            </w:r>
            <w:r>
              <w:rPr>
                <w:sz w:val="22"/>
              </w:rPr>
              <w:t>afin</w:t>
            </w:r>
            <w:r>
              <w:rPr>
                <w:spacing w:val="42"/>
                <w:sz w:val="22"/>
              </w:rPr>
              <w:t> </w:t>
            </w:r>
            <w:r>
              <w:rPr>
                <w:sz w:val="22"/>
              </w:rPr>
              <w:t>d’en</w:t>
            </w:r>
            <w:r>
              <w:rPr>
                <w:spacing w:val="41"/>
                <w:sz w:val="22"/>
              </w:rPr>
              <w:t> </w:t>
            </w:r>
            <w:r>
              <w:rPr>
                <w:sz w:val="22"/>
              </w:rPr>
              <w:t>affecter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le</w:t>
            </w:r>
          </w:p>
          <w:p>
            <w:pPr>
              <w:pStyle w:val="TableParagraph"/>
              <w:spacing w:before="22"/>
              <w:ind w:left="105"/>
              <w:rPr>
                <w:sz w:val="22"/>
              </w:rPr>
            </w:pPr>
            <w:r>
              <w:rPr>
                <w:sz w:val="22"/>
              </w:rPr>
              <w:t>résultat.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5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J’adoube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2"/>
              <w:jc w:val="center"/>
              <w:rPr>
                <w:sz w:val="22"/>
              </w:rPr>
            </w:pPr>
            <w:r>
              <w:rPr>
                <w:sz w:val="22"/>
              </w:rPr>
              <w:t>4.2</w:t>
            </w:r>
          </w:p>
        </w:tc>
        <w:tc>
          <w:tcPr>
            <w:tcW w:w="6408" w:type="dxa"/>
          </w:tcPr>
          <w:p>
            <w:pPr>
              <w:pStyle w:val="TableParagraph"/>
              <w:spacing w:line="260" w:lineRule="exact"/>
              <w:ind w:left="105"/>
              <w:rPr>
                <w:sz w:val="22"/>
              </w:rPr>
            </w:pPr>
            <w:r>
              <w:rPr>
                <w:sz w:val="22"/>
              </w:rPr>
              <w:t>Informer</w:t>
            </w:r>
            <w:r>
              <w:rPr>
                <w:spacing w:val="49"/>
                <w:sz w:val="22"/>
              </w:rPr>
              <w:t> </w:t>
            </w:r>
            <w:r>
              <w:rPr>
                <w:sz w:val="22"/>
              </w:rPr>
              <w:t>que</w:t>
            </w:r>
            <w:r>
              <w:rPr>
                <w:spacing w:val="48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46"/>
                <w:sz w:val="22"/>
              </w:rPr>
              <w:t> </w:t>
            </w:r>
            <w:r>
              <w:rPr>
                <w:sz w:val="22"/>
              </w:rPr>
              <w:t>joueur</w:t>
            </w:r>
            <w:r>
              <w:rPr>
                <w:spacing w:val="47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49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48"/>
                <w:sz w:val="22"/>
              </w:rPr>
              <w:t> </w:t>
            </w:r>
            <w:r>
              <w:rPr>
                <w:sz w:val="22"/>
              </w:rPr>
              <w:t>joueuse</w:t>
            </w:r>
            <w:r>
              <w:rPr>
                <w:spacing w:val="48"/>
                <w:sz w:val="22"/>
              </w:rPr>
              <w:t> </w:t>
            </w:r>
            <w:r>
              <w:rPr>
                <w:sz w:val="22"/>
              </w:rPr>
              <w:t>souhaite</w:t>
            </w:r>
            <w:r>
              <w:rPr>
                <w:spacing w:val="48"/>
                <w:sz w:val="22"/>
              </w:rPr>
              <w:t> </w:t>
            </w:r>
            <w:r>
              <w:rPr>
                <w:sz w:val="22"/>
              </w:rPr>
              <w:t>repositionner</w:t>
            </w:r>
            <w:r>
              <w:rPr>
                <w:spacing w:val="49"/>
                <w:sz w:val="22"/>
              </w:rPr>
              <w:t> </w:t>
            </w:r>
            <w:r>
              <w:rPr>
                <w:sz w:val="22"/>
              </w:rPr>
              <w:t>une</w:t>
            </w:r>
          </w:p>
          <w:p>
            <w:pPr>
              <w:pStyle w:val="TableParagraph"/>
              <w:spacing w:before="22"/>
              <w:ind w:left="105"/>
              <w:rPr>
                <w:sz w:val="22"/>
              </w:rPr>
            </w:pPr>
            <w:r>
              <w:rPr>
                <w:sz w:val="22"/>
              </w:rPr>
              <w:t>pièce,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sans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nécessairement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avoir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l’intention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 la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jouer.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Jeu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d’échecs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408" w:type="dxa"/>
          </w:tcPr>
          <w:p>
            <w:pPr>
              <w:pStyle w:val="TableParagraph"/>
              <w:spacing w:line="260" w:lineRule="exact"/>
              <w:ind w:left="105"/>
              <w:rPr>
                <w:sz w:val="22"/>
              </w:rPr>
            </w:pP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32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pièces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l’échiquier.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60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Jeu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rapide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A</w:t>
            </w:r>
          </w:p>
        </w:tc>
        <w:tc>
          <w:tcPr>
            <w:tcW w:w="6408" w:type="dxa"/>
          </w:tcPr>
          <w:p>
            <w:pPr>
              <w:pStyle w:val="TableParagraph"/>
              <w:spacing w:line="259" w:lineRule="auto"/>
              <w:ind w:left="105"/>
              <w:rPr>
                <w:sz w:val="22"/>
              </w:rPr>
            </w:pPr>
            <w:r>
              <w:rPr>
                <w:sz w:val="22"/>
              </w:rPr>
              <w:t>Une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partie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où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chaque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joueur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joueuse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dispose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plus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10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minutes,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mais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moins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60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minutes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 réflexion.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5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Jeu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standard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408" w:type="dxa"/>
          </w:tcPr>
          <w:p>
            <w:pPr>
              <w:pStyle w:val="TableParagraph"/>
              <w:spacing w:line="260" w:lineRule="exact"/>
              <w:ind w:left="105"/>
              <w:rPr>
                <w:sz w:val="22"/>
              </w:rPr>
            </w:pPr>
            <w:r>
              <w:rPr>
                <w:sz w:val="22"/>
              </w:rPr>
              <w:t>Une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partie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où</w:t>
            </w:r>
            <w:r>
              <w:rPr>
                <w:spacing w:val="51"/>
                <w:sz w:val="22"/>
              </w:rPr>
              <w:t> </w:t>
            </w:r>
            <w:r>
              <w:rPr>
                <w:sz w:val="22"/>
              </w:rPr>
              <w:t>chaque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joueur</w:t>
            </w:r>
            <w:r>
              <w:rPr>
                <w:spacing w:val="54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54"/>
                <w:sz w:val="22"/>
              </w:rPr>
              <w:t> </w:t>
            </w:r>
            <w:r>
              <w:rPr>
                <w:sz w:val="22"/>
              </w:rPr>
              <w:t>joueuse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dispose</w:t>
            </w:r>
            <w:r>
              <w:rPr>
                <w:spacing w:val="54"/>
                <w:sz w:val="22"/>
              </w:rPr>
              <w:t> </w:t>
            </w:r>
            <w:r>
              <w:rPr>
                <w:sz w:val="22"/>
              </w:rPr>
              <w:t>d’au</w:t>
            </w:r>
            <w:r>
              <w:rPr>
                <w:spacing w:val="54"/>
                <w:sz w:val="22"/>
              </w:rPr>
              <w:t> </w:t>
            </w:r>
            <w:r>
              <w:rPr>
                <w:sz w:val="22"/>
              </w:rPr>
              <w:t>moins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60</w:t>
            </w:r>
          </w:p>
          <w:p>
            <w:pPr>
              <w:pStyle w:val="TableParagraph"/>
              <w:spacing w:before="22"/>
              <w:ind w:left="105"/>
              <w:rPr>
                <w:sz w:val="22"/>
              </w:rPr>
            </w:pPr>
            <w:r>
              <w:rPr>
                <w:sz w:val="22"/>
              </w:rPr>
              <w:t>minutes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 réflexion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5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Lieu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la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Compétition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4"/>
              <w:jc w:val="center"/>
              <w:rPr>
                <w:sz w:val="22"/>
              </w:rPr>
            </w:pPr>
            <w:r>
              <w:rPr>
                <w:sz w:val="22"/>
              </w:rPr>
              <w:t>11.2</w:t>
            </w:r>
          </w:p>
        </w:tc>
        <w:tc>
          <w:tcPr>
            <w:tcW w:w="6408" w:type="dxa"/>
          </w:tcPr>
          <w:p>
            <w:pPr>
              <w:pStyle w:val="TableParagraph"/>
              <w:spacing w:line="259" w:lineRule="auto"/>
              <w:ind w:left="105" w:right="94"/>
              <w:rPr>
                <w:sz w:val="22"/>
              </w:rPr>
            </w:pPr>
            <w:r>
              <w:rPr>
                <w:sz w:val="22"/>
              </w:rPr>
              <w:t>Le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seul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endroit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auquel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joueurs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20"/>
                <w:sz w:val="22"/>
              </w:rPr>
              <w:t> </w:t>
            </w:r>
            <w:r>
              <w:rPr>
                <w:sz w:val="22"/>
              </w:rPr>
              <w:t>joueuses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ont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accès</w:t>
            </w:r>
            <w:r>
              <w:rPr>
                <w:spacing w:val="20"/>
                <w:sz w:val="22"/>
              </w:rPr>
              <w:t> </w:t>
            </w:r>
            <w:r>
              <w:rPr>
                <w:sz w:val="22"/>
              </w:rPr>
              <w:t>pendant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46"/>
                <w:sz w:val="22"/>
              </w:rPr>
              <w:t> </w:t>
            </w:r>
            <w:r>
              <w:rPr>
                <w:sz w:val="22"/>
              </w:rPr>
              <w:t>jeu.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Mat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408" w:type="dxa"/>
          </w:tcPr>
          <w:p>
            <w:pPr>
              <w:pStyle w:val="TableParagraph"/>
              <w:spacing w:line="260" w:lineRule="exact"/>
              <w:ind w:left="105"/>
              <w:rPr>
                <w:sz w:val="22"/>
              </w:rPr>
            </w:pPr>
            <w:r>
              <w:rPr>
                <w:sz w:val="22"/>
              </w:rPr>
              <w:t>Abréviation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d’échec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mat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Mode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Bronstein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2"/>
              <w:jc w:val="center"/>
              <w:rPr>
                <w:sz w:val="22"/>
              </w:rPr>
            </w:pPr>
            <w:r>
              <w:rPr>
                <w:sz w:val="22"/>
              </w:rPr>
              <w:t>6.3.2</w:t>
            </w:r>
          </w:p>
        </w:tc>
        <w:tc>
          <w:tcPr>
            <w:tcW w:w="6408" w:type="dxa"/>
          </w:tcPr>
          <w:p>
            <w:pPr>
              <w:pStyle w:val="TableParagraph"/>
              <w:spacing w:line="260" w:lineRule="exact"/>
              <w:ind w:left="105"/>
              <w:rPr>
                <w:sz w:val="22"/>
              </w:rPr>
            </w:pPr>
            <w:r>
              <w:rPr>
                <w:sz w:val="22"/>
              </w:rPr>
              <w:t>Voir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temps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différé.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71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2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Mode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Fischer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408" w:type="dxa"/>
          </w:tcPr>
          <w:p>
            <w:pPr>
              <w:pStyle w:val="TableParagraph"/>
              <w:spacing w:line="262" w:lineRule="exact"/>
              <w:ind w:left="105"/>
              <w:rPr>
                <w:sz w:val="22"/>
              </w:rPr>
            </w:pPr>
            <w:r>
              <w:rPr>
                <w:sz w:val="22"/>
              </w:rPr>
              <w:t>Voir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mode incrémental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Moniteur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3"/>
              <w:jc w:val="center"/>
              <w:rPr>
                <w:sz w:val="22"/>
              </w:rPr>
            </w:pPr>
            <w:r>
              <w:rPr>
                <w:sz w:val="22"/>
              </w:rPr>
              <w:t>6.12.1</w:t>
            </w:r>
          </w:p>
        </w:tc>
        <w:tc>
          <w:tcPr>
            <w:tcW w:w="6408" w:type="dxa"/>
          </w:tcPr>
          <w:p>
            <w:pPr>
              <w:pStyle w:val="TableParagraph"/>
              <w:spacing w:line="260" w:lineRule="exact"/>
              <w:ind w:left="105"/>
              <w:rPr>
                <w:sz w:val="22"/>
              </w:rPr>
            </w:pPr>
            <w:r>
              <w:rPr>
                <w:sz w:val="22"/>
              </w:rPr>
              <w:t>Un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affichage électronique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 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position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l’échiquier.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950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Moyens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normaux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5" w:right="235"/>
              <w:jc w:val="center"/>
              <w:rPr>
                <w:sz w:val="22"/>
              </w:rPr>
            </w:pPr>
            <w:r>
              <w:rPr>
                <w:sz w:val="22"/>
              </w:rPr>
              <w:t>III.5</w:t>
            </w:r>
          </w:p>
        </w:tc>
        <w:tc>
          <w:tcPr>
            <w:tcW w:w="6408" w:type="dxa"/>
          </w:tcPr>
          <w:p>
            <w:pPr>
              <w:pStyle w:val="TableParagraph"/>
              <w:spacing w:line="259" w:lineRule="auto"/>
              <w:ind w:left="105" w:right="96"/>
              <w:jc w:val="both"/>
              <w:rPr>
                <w:sz w:val="22"/>
              </w:rPr>
            </w:pPr>
            <w:r>
              <w:rPr>
                <w:spacing w:val="-1"/>
                <w:sz w:val="22"/>
              </w:rPr>
              <w:t>Jouer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1"/>
                <w:sz w:val="22"/>
              </w:rPr>
              <w:t>d’une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manière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positive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afin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gagner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bien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avoir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position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telle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qu’il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ait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chances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réalistes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gagner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partie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autrement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que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par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 chute du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drapeau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950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Noir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2"/>
              <w:jc w:val="center"/>
              <w:rPr>
                <w:sz w:val="22"/>
              </w:rPr>
            </w:pPr>
            <w:r>
              <w:rPr>
                <w:sz w:val="22"/>
              </w:rPr>
              <w:t>2.1</w:t>
            </w:r>
          </w:p>
        </w:tc>
        <w:tc>
          <w:tcPr>
            <w:tcW w:w="6408" w:type="dxa"/>
          </w:tcPr>
          <w:p>
            <w:pPr>
              <w:pStyle w:val="TableParagraph"/>
              <w:numPr>
                <w:ilvl w:val="0"/>
                <w:numId w:val="32"/>
              </w:numPr>
              <w:tabs>
                <w:tab w:pos="348" w:val="left" w:leader="none"/>
              </w:tabs>
              <w:spacing w:line="260" w:lineRule="exact" w:before="0" w:after="0"/>
              <w:ind w:left="347" w:right="0" w:hanging="243"/>
              <w:jc w:val="left"/>
              <w:rPr>
                <w:sz w:val="22"/>
              </w:rPr>
            </w:pPr>
            <w:r>
              <w:rPr>
                <w:sz w:val="22"/>
              </w:rPr>
              <w:t>Il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16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pièces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couleur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foncée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32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cases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appelées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noires,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ou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pos="336" w:val="left" w:leader="none"/>
              </w:tabs>
              <w:spacing w:line="256" w:lineRule="auto" w:before="22" w:after="0"/>
              <w:ind w:left="105" w:right="96" w:firstLine="0"/>
              <w:jc w:val="left"/>
              <w:rPr>
                <w:sz w:val="22"/>
              </w:rPr>
            </w:pPr>
            <w:r>
              <w:rPr>
                <w:sz w:val="22"/>
              </w:rPr>
              <w:t>En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vue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d’ensemble, cela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fait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également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référence au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joueur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joueuse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ayant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pièces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noires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Notation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algébrique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2"/>
              <w:jc w:val="center"/>
              <w:rPr>
                <w:sz w:val="22"/>
              </w:rPr>
            </w:pPr>
            <w:r>
              <w:rPr>
                <w:sz w:val="22"/>
              </w:rPr>
              <w:t>8.1</w:t>
            </w:r>
          </w:p>
        </w:tc>
        <w:tc>
          <w:tcPr>
            <w:tcW w:w="6408" w:type="dxa"/>
          </w:tcPr>
          <w:p>
            <w:pPr>
              <w:pStyle w:val="TableParagraph"/>
              <w:spacing w:line="260" w:lineRule="exact"/>
              <w:ind w:left="105"/>
              <w:rPr>
                <w:sz w:val="22"/>
              </w:rPr>
            </w:pPr>
            <w:r>
              <w:rPr>
                <w:sz w:val="22"/>
              </w:rPr>
              <w:t>Noter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 coups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en utilisant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a-h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1-8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l’échiquier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8x8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Nulle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2"/>
              <w:jc w:val="center"/>
              <w:rPr>
                <w:sz w:val="22"/>
              </w:rPr>
            </w:pPr>
            <w:r>
              <w:rPr>
                <w:sz w:val="22"/>
              </w:rPr>
              <w:t>5.2</w:t>
            </w:r>
          </w:p>
        </w:tc>
        <w:tc>
          <w:tcPr>
            <w:tcW w:w="6408" w:type="dxa"/>
          </w:tcPr>
          <w:p>
            <w:pPr>
              <w:pStyle w:val="TableParagraph"/>
              <w:spacing w:line="260" w:lineRule="exact"/>
              <w:ind w:left="105"/>
              <w:rPr>
                <w:sz w:val="22"/>
              </w:rPr>
            </w:pPr>
            <w:r>
              <w:rPr>
                <w:sz w:val="22"/>
              </w:rPr>
              <w:t>Lorsque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partie est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conclue sans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qu’aucun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camp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gagne.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5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Offre/proposition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nulle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2"/>
              <w:jc w:val="center"/>
              <w:rPr>
                <w:sz w:val="22"/>
              </w:rPr>
            </w:pPr>
            <w:r>
              <w:rPr>
                <w:sz w:val="22"/>
              </w:rPr>
              <w:t>9.1.2</w:t>
            </w:r>
          </w:p>
        </w:tc>
        <w:tc>
          <w:tcPr>
            <w:tcW w:w="6408" w:type="dxa"/>
          </w:tcPr>
          <w:p>
            <w:pPr>
              <w:pStyle w:val="TableParagraph"/>
              <w:spacing w:line="260" w:lineRule="exact"/>
              <w:ind w:left="105"/>
              <w:rPr>
                <w:sz w:val="22"/>
              </w:rPr>
            </w:pPr>
            <w:r>
              <w:rPr>
                <w:sz w:val="22"/>
              </w:rPr>
              <w:t>Lorsqu’un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joueur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joueuse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peut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proposer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nulle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l’adversaire.</w:t>
            </w:r>
          </w:p>
          <w:p>
            <w:pPr>
              <w:pStyle w:val="TableParagraph"/>
              <w:spacing w:before="22"/>
              <w:ind w:left="105"/>
              <w:rPr>
                <w:sz w:val="22"/>
              </w:rPr>
            </w:pPr>
            <w:r>
              <w:rPr>
                <w:sz w:val="22"/>
              </w:rPr>
              <w:t>En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notation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: (=)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5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Organisateur/Organisatrice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2"/>
              <w:jc w:val="center"/>
              <w:rPr>
                <w:sz w:val="22"/>
              </w:rPr>
            </w:pPr>
            <w:r>
              <w:rPr>
                <w:sz w:val="22"/>
              </w:rPr>
              <w:t>8.3</w:t>
            </w:r>
          </w:p>
        </w:tc>
        <w:tc>
          <w:tcPr>
            <w:tcW w:w="6408" w:type="dxa"/>
          </w:tcPr>
          <w:p>
            <w:pPr>
              <w:pStyle w:val="TableParagraph"/>
              <w:spacing w:line="259" w:lineRule="auto"/>
              <w:ind w:left="105"/>
              <w:rPr>
                <w:sz w:val="22"/>
              </w:rPr>
            </w:pPr>
            <w:r>
              <w:rPr>
                <w:sz w:val="22"/>
              </w:rPr>
              <w:t>La personne en charge de la salle, des dates, des prix, des invitations,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format 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 compétition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etc.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5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Pat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2"/>
              <w:jc w:val="center"/>
              <w:rPr>
                <w:sz w:val="22"/>
              </w:rPr>
            </w:pPr>
            <w:r>
              <w:rPr>
                <w:sz w:val="22"/>
              </w:rPr>
              <w:t>5.2.1</w:t>
            </w:r>
          </w:p>
        </w:tc>
        <w:tc>
          <w:tcPr>
            <w:tcW w:w="6408" w:type="dxa"/>
          </w:tcPr>
          <w:p>
            <w:pPr>
              <w:pStyle w:val="TableParagraph"/>
              <w:spacing w:line="260" w:lineRule="exact"/>
              <w:ind w:left="105"/>
              <w:rPr>
                <w:sz w:val="22"/>
              </w:rPr>
            </w:pPr>
            <w:r>
              <w:rPr>
                <w:sz w:val="22"/>
              </w:rPr>
              <w:t>Lorsqu’un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joueur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joueuse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n’a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aucun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coup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légal,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roi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n’étant</w:t>
            </w:r>
          </w:p>
          <w:p>
            <w:pPr>
              <w:pStyle w:val="TableParagraph"/>
              <w:spacing w:before="22"/>
              <w:ind w:left="105"/>
              <w:rPr>
                <w:sz w:val="22"/>
              </w:rPr>
            </w:pPr>
            <w:r>
              <w:rPr>
                <w:sz w:val="22"/>
              </w:rPr>
              <w:t>pas en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échec.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Pendule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2"/>
              <w:jc w:val="center"/>
              <w:rPr>
                <w:sz w:val="22"/>
              </w:rPr>
            </w:pPr>
            <w:r>
              <w:rPr>
                <w:sz w:val="22"/>
              </w:rPr>
              <w:t>6.1</w:t>
            </w:r>
          </w:p>
        </w:tc>
        <w:tc>
          <w:tcPr>
            <w:tcW w:w="6408" w:type="dxa"/>
          </w:tcPr>
          <w:p>
            <w:pPr>
              <w:pStyle w:val="TableParagraph"/>
              <w:spacing w:line="260" w:lineRule="exact"/>
              <w:ind w:left="105"/>
              <w:rPr>
                <w:sz w:val="22"/>
              </w:rPr>
            </w:pPr>
            <w:r>
              <w:rPr>
                <w:sz w:val="22"/>
              </w:rPr>
              <w:t>L’un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deux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afficheurs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temps.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headerReference w:type="default" r:id="rId39"/>
          <w:footerReference w:type="default" r:id="rId40"/>
          <w:pgSz w:w="11910" w:h="16840"/>
          <w:pgMar w:header="0" w:footer="698" w:top="700" w:bottom="880" w:left="500" w:right="480"/>
          <w:pgNumType w:start="26"/>
        </w:sectPr>
      </w:pPr>
    </w:p>
    <w:tbl>
      <w:tblPr>
        <w:tblW w:w="0" w:type="auto"/>
        <w:jc w:val="left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8"/>
        <w:gridCol w:w="2949"/>
        <w:gridCol w:w="1136"/>
        <w:gridCol w:w="6408"/>
        <w:gridCol w:w="87"/>
      </w:tblGrid>
      <w:tr>
        <w:trPr>
          <w:trHeight w:val="301" w:hRule="atLeast"/>
        </w:trPr>
        <w:tc>
          <w:tcPr>
            <w:tcW w:w="10698" w:type="dxa"/>
            <w:gridSpan w:val="5"/>
            <w:tcBorders>
              <w:bottom w:val="single" w:sz="8" w:space="0" w:color="000000"/>
            </w:tcBorders>
          </w:tcPr>
          <w:p>
            <w:pPr>
              <w:pStyle w:val="TableParagraph"/>
              <w:spacing w:before="10"/>
              <w:ind w:left="4174" w:right="4169"/>
              <w:jc w:val="center"/>
              <w:rPr>
                <w:sz w:val="22"/>
              </w:rPr>
            </w:pP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règles du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jeu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d’échecs</w:t>
            </w:r>
          </w:p>
        </w:tc>
      </w:tr>
      <w:tr>
        <w:trPr>
          <w:trHeight w:val="376" w:hRule="atLeast"/>
        </w:trPr>
        <w:tc>
          <w:tcPr>
            <w:tcW w:w="118" w:type="dxa"/>
            <w:tcBorders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64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Pendule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d’échecs</w:t>
            </w:r>
          </w:p>
        </w:tc>
        <w:tc>
          <w:tcPr>
            <w:tcW w:w="1136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64" w:lineRule="exact"/>
              <w:ind w:left="237" w:right="232"/>
              <w:jc w:val="center"/>
              <w:rPr>
                <w:sz w:val="22"/>
              </w:rPr>
            </w:pPr>
            <w:r>
              <w:rPr>
                <w:sz w:val="22"/>
              </w:rPr>
              <w:t>6.1</w:t>
            </w:r>
          </w:p>
        </w:tc>
        <w:tc>
          <w:tcPr>
            <w:tcW w:w="6408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64" w:lineRule="exact"/>
              <w:ind w:left="105"/>
              <w:rPr>
                <w:sz w:val="22"/>
              </w:rPr>
            </w:pPr>
            <w:r>
              <w:rPr>
                <w:sz w:val="22"/>
              </w:rPr>
              <w:t>Une pendule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double affichage reliés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l’un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l’autre.</w:t>
            </w:r>
          </w:p>
        </w:tc>
        <w:tc>
          <w:tcPr>
            <w:tcW w:w="87" w:type="dxa"/>
            <w:tcBorders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60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Perdre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2"/>
              <w:jc w:val="center"/>
              <w:rPr>
                <w:sz w:val="22"/>
              </w:rPr>
            </w:pPr>
            <w:r>
              <w:rPr>
                <w:sz w:val="22"/>
              </w:rPr>
              <w:t>4.8.1</w:t>
            </w:r>
          </w:p>
        </w:tc>
        <w:tc>
          <w:tcPr>
            <w:tcW w:w="6408" w:type="dxa"/>
          </w:tcPr>
          <w:p>
            <w:pPr>
              <w:pStyle w:val="TableParagraph"/>
              <w:spacing w:line="260" w:lineRule="exact"/>
              <w:ind w:right="99"/>
              <w:jc w:val="right"/>
              <w:rPr>
                <w:sz w:val="22"/>
              </w:rPr>
            </w:pPr>
            <w:r>
              <w:rPr>
                <w:sz w:val="22"/>
              </w:rPr>
              <w:t>Perdre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droit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poser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réclamation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jouer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coup.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2.</w:t>
            </w:r>
          </w:p>
          <w:p>
            <w:pPr>
              <w:pStyle w:val="TableParagraph"/>
              <w:spacing w:before="19"/>
              <w:ind w:right="142"/>
              <w:jc w:val="right"/>
              <w:rPr>
                <w:sz w:val="22"/>
              </w:rPr>
            </w:pPr>
            <w:r>
              <w:rPr>
                <w:sz w:val="22"/>
              </w:rPr>
              <w:t>Perdre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une partie à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cause d’une infraction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Règles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Jeu.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5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Période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2"/>
              <w:jc w:val="center"/>
              <w:rPr>
                <w:sz w:val="22"/>
              </w:rPr>
            </w:pPr>
            <w:r>
              <w:rPr>
                <w:sz w:val="22"/>
              </w:rPr>
              <w:t>8.6</w:t>
            </w:r>
          </w:p>
        </w:tc>
        <w:tc>
          <w:tcPr>
            <w:tcW w:w="6408" w:type="dxa"/>
          </w:tcPr>
          <w:p>
            <w:pPr>
              <w:pStyle w:val="TableParagraph"/>
              <w:spacing w:line="259" w:lineRule="auto"/>
              <w:ind w:left="105"/>
              <w:rPr>
                <w:sz w:val="22"/>
              </w:rPr>
            </w:pPr>
            <w:r>
              <w:rPr>
                <w:sz w:val="22"/>
              </w:rPr>
              <w:t>Une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phase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partie,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joueurs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joueuses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doivent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achever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nombre 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coups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tous 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coups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dans un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temps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donné.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5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Pièce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2"/>
              <w:jc w:val="center"/>
              <w:rPr>
                <w:sz w:val="22"/>
              </w:rPr>
            </w:pPr>
            <w:r>
              <w:rPr>
                <w:sz w:val="22"/>
              </w:rPr>
              <w:t>2.1</w:t>
            </w:r>
          </w:p>
        </w:tc>
        <w:tc>
          <w:tcPr>
            <w:tcW w:w="6408" w:type="dxa"/>
          </w:tcPr>
          <w:p>
            <w:pPr>
              <w:pStyle w:val="TableParagraph"/>
              <w:spacing w:line="260" w:lineRule="exact"/>
              <w:ind w:left="105"/>
              <w:rPr>
                <w:sz w:val="22"/>
              </w:rPr>
            </w:pPr>
            <w:r>
              <w:rPr>
                <w:sz w:val="22"/>
              </w:rPr>
              <w:t>L’une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32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figurines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l’échiquier.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2.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dame,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tour,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un</w:t>
            </w:r>
          </w:p>
          <w:p>
            <w:pPr>
              <w:pStyle w:val="TableParagraph"/>
              <w:spacing w:before="22"/>
              <w:ind w:left="105"/>
              <w:rPr>
                <w:sz w:val="22"/>
              </w:rPr>
            </w:pPr>
            <w:r>
              <w:rPr>
                <w:sz w:val="22"/>
              </w:rPr>
              <w:t>fou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cavalier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Pièce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mineure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408" w:type="dxa"/>
          </w:tcPr>
          <w:p>
            <w:pPr>
              <w:pStyle w:val="TableParagraph"/>
              <w:spacing w:line="260" w:lineRule="exact"/>
              <w:ind w:left="105"/>
              <w:rPr>
                <w:sz w:val="22"/>
              </w:rPr>
            </w:pPr>
            <w:r>
              <w:rPr>
                <w:sz w:val="22"/>
              </w:rPr>
              <w:t>Fou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cavalier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5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Pièce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touchée, pièce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jouée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2"/>
              <w:jc w:val="center"/>
              <w:rPr>
                <w:sz w:val="22"/>
              </w:rPr>
            </w:pPr>
            <w:r>
              <w:rPr>
                <w:sz w:val="22"/>
              </w:rPr>
              <w:t>4.3</w:t>
            </w:r>
          </w:p>
        </w:tc>
        <w:tc>
          <w:tcPr>
            <w:tcW w:w="6408" w:type="dxa"/>
          </w:tcPr>
          <w:p>
            <w:pPr>
              <w:pStyle w:val="TableParagraph"/>
              <w:spacing w:line="260" w:lineRule="exact"/>
              <w:ind w:left="105"/>
              <w:rPr>
                <w:sz w:val="22"/>
              </w:rPr>
            </w:pPr>
            <w:r>
              <w:rPr>
                <w:sz w:val="22"/>
              </w:rPr>
              <w:t>Si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joueur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joueuse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touche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pièce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l’intention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la</w:t>
            </w:r>
          </w:p>
          <w:p>
            <w:pPr>
              <w:pStyle w:val="TableParagraph"/>
              <w:spacing w:before="22"/>
              <w:ind w:left="105"/>
              <w:rPr>
                <w:sz w:val="22"/>
              </w:rPr>
            </w:pPr>
            <w:r>
              <w:rPr>
                <w:sz w:val="22"/>
              </w:rPr>
              <w:t>jouer,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doit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 déplacer.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950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Points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4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6408" w:type="dxa"/>
          </w:tcPr>
          <w:p>
            <w:pPr>
              <w:pStyle w:val="TableParagraph"/>
              <w:spacing w:line="259" w:lineRule="auto"/>
              <w:ind w:left="105" w:right="97"/>
              <w:jc w:val="both"/>
              <w:rPr>
                <w:sz w:val="22"/>
              </w:rPr>
            </w:pPr>
            <w:r>
              <w:rPr>
                <w:sz w:val="22"/>
              </w:rPr>
              <w:t>Normalement un joueur ou une joueuse marque 1 point pour une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victoire, ½ point pour une nulle, 0 pour une défaite. Une alternative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est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3 pour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une victoire,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1 pour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nulle,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 pour une défaite.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5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Position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morte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2"/>
              <w:jc w:val="center"/>
              <w:rPr>
                <w:sz w:val="22"/>
              </w:rPr>
            </w:pPr>
            <w:r>
              <w:rPr>
                <w:sz w:val="22"/>
              </w:rPr>
              <w:t>5.2.2</w:t>
            </w:r>
          </w:p>
        </w:tc>
        <w:tc>
          <w:tcPr>
            <w:tcW w:w="6408" w:type="dxa"/>
          </w:tcPr>
          <w:p>
            <w:pPr>
              <w:pStyle w:val="TableParagraph"/>
              <w:spacing w:line="260" w:lineRule="exact"/>
              <w:ind w:left="105"/>
              <w:rPr>
                <w:sz w:val="22"/>
              </w:rPr>
            </w:pPr>
            <w:r>
              <w:rPr>
                <w:sz w:val="22"/>
              </w:rPr>
              <w:t>Lorsqu’aucun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deux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adversaires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ne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peut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mater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roi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adverse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par</w:t>
            </w:r>
          </w:p>
          <w:p>
            <w:pPr>
              <w:pStyle w:val="TableParagraph"/>
              <w:spacing w:before="22"/>
              <w:ind w:left="105"/>
              <w:rPr>
                <w:sz w:val="22"/>
              </w:rPr>
            </w:pPr>
            <w:r>
              <w:rPr>
                <w:sz w:val="22"/>
              </w:rPr>
              <w:t>aucune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suite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coups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légaux.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947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Prise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2"/>
              <w:jc w:val="center"/>
              <w:rPr>
                <w:sz w:val="22"/>
              </w:rPr>
            </w:pPr>
            <w:r>
              <w:rPr>
                <w:sz w:val="22"/>
              </w:rPr>
              <w:t>3.1</w:t>
            </w:r>
          </w:p>
        </w:tc>
        <w:tc>
          <w:tcPr>
            <w:tcW w:w="6408" w:type="dxa"/>
          </w:tcPr>
          <w:p>
            <w:pPr>
              <w:pStyle w:val="TableParagraph"/>
              <w:spacing w:line="260" w:lineRule="exact"/>
              <w:ind w:left="105"/>
              <w:rPr>
                <w:sz w:val="22"/>
              </w:rPr>
            </w:pPr>
            <w:r>
              <w:rPr>
                <w:sz w:val="22"/>
              </w:rPr>
              <w:t>Quand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pièce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est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déplacée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sa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case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vers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case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occupée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par</w:t>
            </w:r>
          </w:p>
          <w:p>
            <w:pPr>
              <w:pStyle w:val="TableParagraph"/>
              <w:spacing w:before="22"/>
              <w:ind w:left="105"/>
              <w:rPr>
                <w:sz w:val="22"/>
              </w:rPr>
            </w:pPr>
            <w:r>
              <w:rPr>
                <w:sz w:val="22"/>
              </w:rPr>
              <w:t>une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pièce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adverse,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cette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dernière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est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retirée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l’échiquier.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Voir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aussi</w:t>
            </w:r>
          </w:p>
          <w:p>
            <w:pPr>
              <w:pStyle w:val="TableParagraph"/>
              <w:spacing w:before="19"/>
              <w:ind w:left="105"/>
              <w:rPr>
                <w:sz w:val="22"/>
              </w:rPr>
            </w:pPr>
            <w:r>
              <w:rPr>
                <w:sz w:val="22"/>
              </w:rPr>
              <w:t>3.7.4.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notation :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x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5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2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Promotion</w:t>
            </w:r>
          </w:p>
        </w:tc>
        <w:tc>
          <w:tcPr>
            <w:tcW w:w="1136" w:type="dxa"/>
          </w:tcPr>
          <w:p>
            <w:pPr>
              <w:pStyle w:val="TableParagraph"/>
              <w:spacing w:line="262" w:lineRule="exact"/>
              <w:ind w:left="237" w:right="232"/>
              <w:jc w:val="center"/>
              <w:rPr>
                <w:sz w:val="22"/>
              </w:rPr>
            </w:pPr>
            <w:r>
              <w:rPr>
                <w:sz w:val="22"/>
              </w:rPr>
              <w:t>3.7.5</w:t>
            </w:r>
          </w:p>
        </w:tc>
        <w:tc>
          <w:tcPr>
            <w:tcW w:w="6408" w:type="dxa"/>
          </w:tcPr>
          <w:p>
            <w:pPr>
              <w:pStyle w:val="TableParagraph"/>
              <w:spacing w:line="262" w:lineRule="exact"/>
              <w:ind w:left="105"/>
              <w:rPr>
                <w:sz w:val="22"/>
              </w:rPr>
            </w:pPr>
            <w:r>
              <w:rPr>
                <w:spacing w:val="-1"/>
                <w:sz w:val="22"/>
              </w:rPr>
              <w:t>Lorsqu’un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pion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atteint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huitième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rangée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qu’il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est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remplacé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par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une</w:t>
            </w:r>
          </w:p>
          <w:p>
            <w:pPr>
              <w:pStyle w:val="TableParagraph"/>
              <w:spacing w:before="19"/>
              <w:ind w:left="105"/>
              <w:rPr>
                <w:sz w:val="22"/>
              </w:rPr>
            </w:pPr>
            <w:r>
              <w:rPr>
                <w:sz w:val="22"/>
              </w:rPr>
              <w:t>nouvelle pièce (dame,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tour,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fou,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cavalier)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même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couleur.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72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2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Rangée</w:t>
            </w:r>
          </w:p>
        </w:tc>
        <w:tc>
          <w:tcPr>
            <w:tcW w:w="1136" w:type="dxa"/>
          </w:tcPr>
          <w:p>
            <w:pPr>
              <w:pStyle w:val="TableParagraph"/>
              <w:spacing w:line="262" w:lineRule="exact"/>
              <w:ind w:left="237" w:right="232"/>
              <w:jc w:val="center"/>
              <w:rPr>
                <w:sz w:val="22"/>
              </w:rPr>
            </w:pPr>
            <w:r>
              <w:rPr>
                <w:sz w:val="22"/>
              </w:rPr>
              <w:t>2.4</w:t>
            </w:r>
          </w:p>
        </w:tc>
        <w:tc>
          <w:tcPr>
            <w:tcW w:w="6408" w:type="dxa"/>
          </w:tcPr>
          <w:p>
            <w:pPr>
              <w:pStyle w:val="TableParagraph"/>
              <w:spacing w:line="262" w:lineRule="exact"/>
              <w:ind w:left="105"/>
              <w:rPr>
                <w:sz w:val="22"/>
              </w:rPr>
            </w:pPr>
            <w:r>
              <w:rPr>
                <w:sz w:val="22"/>
              </w:rPr>
              <w:t>Une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ligne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horizontale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8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cases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l’échiquier.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5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Réclamation/demande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2"/>
              <w:jc w:val="center"/>
              <w:rPr>
                <w:sz w:val="22"/>
              </w:rPr>
            </w:pPr>
            <w:r>
              <w:rPr>
                <w:sz w:val="22"/>
              </w:rPr>
              <w:t>6.8</w:t>
            </w:r>
          </w:p>
        </w:tc>
        <w:tc>
          <w:tcPr>
            <w:tcW w:w="6408" w:type="dxa"/>
          </w:tcPr>
          <w:p>
            <w:pPr>
              <w:pStyle w:val="TableParagraph"/>
              <w:spacing w:line="260" w:lineRule="exact"/>
              <w:ind w:left="105"/>
              <w:rPr>
                <w:sz w:val="22"/>
              </w:rPr>
            </w:pPr>
            <w:r>
              <w:rPr>
                <w:sz w:val="22"/>
              </w:rPr>
              <w:t>Le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joueur</w:t>
            </w:r>
            <w:r>
              <w:rPr>
                <w:spacing w:val="63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6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64"/>
                <w:sz w:val="22"/>
              </w:rPr>
              <w:t> </w:t>
            </w:r>
            <w:r>
              <w:rPr>
                <w:sz w:val="22"/>
              </w:rPr>
              <w:t>joueuse</w:t>
            </w:r>
            <w:r>
              <w:rPr>
                <w:spacing w:val="62"/>
                <w:sz w:val="22"/>
              </w:rPr>
              <w:t> </w:t>
            </w:r>
            <w:r>
              <w:rPr>
                <w:sz w:val="22"/>
              </w:rPr>
              <w:t>peut</w:t>
            </w:r>
            <w:r>
              <w:rPr>
                <w:spacing w:val="64"/>
                <w:sz w:val="22"/>
              </w:rPr>
              <w:t> </w:t>
            </w:r>
            <w:r>
              <w:rPr>
                <w:sz w:val="22"/>
              </w:rPr>
              <w:t>faire</w:t>
            </w:r>
            <w:r>
              <w:rPr>
                <w:spacing w:val="64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65"/>
                <w:sz w:val="22"/>
              </w:rPr>
              <w:t> </w:t>
            </w:r>
            <w:r>
              <w:rPr>
                <w:sz w:val="22"/>
              </w:rPr>
              <w:t>réclamation/demande</w:t>
            </w:r>
            <w:r>
              <w:rPr>
                <w:spacing w:val="65"/>
                <w:sz w:val="22"/>
              </w:rPr>
              <w:t> </w:t>
            </w:r>
            <w:r>
              <w:rPr>
                <w:sz w:val="22"/>
              </w:rPr>
              <w:t>à</w:t>
            </w:r>
          </w:p>
          <w:p>
            <w:pPr>
              <w:pStyle w:val="TableParagraph"/>
              <w:spacing w:before="22"/>
              <w:ind w:left="105"/>
              <w:rPr>
                <w:sz w:val="22"/>
              </w:rPr>
            </w:pPr>
            <w:r>
              <w:rPr>
                <w:sz w:val="22"/>
              </w:rPr>
              <w:t>l’arbitre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diverses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circonstances.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947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Règle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des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50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coups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2"/>
              <w:jc w:val="center"/>
              <w:rPr>
                <w:sz w:val="22"/>
              </w:rPr>
            </w:pPr>
            <w:r>
              <w:rPr>
                <w:sz w:val="22"/>
              </w:rPr>
              <w:t>9.3</w:t>
            </w:r>
          </w:p>
        </w:tc>
        <w:tc>
          <w:tcPr>
            <w:tcW w:w="6408" w:type="dxa"/>
          </w:tcPr>
          <w:p>
            <w:pPr>
              <w:pStyle w:val="TableParagraph"/>
              <w:spacing w:line="259" w:lineRule="auto"/>
              <w:ind w:left="105" w:right="97"/>
              <w:jc w:val="both"/>
              <w:rPr>
                <w:sz w:val="22"/>
              </w:rPr>
            </w:pPr>
            <w:r>
              <w:rPr>
                <w:sz w:val="22"/>
              </w:rPr>
              <w:t>Un joueur ou une joueuse peut réclamer la nulle si les 50 derniers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coups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été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achevés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chacun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deux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adversaires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sans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mouvement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pion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ni prise.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5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2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Règle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des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75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coups</w:t>
            </w:r>
          </w:p>
        </w:tc>
        <w:tc>
          <w:tcPr>
            <w:tcW w:w="1136" w:type="dxa"/>
          </w:tcPr>
          <w:p>
            <w:pPr>
              <w:pStyle w:val="TableParagraph"/>
              <w:spacing w:line="262" w:lineRule="exact"/>
              <w:ind w:left="237" w:right="232"/>
              <w:jc w:val="center"/>
              <w:rPr>
                <w:sz w:val="22"/>
              </w:rPr>
            </w:pPr>
            <w:r>
              <w:rPr>
                <w:sz w:val="22"/>
              </w:rPr>
              <w:t>9.6.2</w:t>
            </w:r>
          </w:p>
        </w:tc>
        <w:tc>
          <w:tcPr>
            <w:tcW w:w="6408" w:type="dxa"/>
          </w:tcPr>
          <w:p>
            <w:pPr>
              <w:pStyle w:val="TableParagraph"/>
              <w:spacing w:line="256" w:lineRule="auto"/>
              <w:ind w:left="105"/>
              <w:rPr>
                <w:sz w:val="22"/>
              </w:rPr>
            </w:pP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partie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est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nulle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75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derniers coups ont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été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complétés par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chacun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 deux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adversaires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sans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mouvement 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pion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prise.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60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2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Règlement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d’une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compétition</w:t>
            </w:r>
          </w:p>
        </w:tc>
        <w:tc>
          <w:tcPr>
            <w:tcW w:w="1136" w:type="dxa"/>
          </w:tcPr>
          <w:p>
            <w:pPr>
              <w:pStyle w:val="TableParagraph"/>
              <w:spacing w:line="262" w:lineRule="exact"/>
              <w:ind w:left="237" w:right="232"/>
              <w:jc w:val="center"/>
              <w:rPr>
                <w:sz w:val="22"/>
              </w:rPr>
            </w:pPr>
            <w:r>
              <w:rPr>
                <w:sz w:val="22"/>
              </w:rPr>
              <w:t>6.7.1</w:t>
            </w:r>
          </w:p>
        </w:tc>
        <w:tc>
          <w:tcPr>
            <w:tcW w:w="6408" w:type="dxa"/>
          </w:tcPr>
          <w:p>
            <w:pPr>
              <w:pStyle w:val="TableParagraph"/>
              <w:spacing w:line="256" w:lineRule="auto"/>
              <w:ind w:left="105"/>
              <w:rPr>
                <w:sz w:val="22"/>
              </w:rPr>
            </w:pPr>
            <w:r>
              <w:rPr>
                <w:sz w:val="22"/>
              </w:rPr>
              <w:t>Dans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divers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points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Règles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Jeu,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il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options.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règlement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de la compétition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doit annoncer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celles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qui ont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été choisies.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950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2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Répétition</w:t>
            </w:r>
          </w:p>
        </w:tc>
        <w:tc>
          <w:tcPr>
            <w:tcW w:w="1136" w:type="dxa"/>
          </w:tcPr>
          <w:p>
            <w:pPr>
              <w:pStyle w:val="TableParagraph"/>
              <w:spacing w:line="262" w:lineRule="exact"/>
              <w:ind w:left="237" w:right="235"/>
              <w:jc w:val="center"/>
              <w:rPr>
                <w:sz w:val="22"/>
              </w:rPr>
            </w:pPr>
            <w:r>
              <w:rPr>
                <w:sz w:val="22"/>
              </w:rPr>
              <w:t>9.2.1.1</w:t>
            </w:r>
          </w:p>
        </w:tc>
        <w:tc>
          <w:tcPr>
            <w:tcW w:w="6408" w:type="dxa"/>
          </w:tcPr>
          <w:p>
            <w:pPr>
              <w:pStyle w:val="TableParagraph"/>
              <w:spacing w:line="259" w:lineRule="auto"/>
              <w:ind w:left="105" w:right="97"/>
              <w:jc w:val="both"/>
              <w:rPr>
                <w:sz w:val="22"/>
              </w:rPr>
            </w:pPr>
            <w:r>
              <w:rPr>
                <w:sz w:val="22"/>
              </w:rPr>
              <w:t>Un joueur ou une joueuse peut réclamer la nulle si la même position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produit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trois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fois.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2.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partie est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nulle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 même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position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apparaît cinq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fois.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530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Résultat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2"/>
              <w:jc w:val="center"/>
              <w:rPr>
                <w:sz w:val="22"/>
              </w:rPr>
            </w:pPr>
            <w:r>
              <w:rPr>
                <w:sz w:val="22"/>
              </w:rPr>
              <w:t>8.7</w:t>
            </w:r>
          </w:p>
        </w:tc>
        <w:tc>
          <w:tcPr>
            <w:tcW w:w="6408" w:type="dxa"/>
          </w:tcPr>
          <w:p>
            <w:pPr>
              <w:pStyle w:val="TableParagraph"/>
              <w:spacing w:line="259" w:lineRule="auto"/>
              <w:ind w:left="105" w:right="94"/>
              <w:jc w:val="both"/>
              <w:rPr>
                <w:sz w:val="22"/>
              </w:rPr>
            </w:pPr>
            <w:r>
              <w:rPr>
                <w:sz w:val="22"/>
              </w:rPr>
              <w:t>Généralement le résultat est 1-0, 0-1 ou ½-½. Dans des circonstances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exceptionnelles,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deux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adversaires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peuvent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perdre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(Article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11.8)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-47"/>
                <w:sz w:val="22"/>
              </w:rPr>
              <w:t> </w:t>
            </w:r>
            <w:r>
              <w:rPr>
                <w:spacing w:val="-1"/>
                <w:sz w:val="22"/>
              </w:rPr>
              <w:t>bien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l’un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marquer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½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l’autre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0.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parties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non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jouées,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scores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sont indiqués par +/- (les Blancs gagnent par forfait), -/+ (les Noirs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gagnent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par forfait),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-/- (double forfait)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5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Roque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2"/>
              <w:jc w:val="center"/>
              <w:rPr>
                <w:sz w:val="22"/>
              </w:rPr>
            </w:pPr>
            <w:r>
              <w:rPr>
                <w:sz w:val="22"/>
              </w:rPr>
              <w:t>3.8.2</w:t>
            </w:r>
          </w:p>
        </w:tc>
        <w:tc>
          <w:tcPr>
            <w:tcW w:w="6408" w:type="dxa"/>
          </w:tcPr>
          <w:p>
            <w:pPr>
              <w:pStyle w:val="TableParagraph"/>
              <w:spacing w:line="256" w:lineRule="auto"/>
              <w:ind w:left="105" w:right="96"/>
              <w:rPr>
                <w:sz w:val="22"/>
              </w:rPr>
            </w:pPr>
            <w:r>
              <w:rPr>
                <w:sz w:val="22"/>
              </w:rPr>
              <w:t>Un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coup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roi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vers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32"/>
                <w:sz w:val="22"/>
              </w:rPr>
              <w:t> </w:t>
            </w:r>
            <w:r>
              <w:rPr>
                <w:sz w:val="22"/>
              </w:rPr>
              <w:t>tour.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Voir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l’article.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notation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0-0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petit</w:t>
            </w:r>
            <w:r>
              <w:rPr>
                <w:spacing w:val="-46"/>
                <w:sz w:val="22"/>
              </w:rPr>
              <w:t> </w:t>
            </w:r>
            <w:r>
              <w:rPr>
                <w:sz w:val="22"/>
              </w:rPr>
              <w:t>roque,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0-0-0 grand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roque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5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Salle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repos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4"/>
              <w:jc w:val="center"/>
              <w:rPr>
                <w:sz w:val="22"/>
              </w:rPr>
            </w:pPr>
            <w:r>
              <w:rPr>
                <w:sz w:val="22"/>
              </w:rPr>
              <w:t>11.2</w:t>
            </w:r>
          </w:p>
        </w:tc>
        <w:tc>
          <w:tcPr>
            <w:tcW w:w="6408" w:type="dxa"/>
          </w:tcPr>
          <w:p>
            <w:pPr>
              <w:pStyle w:val="TableParagraph"/>
              <w:spacing w:line="256" w:lineRule="auto"/>
              <w:ind w:left="105"/>
              <w:rPr>
                <w:sz w:val="22"/>
              </w:rPr>
            </w:pPr>
            <w:r>
              <w:rPr>
                <w:sz w:val="22"/>
              </w:rPr>
              <w:t>Toilettes,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également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salle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part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Championnat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Monde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où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joueurs peuvent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détendre.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5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Sanctions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4"/>
              <w:jc w:val="center"/>
              <w:rPr>
                <w:sz w:val="22"/>
              </w:rPr>
            </w:pPr>
            <w:r>
              <w:rPr>
                <w:sz w:val="22"/>
              </w:rPr>
              <w:t>12.3</w:t>
            </w:r>
          </w:p>
        </w:tc>
        <w:tc>
          <w:tcPr>
            <w:tcW w:w="6408" w:type="dxa"/>
          </w:tcPr>
          <w:p>
            <w:pPr>
              <w:pStyle w:val="TableParagraph"/>
              <w:spacing w:line="260" w:lineRule="exact"/>
              <w:ind w:left="105"/>
              <w:rPr>
                <w:sz w:val="22"/>
              </w:rPr>
            </w:pPr>
            <w:r>
              <w:rPr>
                <w:sz w:val="22"/>
              </w:rPr>
              <w:t>L’arbitre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peut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infliger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sanctions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comme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listées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12.9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ordre</w:t>
            </w:r>
          </w:p>
          <w:p>
            <w:pPr>
              <w:pStyle w:val="TableParagraph"/>
              <w:spacing w:before="19"/>
              <w:ind w:left="105"/>
              <w:rPr>
                <w:sz w:val="22"/>
              </w:rPr>
            </w:pPr>
            <w:r>
              <w:rPr>
                <w:sz w:val="22"/>
              </w:rPr>
              <w:t>croissant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 sévérité.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headerReference w:type="default" r:id="rId41"/>
          <w:footerReference w:type="default" r:id="rId42"/>
          <w:pgSz w:w="11910" w:h="16840"/>
          <w:pgMar w:header="0" w:footer="698" w:top="700" w:bottom="880" w:left="500" w:right="480"/>
        </w:sectPr>
      </w:pPr>
    </w:p>
    <w:tbl>
      <w:tblPr>
        <w:tblW w:w="0" w:type="auto"/>
        <w:jc w:val="left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8"/>
        <w:gridCol w:w="2949"/>
        <w:gridCol w:w="1136"/>
        <w:gridCol w:w="6408"/>
        <w:gridCol w:w="87"/>
      </w:tblGrid>
      <w:tr>
        <w:trPr>
          <w:trHeight w:val="301" w:hRule="atLeast"/>
        </w:trPr>
        <w:tc>
          <w:tcPr>
            <w:tcW w:w="10698" w:type="dxa"/>
            <w:gridSpan w:val="5"/>
            <w:tcBorders>
              <w:bottom w:val="single" w:sz="8" w:space="0" w:color="000000"/>
            </w:tcBorders>
          </w:tcPr>
          <w:p>
            <w:pPr>
              <w:pStyle w:val="TableParagraph"/>
              <w:spacing w:before="10"/>
              <w:ind w:left="4174" w:right="4169"/>
              <w:jc w:val="center"/>
              <w:rPr>
                <w:sz w:val="22"/>
              </w:rPr>
            </w:pP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règles du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jeu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d’échecs</w:t>
            </w:r>
          </w:p>
        </w:tc>
      </w:tr>
      <w:tr>
        <w:trPr>
          <w:trHeight w:val="955" w:hRule="atLeast"/>
        </w:trPr>
        <w:tc>
          <w:tcPr>
            <w:tcW w:w="118" w:type="dxa"/>
            <w:tcBorders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64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Spectateurs/Spectatrices</w:t>
            </w:r>
          </w:p>
        </w:tc>
        <w:tc>
          <w:tcPr>
            <w:tcW w:w="1136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64" w:lineRule="exact"/>
              <w:ind w:left="237" w:right="234"/>
              <w:jc w:val="center"/>
              <w:rPr>
                <w:sz w:val="22"/>
              </w:rPr>
            </w:pPr>
            <w:r>
              <w:rPr>
                <w:sz w:val="22"/>
              </w:rPr>
              <w:t>11.4</w:t>
            </w:r>
          </w:p>
        </w:tc>
        <w:tc>
          <w:tcPr>
            <w:tcW w:w="6408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59" w:lineRule="auto"/>
              <w:ind w:left="105" w:right="95"/>
              <w:jc w:val="both"/>
              <w:rPr>
                <w:sz w:val="22"/>
              </w:rPr>
            </w:pPr>
            <w:r>
              <w:rPr>
                <w:sz w:val="22"/>
              </w:rPr>
              <w:t>Personnes, autres que les arbitres ou les joueurs/joueuses, regardant</w:t>
            </w:r>
            <w:r>
              <w:rPr>
                <w:spacing w:val="-47"/>
                <w:sz w:val="22"/>
              </w:rPr>
              <w:t> </w:t>
            </w:r>
            <w:r>
              <w:rPr>
                <w:spacing w:val="-1"/>
                <w:sz w:val="22"/>
              </w:rPr>
              <w:t>les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1"/>
                <w:sz w:val="22"/>
              </w:rPr>
              <w:t>parties.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Ceci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inclut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joueurs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joueuses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après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que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leur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partie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soit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finie.</w:t>
            </w:r>
          </w:p>
        </w:tc>
        <w:tc>
          <w:tcPr>
            <w:tcW w:w="87" w:type="dxa"/>
            <w:tcBorders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Superviser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3"/>
              <w:jc w:val="center"/>
              <w:rPr>
                <w:sz w:val="22"/>
              </w:rPr>
            </w:pPr>
            <w:r>
              <w:rPr>
                <w:sz w:val="22"/>
              </w:rPr>
              <w:t>12.2.5</w:t>
            </w:r>
          </w:p>
        </w:tc>
        <w:tc>
          <w:tcPr>
            <w:tcW w:w="6408" w:type="dxa"/>
          </w:tcPr>
          <w:p>
            <w:pPr>
              <w:pStyle w:val="TableParagraph"/>
              <w:spacing w:line="260" w:lineRule="exact"/>
              <w:ind w:left="105"/>
              <w:rPr>
                <w:sz w:val="22"/>
              </w:rPr>
            </w:pPr>
            <w:r>
              <w:rPr>
                <w:sz w:val="22"/>
              </w:rPr>
              <w:t>Inspecter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contrôler.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5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2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Sur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l’échiquier</w:t>
            </w:r>
          </w:p>
        </w:tc>
        <w:tc>
          <w:tcPr>
            <w:tcW w:w="1136" w:type="dxa"/>
          </w:tcPr>
          <w:p>
            <w:pPr>
              <w:pStyle w:val="TableParagraph"/>
              <w:spacing w:line="262" w:lineRule="exact"/>
              <w:ind w:left="237" w:right="232"/>
              <w:jc w:val="center"/>
              <w:rPr>
                <w:sz w:val="22"/>
              </w:rPr>
            </w:pPr>
            <w:r>
              <w:rPr>
                <w:sz w:val="22"/>
              </w:rPr>
              <w:t>Intro</w:t>
            </w:r>
          </w:p>
        </w:tc>
        <w:tc>
          <w:tcPr>
            <w:tcW w:w="6408" w:type="dxa"/>
          </w:tcPr>
          <w:p>
            <w:pPr>
              <w:pStyle w:val="TableParagraph"/>
              <w:spacing w:line="256" w:lineRule="auto"/>
              <w:ind w:left="105"/>
              <w:rPr>
                <w:sz w:val="22"/>
              </w:rPr>
            </w:pP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Règles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Jeu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couvrent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uniquement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ce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type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jeu,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pas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jeu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par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internet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ni par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correspondance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etc.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530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2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Téléphone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mobile</w:t>
            </w:r>
          </w:p>
        </w:tc>
        <w:tc>
          <w:tcPr>
            <w:tcW w:w="1136" w:type="dxa"/>
          </w:tcPr>
          <w:p>
            <w:pPr>
              <w:pStyle w:val="TableParagraph"/>
              <w:spacing w:line="262" w:lineRule="exact"/>
              <w:ind w:left="237" w:right="233"/>
              <w:jc w:val="center"/>
              <w:rPr>
                <w:sz w:val="22"/>
              </w:rPr>
            </w:pPr>
            <w:r>
              <w:rPr>
                <w:sz w:val="22"/>
              </w:rPr>
              <w:t>11.3.2</w:t>
            </w:r>
          </w:p>
        </w:tc>
        <w:tc>
          <w:tcPr>
            <w:tcW w:w="6408" w:type="dxa"/>
          </w:tcPr>
          <w:p>
            <w:pPr>
              <w:pStyle w:val="TableParagraph"/>
              <w:spacing w:line="259" w:lineRule="auto"/>
              <w:ind w:left="105" w:right="97"/>
              <w:jc w:val="both"/>
              <w:rPr>
                <w:i/>
                <w:sz w:val="22"/>
              </w:rPr>
            </w:pPr>
            <w:r>
              <w:rPr>
                <w:i/>
                <w:sz w:val="22"/>
              </w:rPr>
              <w:t>Cet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appareil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peut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ne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pas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juste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recevoir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des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messages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vocaux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et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textuels, il peut aussi être équipé de moteur d’échecs permettant aux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joueurs d’analyser les parties. D’autres appareils peuvent être utilisés</w:t>
            </w:r>
            <w:r>
              <w:rPr>
                <w:i/>
                <w:spacing w:val="-47"/>
                <w:sz w:val="22"/>
              </w:rPr>
              <w:t> </w:t>
            </w:r>
            <w:r>
              <w:rPr>
                <w:i/>
                <w:sz w:val="22"/>
              </w:rPr>
              <w:t>pour tricher, par exemple les montres connectées, les appareils de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surveillance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forme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physique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(Fitbit)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et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même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certains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stylos)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397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Temps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différé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(Bronstein)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2"/>
              <w:jc w:val="center"/>
              <w:rPr>
                <w:sz w:val="22"/>
              </w:rPr>
            </w:pPr>
            <w:r>
              <w:rPr>
                <w:sz w:val="22"/>
              </w:rPr>
              <w:t>6.3.2</w:t>
            </w:r>
          </w:p>
        </w:tc>
        <w:tc>
          <w:tcPr>
            <w:tcW w:w="6408" w:type="dxa"/>
          </w:tcPr>
          <w:p>
            <w:pPr>
              <w:pStyle w:val="TableParagraph"/>
              <w:spacing w:line="260" w:lineRule="exact"/>
              <w:ind w:left="105"/>
              <w:jc w:val="both"/>
              <w:rPr>
                <w:sz w:val="22"/>
              </w:rPr>
            </w:pPr>
            <w:r>
              <w:rPr>
                <w:sz w:val="22"/>
              </w:rPr>
              <w:t>Dans 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mode temps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différé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(delay)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deux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adversaires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reçoivent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un</w:t>
            </w:r>
          </w:p>
          <w:p>
            <w:pPr>
              <w:pStyle w:val="TableParagraph"/>
              <w:spacing w:line="259" w:lineRule="auto" w:before="22"/>
              <w:ind w:left="105" w:right="96"/>
              <w:jc w:val="both"/>
              <w:rPr>
                <w:sz w:val="22"/>
              </w:rPr>
            </w:pPr>
            <w:r>
              <w:rPr>
                <w:sz w:val="22"/>
              </w:rPr>
              <w:t>« temps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réflexion de base ».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Chaque joueur ou joueuse reçoit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également un "temps additionnel fixe" à chaque coup. Le décompte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du temps de base ne commence qu’après que le temps additionnel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fixe est échu. A condition que le joueur ou la joueuse appuie sur sa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pendule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1"/>
                <w:sz w:val="22"/>
              </w:rPr>
              <w:t>avant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1"/>
                <w:sz w:val="22"/>
              </w:rPr>
              <w:t>l’expiration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temps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additionnel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fixe,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temps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base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ne change pas, quelle que soit la proportion de temps additionnel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consommée.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5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Tolérance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zéro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2"/>
              <w:jc w:val="center"/>
              <w:rPr>
                <w:sz w:val="22"/>
              </w:rPr>
            </w:pPr>
            <w:r>
              <w:rPr>
                <w:sz w:val="22"/>
              </w:rPr>
              <w:t>6.7.2</w:t>
            </w:r>
          </w:p>
        </w:tc>
        <w:tc>
          <w:tcPr>
            <w:tcW w:w="6408" w:type="dxa"/>
          </w:tcPr>
          <w:p>
            <w:pPr>
              <w:pStyle w:val="TableParagraph"/>
              <w:spacing w:line="260" w:lineRule="exact"/>
              <w:ind w:left="105"/>
              <w:rPr>
                <w:sz w:val="22"/>
              </w:rPr>
            </w:pPr>
            <w:r>
              <w:rPr>
                <w:sz w:val="22"/>
              </w:rPr>
              <w:t>Lorsque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joueurs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joueuses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doivent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arriver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l’échiquier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avant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le</w:t>
            </w:r>
          </w:p>
          <w:p>
            <w:pPr>
              <w:pStyle w:val="TableParagraph"/>
              <w:spacing w:before="22"/>
              <w:ind w:left="105"/>
              <w:rPr>
                <w:sz w:val="22"/>
              </w:rPr>
            </w:pPr>
            <w:r>
              <w:rPr>
                <w:sz w:val="22"/>
              </w:rPr>
              <w:t>début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 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session.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5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Vertical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2"/>
              <w:jc w:val="center"/>
              <w:rPr>
                <w:sz w:val="22"/>
              </w:rPr>
            </w:pPr>
            <w:r>
              <w:rPr>
                <w:sz w:val="22"/>
              </w:rPr>
              <w:t>2.4</w:t>
            </w:r>
          </w:p>
        </w:tc>
        <w:tc>
          <w:tcPr>
            <w:tcW w:w="6408" w:type="dxa"/>
          </w:tcPr>
          <w:p>
            <w:pPr>
              <w:pStyle w:val="TableParagraph"/>
              <w:spacing w:line="259" w:lineRule="auto"/>
              <w:ind w:left="105"/>
              <w:rPr>
                <w:sz w:val="22"/>
              </w:rPr>
            </w:pPr>
            <w:r>
              <w:rPr>
                <w:sz w:val="22"/>
              </w:rPr>
              <w:t>La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8</w:t>
            </w:r>
            <w:r>
              <w:rPr>
                <w:sz w:val="22"/>
                <w:vertAlign w:val="superscript"/>
              </w:rPr>
              <w:t>ème</w:t>
            </w:r>
            <w:r>
              <w:rPr>
                <w:spacing w:val="18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rangée</w:t>
            </w:r>
            <w:r>
              <w:rPr>
                <w:spacing w:val="16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est</w:t>
            </w:r>
            <w:r>
              <w:rPr>
                <w:spacing w:val="17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souvent</w:t>
            </w:r>
            <w:r>
              <w:rPr>
                <w:spacing w:val="15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considérée</w:t>
            </w:r>
            <w:r>
              <w:rPr>
                <w:spacing w:val="16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comme</w:t>
            </w:r>
            <w:r>
              <w:rPr>
                <w:spacing w:val="15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la</w:t>
            </w:r>
            <w:r>
              <w:rPr>
                <w:spacing w:val="15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zone</w:t>
            </w:r>
            <w:r>
              <w:rPr>
                <w:spacing w:val="18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la</w:t>
            </w:r>
            <w:r>
              <w:rPr>
                <w:spacing w:val="15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plus</w:t>
            </w:r>
            <w:r>
              <w:rPr>
                <w:spacing w:val="17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haute</w:t>
            </w:r>
            <w:r>
              <w:rPr>
                <w:spacing w:val="-47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sur</w:t>
            </w:r>
            <w:r>
              <w:rPr>
                <w:spacing w:val="-2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un</w:t>
            </w:r>
            <w:r>
              <w:rPr>
                <w:spacing w:val="-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échiquier.</w:t>
            </w:r>
            <w:r>
              <w:rPr>
                <w:spacing w:val="-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Ainsi chaque colonne</w:t>
            </w:r>
            <w:r>
              <w:rPr>
                <w:spacing w:val="-2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est appelée</w:t>
            </w:r>
            <w:r>
              <w:rPr>
                <w:spacing w:val="-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«</w:t>
            </w:r>
            <w:r>
              <w:rPr>
                <w:spacing w:val="-4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verticale ».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950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Zone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contigüe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4"/>
              <w:jc w:val="center"/>
              <w:rPr>
                <w:sz w:val="22"/>
              </w:rPr>
            </w:pPr>
            <w:r>
              <w:rPr>
                <w:sz w:val="22"/>
              </w:rPr>
              <w:t>12.8</w:t>
            </w:r>
          </w:p>
        </w:tc>
        <w:tc>
          <w:tcPr>
            <w:tcW w:w="6408" w:type="dxa"/>
          </w:tcPr>
          <w:p>
            <w:pPr>
              <w:pStyle w:val="TableParagraph"/>
              <w:spacing w:line="259" w:lineRule="auto"/>
              <w:ind w:left="105" w:right="97"/>
              <w:jc w:val="both"/>
              <w:rPr>
                <w:sz w:val="22"/>
              </w:rPr>
            </w:pPr>
            <w:r>
              <w:rPr>
                <w:sz w:val="22"/>
              </w:rPr>
              <w:t>Une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zone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qui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touche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mais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faisant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partie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lieu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compétition. Par exemple la zone voisine réservée aux spectateurs et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spectatrices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9" w:hRule="atLeast"/>
        </w:trPr>
        <w:tc>
          <w:tcPr>
            <w:tcW w:w="11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Zone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jeu</w:t>
            </w:r>
          </w:p>
        </w:tc>
        <w:tc>
          <w:tcPr>
            <w:tcW w:w="1136" w:type="dxa"/>
          </w:tcPr>
          <w:p>
            <w:pPr>
              <w:pStyle w:val="TableParagraph"/>
              <w:spacing w:line="260" w:lineRule="exact"/>
              <w:ind w:left="237" w:right="234"/>
              <w:jc w:val="center"/>
              <w:rPr>
                <w:sz w:val="22"/>
              </w:rPr>
            </w:pPr>
            <w:r>
              <w:rPr>
                <w:sz w:val="22"/>
              </w:rPr>
              <w:t>11.2</w:t>
            </w:r>
          </w:p>
        </w:tc>
        <w:tc>
          <w:tcPr>
            <w:tcW w:w="6408" w:type="dxa"/>
          </w:tcPr>
          <w:p>
            <w:pPr>
              <w:pStyle w:val="TableParagraph"/>
              <w:spacing w:line="260" w:lineRule="exact"/>
              <w:ind w:left="105"/>
              <w:rPr>
                <w:sz w:val="22"/>
              </w:rPr>
            </w:pPr>
            <w:r>
              <w:rPr>
                <w:sz w:val="22"/>
              </w:rPr>
              <w:t>L’endroit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parties d’une compétition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jouées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sectPr>
      <w:headerReference w:type="default" r:id="rId43"/>
      <w:footerReference w:type="default" r:id="rId44"/>
      <w:pgSz w:w="11910" w:h="16840"/>
      <w:pgMar w:header="0" w:footer="698" w:top="700" w:bottom="880" w:left="500" w:right="4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Calibri Light">
    <w:altName w:val="Calibri Light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30.120001pt;margin-top:790.320984pt;width:535.2pt;height:16.2pt;mso-position-horizontal-relative:page;mso-position-vertical-relative:page;z-index:-17065472" coordorigin="602,15806" coordsize="10704,324" path="m11306,15806l11297,15806,11297,15816,11297,16121,612,16121,612,15816,11297,15816,11297,15806,612,15806,602,15806,602,15816,602,16121,602,16130,612,16130,11297,16130,11306,16130,11306,16121,11306,15816,11306,15806xe" filled="true" fillcolor="#000000" stroked="false">
          <v:path arrowok="t"/>
          <v:fill type="solid"/>
          <w10:wrap type="none"/>
        </v:shape>
      </w:pict>
    </w:r>
    <w:r>
      <w:rPr/>
      <w:pict>
        <v:shape style="position:absolute;margin-left:35pt;margin-top:792.019958pt;width:121.9pt;height:13.95pt;mso-position-horizontal-relative:page;mso-position-vertical-relative:page;z-index:-17064960" type="#_x0000_t202" filled="false" stroked="false">
          <v:textbox inset="0,0,0,0">
            <w:txbxContent>
              <w:p>
                <w:pPr>
                  <w:pStyle w:val="BodyText"/>
                  <w:spacing w:line="263" w:lineRule="exact"/>
                  <w:ind w:left="20"/>
                </w:pPr>
                <w:r>
                  <w:rPr/>
                  <w:t>Version</w:t>
                </w:r>
                <w:r>
                  <w:rPr>
                    <w:spacing w:val="-3"/>
                  </w:rPr>
                  <w:t> </w:t>
                </w:r>
                <w:r>
                  <w:rPr/>
                  <w:t>du</w:t>
                </w:r>
                <w:r>
                  <w:rPr>
                    <w:spacing w:val="-4"/>
                  </w:rPr>
                  <w:t> </w:t>
                </w:r>
                <w:r>
                  <w:rPr/>
                  <w:t>1</w:t>
                </w:r>
                <w:r>
                  <w:rPr>
                    <w:vertAlign w:val="superscript"/>
                  </w:rPr>
                  <w:t>er</w:t>
                </w:r>
                <w:r>
                  <w:rPr>
                    <w:spacing w:val="-2"/>
                    <w:vertAlign w:val="baseline"/>
                  </w:rPr>
                  <w:t> </w:t>
                </w:r>
                <w:r>
                  <w:rPr>
                    <w:vertAlign w:val="baseline"/>
                  </w:rPr>
                  <w:t>janvier</w:t>
                </w:r>
                <w:r>
                  <w:rPr>
                    <w:spacing w:val="-1"/>
                    <w:vertAlign w:val="baseline"/>
                  </w:rPr>
                  <w:t> </w:t>
                </w:r>
                <w:r>
                  <w:rPr>
                    <w:vertAlign w:val="baseline"/>
                  </w:rPr>
                  <w:t>2023</w:t>
                </w:r>
              </w:p>
            </w:txbxContent>
          </v:textbox>
          <w10:wrap type="none"/>
        </v:shape>
      </w:pict>
    </w:r>
    <w:r>
      <w:rPr/>
      <w:pict>
        <v:shape style="position:absolute;margin-left:231.970001pt;margin-top:792.919983pt;width:64.8pt;height:13.05pt;mso-position-horizontal-relative:page;mso-position-vertical-relative:page;z-index:-17064448" type="#_x0000_t202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20"/>
                </w:pPr>
                <w:r>
                  <w:rPr/>
                  <w:t>page </w:t>
                </w: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/>
                  <w:t> sur</w:t>
                </w:r>
                <w:r>
                  <w:rPr>
                    <w:spacing w:val="-4"/>
                  </w:rPr>
                  <w:t> </w:t>
                </w:r>
                <w:r>
                  <w:rPr/>
                  <w:t>28</w:t>
                </w:r>
              </w:p>
            </w:txbxContent>
          </v:textbox>
          <w10:wrap type="none"/>
        </v:shape>
      </w:pict>
    </w:r>
    <w:r>
      <w:rPr/>
      <w:pict>
        <v:shape style="position:absolute;margin-left:339.269989pt;margin-top:792.919983pt;width:151.35pt;height:13.05pt;mso-position-horizontal-relative:page;mso-position-vertical-relative:page;z-index:-17063936" type="#_x0000_t202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20"/>
                </w:pPr>
                <w:r>
                  <w:rPr/>
                  <w:t>Direction</w:t>
                </w:r>
                <w:r>
                  <w:rPr>
                    <w:spacing w:val="-2"/>
                  </w:rPr>
                  <w:t> </w:t>
                </w:r>
                <w:r>
                  <w:rPr/>
                  <w:t>Nationale</w:t>
                </w:r>
                <w:r>
                  <w:rPr>
                    <w:spacing w:val="-4"/>
                  </w:rPr>
                  <w:t> </w:t>
                </w:r>
                <w:r>
                  <w:rPr/>
                  <w:t>de</w:t>
                </w:r>
                <w:r>
                  <w:rPr>
                    <w:spacing w:val="-1"/>
                  </w:rPr>
                  <w:t> </w:t>
                </w:r>
                <w:r>
                  <w:rPr/>
                  <w:t>l’arbitrage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30.120001pt;margin-top:790.320984pt;width:535.2pt;height:16.2pt;mso-position-horizontal-relative:page;mso-position-vertical-relative:page;z-index:-17062400" coordorigin="602,15806" coordsize="10704,324" path="m11306,15806l11297,15806,11297,15816,11297,16121,612,16121,612,15816,11297,15816,11297,15806,612,15806,602,15806,602,15816,602,16121,602,16130,612,16130,11297,16130,11306,16130,11306,16121,11306,15816,11306,15806xe" filled="true" fillcolor="#000000" stroked="false">
          <v:path arrowok="t"/>
          <v:fill type="solid"/>
          <w10:wrap type="none"/>
        </v:shape>
      </w:pict>
    </w:r>
    <w:r>
      <w:rPr/>
      <w:pict>
        <v:shape style="position:absolute;margin-left:35pt;margin-top:792.019958pt;width:121.9pt;height:13.95pt;mso-position-horizontal-relative:page;mso-position-vertical-relative:page;z-index:-17061888" type="#_x0000_t202" filled="false" stroked="false">
          <v:textbox inset="0,0,0,0">
            <w:txbxContent>
              <w:p>
                <w:pPr>
                  <w:pStyle w:val="BodyText"/>
                  <w:spacing w:line="263" w:lineRule="exact"/>
                  <w:ind w:left="20"/>
                </w:pPr>
                <w:r>
                  <w:rPr/>
                  <w:t>Version</w:t>
                </w:r>
                <w:r>
                  <w:rPr>
                    <w:spacing w:val="-3"/>
                  </w:rPr>
                  <w:t> </w:t>
                </w:r>
                <w:r>
                  <w:rPr/>
                  <w:t>du</w:t>
                </w:r>
                <w:r>
                  <w:rPr>
                    <w:spacing w:val="-4"/>
                  </w:rPr>
                  <w:t> </w:t>
                </w:r>
                <w:r>
                  <w:rPr/>
                  <w:t>1</w:t>
                </w:r>
                <w:r>
                  <w:rPr>
                    <w:vertAlign w:val="superscript"/>
                  </w:rPr>
                  <w:t>er</w:t>
                </w:r>
                <w:r>
                  <w:rPr>
                    <w:spacing w:val="-2"/>
                    <w:vertAlign w:val="baseline"/>
                  </w:rPr>
                  <w:t> </w:t>
                </w:r>
                <w:r>
                  <w:rPr>
                    <w:vertAlign w:val="baseline"/>
                  </w:rPr>
                  <w:t>janvier</w:t>
                </w:r>
                <w:r>
                  <w:rPr>
                    <w:spacing w:val="-1"/>
                    <w:vertAlign w:val="baseline"/>
                  </w:rPr>
                  <w:t> </w:t>
                </w:r>
                <w:r>
                  <w:rPr>
                    <w:vertAlign w:val="baseline"/>
                  </w:rPr>
                  <w:t>2023</w:t>
                </w:r>
              </w:p>
            </w:txbxContent>
          </v:textbox>
          <w10:wrap type="none"/>
        </v:shape>
      </w:pict>
    </w:r>
    <w:r>
      <w:rPr/>
      <w:pict>
        <v:shape style="position:absolute;margin-left:231.970001pt;margin-top:792.919983pt;width:64.8pt;height:13.05pt;mso-position-horizontal-relative:page;mso-position-vertical-relative:page;z-index:-17061376" type="#_x0000_t202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20"/>
                </w:pPr>
                <w:r>
                  <w:rPr/>
                  <w:t>page </w:t>
                </w: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4</w:t>
                </w:r>
                <w:r>
                  <w:rPr/>
                  <w:fldChar w:fldCharType="end"/>
                </w:r>
                <w:r>
                  <w:rPr/>
                  <w:t> sur</w:t>
                </w:r>
                <w:r>
                  <w:rPr>
                    <w:spacing w:val="-4"/>
                  </w:rPr>
                  <w:t> </w:t>
                </w:r>
                <w:r>
                  <w:rPr/>
                  <w:t>28</w:t>
                </w:r>
              </w:p>
            </w:txbxContent>
          </v:textbox>
          <w10:wrap type="none"/>
        </v:shape>
      </w:pict>
    </w:r>
    <w:r>
      <w:rPr/>
      <w:pict>
        <v:shape style="position:absolute;margin-left:339.269989pt;margin-top:792.919983pt;width:151.35pt;height:13.05pt;mso-position-horizontal-relative:page;mso-position-vertical-relative:page;z-index:-17060864" type="#_x0000_t202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20"/>
                </w:pPr>
                <w:r>
                  <w:rPr/>
                  <w:t>Direction</w:t>
                </w:r>
                <w:r>
                  <w:rPr>
                    <w:spacing w:val="-2"/>
                  </w:rPr>
                  <w:t> </w:t>
                </w:r>
                <w:r>
                  <w:rPr/>
                  <w:t>Nationale</w:t>
                </w:r>
                <w:r>
                  <w:rPr>
                    <w:spacing w:val="-4"/>
                  </w:rPr>
                  <w:t> </w:t>
                </w:r>
                <w:r>
                  <w:rPr/>
                  <w:t>de</w:t>
                </w:r>
                <w:r>
                  <w:rPr>
                    <w:spacing w:val="-1"/>
                  </w:rPr>
                  <w:t> </w:t>
                </w:r>
                <w:r>
                  <w:rPr/>
                  <w:t>l’arbitrage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30.120001pt;margin-top:790.320984pt;width:535.2pt;height:16.2pt;mso-position-horizontal-relative:page;mso-position-vertical-relative:page;z-index:-17059328" coordorigin="602,15806" coordsize="10704,324" path="m11306,15806l11297,15806,11297,15816,11297,16121,612,16121,612,15816,11297,15816,11297,15806,612,15806,602,15806,602,15816,602,16121,602,16130,612,16130,11297,16130,11306,16130,11306,16121,11306,15816,11306,15806xe" filled="true" fillcolor="#000000" stroked="false">
          <v:path arrowok="t"/>
          <v:fill type="solid"/>
          <w10:wrap type="none"/>
        </v:shape>
      </w:pict>
    </w:r>
    <w:r>
      <w:rPr/>
      <w:pict>
        <v:shape style="position:absolute;margin-left:35pt;margin-top:792.019958pt;width:121.9pt;height:13.95pt;mso-position-horizontal-relative:page;mso-position-vertical-relative:page;z-index:-17058816" type="#_x0000_t202" filled="false" stroked="false">
          <v:textbox inset="0,0,0,0">
            <w:txbxContent>
              <w:p>
                <w:pPr>
                  <w:pStyle w:val="BodyText"/>
                  <w:spacing w:line="263" w:lineRule="exact"/>
                  <w:ind w:left="20"/>
                </w:pPr>
                <w:r>
                  <w:rPr/>
                  <w:t>Version</w:t>
                </w:r>
                <w:r>
                  <w:rPr>
                    <w:spacing w:val="-3"/>
                  </w:rPr>
                  <w:t> </w:t>
                </w:r>
                <w:r>
                  <w:rPr/>
                  <w:t>du</w:t>
                </w:r>
                <w:r>
                  <w:rPr>
                    <w:spacing w:val="-4"/>
                  </w:rPr>
                  <w:t> </w:t>
                </w:r>
                <w:r>
                  <w:rPr/>
                  <w:t>1</w:t>
                </w:r>
                <w:r>
                  <w:rPr>
                    <w:vertAlign w:val="superscript"/>
                  </w:rPr>
                  <w:t>er</w:t>
                </w:r>
                <w:r>
                  <w:rPr>
                    <w:spacing w:val="-2"/>
                    <w:vertAlign w:val="baseline"/>
                  </w:rPr>
                  <w:t> </w:t>
                </w:r>
                <w:r>
                  <w:rPr>
                    <w:vertAlign w:val="baseline"/>
                  </w:rPr>
                  <w:t>janvier</w:t>
                </w:r>
                <w:r>
                  <w:rPr>
                    <w:spacing w:val="-1"/>
                    <w:vertAlign w:val="baseline"/>
                  </w:rPr>
                  <w:t> </w:t>
                </w:r>
                <w:r>
                  <w:rPr>
                    <w:vertAlign w:val="baseline"/>
                  </w:rPr>
                  <w:t>2023</w:t>
                </w:r>
              </w:p>
            </w:txbxContent>
          </v:textbox>
          <w10:wrap type="none"/>
        </v:shape>
      </w:pict>
    </w:r>
    <w:r>
      <w:rPr/>
      <w:pict>
        <v:shape style="position:absolute;margin-left:229.210007pt;margin-top:792.919983pt;width:70.55pt;height:13.05pt;mso-position-horizontal-relative:page;mso-position-vertical-relative:page;z-index:-17058304" type="#_x0000_t202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20"/>
                </w:pPr>
                <w:r>
                  <w:rPr/>
                  <w:t>page</w:t>
                </w:r>
                <w:r>
                  <w:rPr>
                    <w:spacing w:val="1"/>
                  </w:rPr>
                  <w:t> </w:t>
                </w: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  <w:r>
                  <w:rPr>
                    <w:spacing w:val="1"/>
                  </w:rPr>
                  <w:t> </w:t>
                </w:r>
                <w:r>
                  <w:rPr/>
                  <w:t>sur</w:t>
                </w:r>
                <w:r>
                  <w:rPr>
                    <w:spacing w:val="-3"/>
                  </w:rPr>
                  <w:t> </w:t>
                </w:r>
                <w:r>
                  <w:rPr/>
                  <w:t>28</w:t>
                </w:r>
              </w:p>
            </w:txbxContent>
          </v:textbox>
          <w10:wrap type="none"/>
        </v:shape>
      </w:pict>
    </w:r>
    <w:r>
      <w:rPr/>
      <w:pict>
        <v:shape style="position:absolute;margin-left:339.269989pt;margin-top:792.919983pt;width:151.35pt;height:13.05pt;mso-position-horizontal-relative:page;mso-position-vertical-relative:page;z-index:-17057792" type="#_x0000_t202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20"/>
                </w:pPr>
                <w:r>
                  <w:rPr/>
                  <w:t>Direction</w:t>
                </w:r>
                <w:r>
                  <w:rPr>
                    <w:spacing w:val="-2"/>
                  </w:rPr>
                  <w:t> </w:t>
                </w:r>
                <w:r>
                  <w:rPr/>
                  <w:t>Nationale</w:t>
                </w:r>
                <w:r>
                  <w:rPr>
                    <w:spacing w:val="-4"/>
                  </w:rPr>
                  <w:t> </w:t>
                </w:r>
                <w:r>
                  <w:rPr/>
                  <w:t>de</w:t>
                </w:r>
                <w:r>
                  <w:rPr>
                    <w:spacing w:val="-1"/>
                  </w:rPr>
                  <w:t> </w:t>
                </w:r>
                <w:r>
                  <w:rPr/>
                  <w:t>l’arbitrage</w:t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30.120001pt;margin-top:790.320984pt;width:535.2pt;height:16.2pt;mso-position-horizontal-relative:page;mso-position-vertical-relative:page;z-index:-17057280" coordorigin="602,15806" coordsize="10704,324" path="m11306,15806l11297,15806,11297,15816,11297,16121,612,16121,612,15816,11297,15816,11297,15806,612,15806,602,15806,602,15816,602,16121,602,16130,612,16130,11297,16130,11306,16130,11306,16121,11306,15816,11306,15806xe" filled="true" fillcolor="#000000" stroked="false">
          <v:path arrowok="t"/>
          <v:fill type="solid"/>
          <w10:wrap type="none"/>
        </v:shape>
      </w:pict>
    </w:r>
    <w:r>
      <w:rPr/>
      <w:pict>
        <v:shape style="position:absolute;margin-left:35pt;margin-top:792.019958pt;width:121.9pt;height:13.95pt;mso-position-horizontal-relative:page;mso-position-vertical-relative:page;z-index:-17056768" type="#_x0000_t202" filled="false" stroked="false">
          <v:textbox inset="0,0,0,0">
            <w:txbxContent>
              <w:p>
                <w:pPr>
                  <w:pStyle w:val="BodyText"/>
                  <w:spacing w:line="263" w:lineRule="exact"/>
                  <w:ind w:left="20"/>
                </w:pPr>
                <w:r>
                  <w:rPr/>
                  <w:t>Version</w:t>
                </w:r>
                <w:r>
                  <w:rPr>
                    <w:spacing w:val="-3"/>
                  </w:rPr>
                  <w:t> </w:t>
                </w:r>
                <w:r>
                  <w:rPr/>
                  <w:t>du</w:t>
                </w:r>
                <w:r>
                  <w:rPr>
                    <w:spacing w:val="-4"/>
                  </w:rPr>
                  <w:t> </w:t>
                </w:r>
                <w:r>
                  <w:rPr/>
                  <w:t>1</w:t>
                </w:r>
                <w:r>
                  <w:rPr>
                    <w:vertAlign w:val="superscript"/>
                  </w:rPr>
                  <w:t>er</w:t>
                </w:r>
                <w:r>
                  <w:rPr>
                    <w:spacing w:val="-2"/>
                    <w:vertAlign w:val="baseline"/>
                  </w:rPr>
                  <w:t> </w:t>
                </w:r>
                <w:r>
                  <w:rPr>
                    <w:vertAlign w:val="baseline"/>
                  </w:rPr>
                  <w:t>janvier</w:t>
                </w:r>
                <w:r>
                  <w:rPr>
                    <w:spacing w:val="-1"/>
                    <w:vertAlign w:val="baseline"/>
                  </w:rPr>
                  <w:t> </w:t>
                </w:r>
                <w:r>
                  <w:rPr>
                    <w:vertAlign w:val="baseline"/>
                  </w:rPr>
                  <w:t>2023</w:t>
                </w:r>
              </w:p>
            </w:txbxContent>
          </v:textbox>
          <w10:wrap type="none"/>
        </v:shape>
      </w:pict>
    </w:r>
    <w:r>
      <w:rPr/>
      <w:pict>
        <v:shape style="position:absolute;margin-left:229.210007pt;margin-top:792.919983pt;width:70.55pt;height:13.05pt;mso-position-horizontal-relative:page;mso-position-vertical-relative:page;z-index:-17056256" type="#_x0000_t202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20"/>
                </w:pPr>
                <w:r>
                  <w:rPr/>
                  <w:t>page</w:t>
                </w:r>
                <w:r>
                  <w:rPr>
                    <w:spacing w:val="1"/>
                  </w:rPr>
                  <w:t> </w:t>
                </w: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26</w:t>
                </w:r>
                <w:r>
                  <w:rPr/>
                  <w:fldChar w:fldCharType="end"/>
                </w:r>
                <w:r>
                  <w:rPr>
                    <w:spacing w:val="1"/>
                  </w:rPr>
                  <w:t> </w:t>
                </w:r>
                <w:r>
                  <w:rPr/>
                  <w:t>sur</w:t>
                </w:r>
                <w:r>
                  <w:rPr>
                    <w:spacing w:val="-3"/>
                  </w:rPr>
                  <w:t> </w:t>
                </w:r>
                <w:r>
                  <w:rPr/>
                  <w:t>28</w:t>
                </w:r>
              </w:p>
            </w:txbxContent>
          </v:textbox>
          <w10:wrap type="none"/>
        </v:shape>
      </w:pict>
    </w:r>
    <w:r>
      <w:rPr/>
      <w:pict>
        <v:shape style="position:absolute;margin-left:339.269989pt;margin-top:792.919983pt;width:151.35pt;height:13.05pt;mso-position-horizontal-relative:page;mso-position-vertical-relative:page;z-index:-17055744" type="#_x0000_t202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20"/>
                </w:pPr>
                <w:r>
                  <w:rPr/>
                  <w:t>Direction</w:t>
                </w:r>
                <w:r>
                  <w:rPr>
                    <w:spacing w:val="-2"/>
                  </w:rPr>
                  <w:t> </w:t>
                </w:r>
                <w:r>
                  <w:rPr/>
                  <w:t>Nationale</w:t>
                </w:r>
                <w:r>
                  <w:rPr>
                    <w:spacing w:val="-4"/>
                  </w:rPr>
                  <w:t> </w:t>
                </w:r>
                <w:r>
                  <w:rPr/>
                  <w:t>de</w:t>
                </w:r>
                <w:r>
                  <w:rPr>
                    <w:spacing w:val="-1"/>
                  </w:rPr>
                  <w:t> </w:t>
                </w:r>
                <w:r>
                  <w:rPr/>
                  <w:t>l’arbitrage</w:t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30.120001pt;margin-top:790.320984pt;width:535.2pt;height:16.2pt;mso-position-horizontal-relative:page;mso-position-vertical-relative:page;z-index:-17055232" coordorigin="602,15806" coordsize="10704,324" path="m11306,15806l11297,15806,11297,15816,11297,16121,612,16121,612,15816,11297,15816,11297,15806,612,15806,602,15806,602,15816,602,16121,602,16130,612,16130,11297,16130,11306,16130,11306,16121,11306,15816,11306,15806xe" filled="true" fillcolor="#000000" stroked="false">
          <v:path arrowok="t"/>
          <v:fill type="solid"/>
          <w10:wrap type="none"/>
        </v:shape>
      </w:pict>
    </w:r>
    <w:r>
      <w:rPr/>
      <w:pict>
        <v:shape style="position:absolute;margin-left:35pt;margin-top:792.019958pt;width:121.9pt;height:13.95pt;mso-position-horizontal-relative:page;mso-position-vertical-relative:page;z-index:-17054720" type="#_x0000_t202" filled="false" stroked="false">
          <v:textbox inset="0,0,0,0">
            <w:txbxContent>
              <w:p>
                <w:pPr>
                  <w:pStyle w:val="BodyText"/>
                  <w:spacing w:line="263" w:lineRule="exact"/>
                  <w:ind w:left="20"/>
                </w:pPr>
                <w:r>
                  <w:rPr/>
                  <w:t>Version</w:t>
                </w:r>
                <w:r>
                  <w:rPr>
                    <w:spacing w:val="-3"/>
                  </w:rPr>
                  <w:t> </w:t>
                </w:r>
                <w:r>
                  <w:rPr/>
                  <w:t>du</w:t>
                </w:r>
                <w:r>
                  <w:rPr>
                    <w:spacing w:val="-4"/>
                  </w:rPr>
                  <w:t> </w:t>
                </w:r>
                <w:r>
                  <w:rPr/>
                  <w:t>1</w:t>
                </w:r>
                <w:r>
                  <w:rPr>
                    <w:vertAlign w:val="superscript"/>
                  </w:rPr>
                  <w:t>er</w:t>
                </w:r>
                <w:r>
                  <w:rPr>
                    <w:spacing w:val="-2"/>
                    <w:vertAlign w:val="baseline"/>
                  </w:rPr>
                  <w:t> </w:t>
                </w:r>
                <w:r>
                  <w:rPr>
                    <w:vertAlign w:val="baseline"/>
                  </w:rPr>
                  <w:t>janvier</w:t>
                </w:r>
                <w:r>
                  <w:rPr>
                    <w:spacing w:val="-1"/>
                    <w:vertAlign w:val="baseline"/>
                  </w:rPr>
                  <w:t> </w:t>
                </w:r>
                <w:r>
                  <w:rPr>
                    <w:vertAlign w:val="baseline"/>
                  </w:rPr>
                  <w:t>2023</w:t>
                </w:r>
              </w:p>
            </w:txbxContent>
          </v:textbox>
          <w10:wrap type="none"/>
        </v:shape>
      </w:pict>
    </w:r>
    <w:r>
      <w:rPr/>
      <w:pict>
        <v:shape style="position:absolute;margin-left:229.210007pt;margin-top:792.919983pt;width:70.55pt;height:13.05pt;mso-position-horizontal-relative:page;mso-position-vertical-relative:page;z-index:-17054208" type="#_x0000_t202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20"/>
                </w:pPr>
                <w:r>
                  <w:rPr/>
                  <w:t>page</w:t>
                </w:r>
                <w:r>
                  <w:rPr>
                    <w:spacing w:val="1"/>
                  </w:rPr>
                  <w:t> </w:t>
                </w: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27</w:t>
                </w:r>
                <w:r>
                  <w:rPr/>
                  <w:fldChar w:fldCharType="end"/>
                </w:r>
                <w:r>
                  <w:rPr>
                    <w:spacing w:val="1"/>
                  </w:rPr>
                  <w:t> </w:t>
                </w:r>
                <w:r>
                  <w:rPr/>
                  <w:t>sur</w:t>
                </w:r>
                <w:r>
                  <w:rPr>
                    <w:spacing w:val="-3"/>
                  </w:rPr>
                  <w:t> </w:t>
                </w:r>
                <w:r>
                  <w:rPr/>
                  <w:t>28</w:t>
                </w:r>
              </w:p>
            </w:txbxContent>
          </v:textbox>
          <w10:wrap type="none"/>
        </v:shape>
      </w:pict>
    </w:r>
    <w:r>
      <w:rPr/>
      <w:pict>
        <v:shape style="position:absolute;margin-left:339.269989pt;margin-top:792.919983pt;width:151.35pt;height:13.05pt;mso-position-horizontal-relative:page;mso-position-vertical-relative:page;z-index:-17053696" type="#_x0000_t202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20"/>
                </w:pPr>
                <w:r>
                  <w:rPr/>
                  <w:t>Direction</w:t>
                </w:r>
                <w:r>
                  <w:rPr>
                    <w:spacing w:val="-2"/>
                  </w:rPr>
                  <w:t> </w:t>
                </w:r>
                <w:r>
                  <w:rPr/>
                  <w:t>Nationale</w:t>
                </w:r>
                <w:r>
                  <w:rPr>
                    <w:spacing w:val="-4"/>
                  </w:rPr>
                  <w:t> </w:t>
                </w:r>
                <w:r>
                  <w:rPr/>
                  <w:t>de</w:t>
                </w:r>
                <w:r>
                  <w:rPr>
                    <w:spacing w:val="-1"/>
                  </w:rPr>
                  <w:t> </w:t>
                </w:r>
                <w:r>
                  <w:rPr/>
                  <w:t>l’arbitrage</w:t>
                </w:r>
              </w:p>
            </w:txbxContent>
          </v:textbox>
          <w10:wrap type="non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30.120001pt;margin-top:790.320984pt;width:535.2pt;height:16.2pt;mso-position-horizontal-relative:page;mso-position-vertical-relative:page;z-index:-17053184" coordorigin="602,15806" coordsize="10704,324" path="m11306,15806l11297,15806,11297,15816,11297,16121,612,16121,612,15816,11297,15816,11297,15806,612,15806,602,15806,602,15816,602,16121,602,16130,612,16130,11297,16130,11306,16130,11306,16121,11306,15816,11306,15806xe" filled="true" fillcolor="#000000" stroked="false">
          <v:path arrowok="t"/>
          <v:fill type="solid"/>
          <w10:wrap type="none"/>
        </v:shape>
      </w:pict>
    </w:r>
    <w:r>
      <w:rPr/>
      <w:pict>
        <v:shape style="position:absolute;margin-left:35pt;margin-top:792.019958pt;width:121.9pt;height:13.95pt;mso-position-horizontal-relative:page;mso-position-vertical-relative:page;z-index:-17052672" type="#_x0000_t202" filled="false" stroked="false">
          <v:textbox inset="0,0,0,0">
            <w:txbxContent>
              <w:p>
                <w:pPr>
                  <w:pStyle w:val="BodyText"/>
                  <w:spacing w:line="263" w:lineRule="exact"/>
                  <w:ind w:left="20"/>
                </w:pPr>
                <w:r>
                  <w:rPr/>
                  <w:t>Version</w:t>
                </w:r>
                <w:r>
                  <w:rPr>
                    <w:spacing w:val="-3"/>
                  </w:rPr>
                  <w:t> </w:t>
                </w:r>
                <w:r>
                  <w:rPr/>
                  <w:t>du</w:t>
                </w:r>
                <w:r>
                  <w:rPr>
                    <w:spacing w:val="-4"/>
                  </w:rPr>
                  <w:t> </w:t>
                </w:r>
                <w:r>
                  <w:rPr/>
                  <w:t>1</w:t>
                </w:r>
                <w:r>
                  <w:rPr>
                    <w:vertAlign w:val="superscript"/>
                  </w:rPr>
                  <w:t>er</w:t>
                </w:r>
                <w:r>
                  <w:rPr>
                    <w:spacing w:val="-2"/>
                    <w:vertAlign w:val="baseline"/>
                  </w:rPr>
                  <w:t> </w:t>
                </w:r>
                <w:r>
                  <w:rPr>
                    <w:vertAlign w:val="baseline"/>
                  </w:rPr>
                  <w:t>janvier</w:t>
                </w:r>
                <w:r>
                  <w:rPr>
                    <w:spacing w:val="-1"/>
                    <w:vertAlign w:val="baseline"/>
                  </w:rPr>
                  <w:t> </w:t>
                </w:r>
                <w:r>
                  <w:rPr>
                    <w:vertAlign w:val="baseline"/>
                  </w:rPr>
                  <w:t>2023</w:t>
                </w:r>
              </w:p>
            </w:txbxContent>
          </v:textbox>
          <w10:wrap type="none"/>
        </v:shape>
      </w:pict>
    </w:r>
    <w:r>
      <w:rPr/>
      <w:pict>
        <v:shape style="position:absolute;margin-left:229.210007pt;margin-top:792.919983pt;width:70.55pt;height:13.05pt;mso-position-horizontal-relative:page;mso-position-vertical-relative:page;z-index:-17052160" type="#_x0000_t202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20"/>
                </w:pPr>
                <w:r>
                  <w:rPr/>
                  <w:t>page</w:t>
                </w:r>
                <w:r>
                  <w:rPr>
                    <w:spacing w:val="1"/>
                  </w:rPr>
                  <w:t> </w:t>
                </w: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28</w:t>
                </w:r>
                <w:r>
                  <w:rPr/>
                  <w:fldChar w:fldCharType="end"/>
                </w:r>
                <w:r>
                  <w:rPr>
                    <w:spacing w:val="1"/>
                  </w:rPr>
                  <w:t> </w:t>
                </w:r>
                <w:r>
                  <w:rPr/>
                  <w:t>sur</w:t>
                </w:r>
                <w:r>
                  <w:rPr>
                    <w:spacing w:val="-3"/>
                  </w:rPr>
                  <w:t> </w:t>
                </w:r>
                <w:r>
                  <w:rPr/>
                  <w:t>28</w:t>
                </w:r>
              </w:p>
            </w:txbxContent>
          </v:textbox>
          <w10:wrap type="none"/>
        </v:shape>
      </w:pict>
    </w:r>
    <w:r>
      <w:rPr/>
      <w:pict>
        <v:shape style="position:absolute;margin-left:339.269989pt;margin-top:792.919983pt;width:151.35pt;height:13.05pt;mso-position-horizontal-relative:page;mso-position-vertical-relative:page;z-index:-17051648" type="#_x0000_t202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20"/>
                </w:pPr>
                <w:r>
                  <w:rPr/>
                  <w:t>Direction</w:t>
                </w:r>
                <w:r>
                  <w:rPr>
                    <w:spacing w:val="-2"/>
                  </w:rPr>
                  <w:t> </w:t>
                </w:r>
                <w:r>
                  <w:rPr/>
                  <w:t>Nationale</w:t>
                </w:r>
                <w:r>
                  <w:rPr>
                    <w:spacing w:val="-4"/>
                  </w:rPr>
                  <w:t> </w:t>
                </w:r>
                <w:r>
                  <w:rPr/>
                  <w:t>de</w:t>
                </w:r>
                <w:r>
                  <w:rPr>
                    <w:spacing w:val="-1"/>
                  </w:rPr>
                  <w:t> </w:t>
                </w:r>
                <w:r>
                  <w:rPr/>
                  <w:t>l’arbitrage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30.120001pt;margin-top:35.519943pt;width:535.2pt;height:16.3500pt;mso-position-horizontal-relative:page;mso-position-vertical-relative:page;z-index:-17066496" coordorigin="602,710" coordsize="10704,327" path="m11306,710l11297,710,11297,720,11297,1027,612,1027,612,720,11297,720,11297,710,612,710,602,710,602,720,602,1027,602,1037,612,1037,11297,1037,11306,1037,11306,1027,11306,720,11306,710xe" filled="true" fillcolor="#000000" stroked="false">
          <v:path arrowok="t"/>
          <v:fill type="solid"/>
          <w10:wrap type="none"/>
        </v:shape>
      </w:pict>
    </w:r>
    <w:r>
      <w:rPr/>
      <w:pict>
        <v:shape style="position:absolute;margin-left:238.929993pt;margin-top:38.119984pt;width:117.6pt;height:13.05pt;mso-position-horizontal-relative:page;mso-position-vertical-relative:page;z-index:-17065984" type="#_x0000_t202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20"/>
                </w:pPr>
                <w:r>
                  <w:rPr/>
                  <w:t>Les</w:t>
                </w:r>
                <w:r>
                  <w:rPr>
                    <w:spacing w:val="-1"/>
                  </w:rPr>
                  <w:t> </w:t>
                </w:r>
                <w:r>
                  <w:rPr/>
                  <w:t>règles du</w:t>
                </w:r>
                <w:r>
                  <w:rPr>
                    <w:spacing w:val="-3"/>
                  </w:rPr>
                  <w:t> </w:t>
                </w:r>
                <w:r>
                  <w:rPr/>
                  <w:t>jeu</w:t>
                </w:r>
                <w:r>
                  <w:rPr>
                    <w:spacing w:val="-1"/>
                  </w:rPr>
                  <w:t> </w:t>
                </w:r>
                <w:r>
                  <w:rPr/>
                  <w:t>d’échecs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group style="position:absolute;margin-left:30.120001pt;margin-top:35.519981pt;width:535.2pt;height:118.4pt;mso-position-horizontal-relative:page;mso-position-vertical-relative:page;z-index:-17063424" coordorigin="602,710" coordsize="10704,2368">
          <v:shape style="position:absolute;left:602;top:710;width:10704;height:327" coordorigin="602,710" coordsize="10704,327" path="m11306,710l11297,710,11297,720,11297,1027,612,1027,612,720,11297,720,11297,710,612,710,602,710,602,720,602,1027,602,1037,612,1037,11297,1037,11306,1037,11306,1027,11306,720,11306,710xe" filled="true" fillcolor="#000000" stroked="false">
            <v:path arrowok="t"/>
            <v:fill type="solid"/>
          </v:shape>
          <v:shape style="position:absolute;left:4933;top:1037;width:2040;height:2040" type="#_x0000_t75" stroked="false">
            <v:imagedata r:id="rId1" o:title=""/>
          </v:shape>
          <w10:wrap type="none"/>
        </v:group>
      </w:pict>
    </w:r>
    <w:r>
      <w:rPr/>
      <w:pict>
        <v:shape style="position:absolute;margin-left:238.929993pt;margin-top:38.119984pt;width:117.6pt;height:13.05pt;mso-position-horizontal-relative:page;mso-position-vertical-relative:page;z-index:-17062912" type="#_x0000_t202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20"/>
                </w:pPr>
                <w:r>
                  <w:rPr/>
                  <w:t>Les</w:t>
                </w:r>
                <w:r>
                  <w:rPr>
                    <w:spacing w:val="-1"/>
                  </w:rPr>
                  <w:t> </w:t>
                </w:r>
                <w:r>
                  <w:rPr/>
                  <w:t>règles du</w:t>
                </w:r>
                <w:r>
                  <w:rPr>
                    <w:spacing w:val="-3"/>
                  </w:rPr>
                  <w:t> </w:t>
                </w:r>
                <w:r>
                  <w:rPr/>
                  <w:t>jeu</w:t>
                </w:r>
                <w:r>
                  <w:rPr>
                    <w:spacing w:val="-1"/>
                  </w:rPr>
                  <w:t> </w:t>
                </w:r>
                <w:r>
                  <w:rPr/>
                  <w:t>d’échecs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30.120001pt;margin-top:35.519943pt;width:535.2pt;height:16.3500pt;mso-position-horizontal-relative:page;mso-position-vertical-relative:page;z-index:-17060352" coordorigin="602,710" coordsize="10704,327" path="m11306,710l11297,710,11297,720,11297,1027,612,1027,612,720,11297,720,11297,710,612,710,602,710,602,720,602,1027,602,1037,612,1037,11297,1037,11306,1037,11306,1027,11306,720,11306,710xe" filled="true" fillcolor="#000000" stroked="false">
          <v:path arrowok="t"/>
          <v:fill type="solid"/>
          <w10:wrap type="none"/>
        </v:shape>
      </w:pict>
    </w:r>
    <w:r>
      <w:rPr/>
      <w:pict>
        <v:shape style="position:absolute;margin-left:238.929993pt;margin-top:38.119984pt;width:117.6pt;height:13.05pt;mso-position-horizontal-relative:page;mso-position-vertical-relative:page;z-index:-17059840" type="#_x0000_t202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20"/>
                </w:pPr>
                <w:r>
                  <w:rPr/>
                  <w:t>Les</w:t>
                </w:r>
                <w:r>
                  <w:rPr>
                    <w:spacing w:val="-1"/>
                  </w:rPr>
                  <w:t> </w:t>
                </w:r>
                <w:r>
                  <w:rPr/>
                  <w:t>règles du</w:t>
                </w:r>
                <w:r>
                  <w:rPr>
                    <w:spacing w:val="-3"/>
                  </w:rPr>
                  <w:t> </w:t>
                </w:r>
                <w:r>
                  <w:rPr/>
                  <w:t>jeu</w:t>
                </w:r>
                <w:r>
                  <w:rPr>
                    <w:spacing w:val="-1"/>
                  </w:rPr>
                  <w:t> </w:t>
                </w:r>
                <w:r>
                  <w:rPr/>
                  <w:t>d’échecs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"/>
      </w:rP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">
    <w:multiLevelType w:val="hybridMultilevel"/>
    <w:lvl w:ilvl="0">
      <w:start w:val="1"/>
      <w:numFmt w:val="decimal"/>
      <w:lvlText w:val="%1)"/>
      <w:lvlJc w:val="left"/>
      <w:pPr>
        <w:ind w:left="347" w:hanging="242"/>
        <w:jc w:val="left"/>
      </w:pPr>
      <w:rPr>
        <w:rFonts w:hint="default" w:ascii="Calibri" w:hAnsi="Calibri" w:eastAsia="Calibri" w:cs="Calibri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45" w:hanging="24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551" w:hanging="24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157" w:hanging="24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2763" w:hanging="24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369" w:hanging="24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3974" w:hanging="24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4580" w:hanging="24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186" w:hanging="242"/>
      </w:pPr>
      <w:rPr>
        <w:rFonts w:hint="default"/>
        <w:lang w:val="fr-FR" w:eastAsia="en-US" w:bidi="ar-SA"/>
      </w:rPr>
    </w:lvl>
  </w:abstractNum>
  <w:abstractNum w:abstractNumId="30">
    <w:multiLevelType w:val="hybridMultilevel"/>
    <w:lvl w:ilvl="0">
      <w:start w:val="1"/>
      <w:numFmt w:val="decimal"/>
      <w:lvlText w:val="%1)"/>
      <w:lvlJc w:val="left"/>
      <w:pPr>
        <w:ind w:left="343" w:hanging="236"/>
        <w:jc w:val="left"/>
      </w:pPr>
      <w:rPr>
        <w:rFonts w:hint="default" w:ascii="Calibri" w:hAnsi="Calibri" w:eastAsia="Calibri" w:cs="Calibri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45" w:hanging="236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551" w:hanging="236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157" w:hanging="236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2762" w:hanging="236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368" w:hanging="236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3974" w:hanging="236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4579" w:hanging="236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185" w:hanging="236"/>
      </w:pPr>
      <w:rPr>
        <w:rFonts w:hint="default"/>
        <w:lang w:val="fr-FR" w:eastAsia="en-US" w:bidi="ar-SA"/>
      </w:rPr>
    </w:lvl>
  </w:abstractNum>
  <w:abstractNum w:abstractNumId="29">
    <w:multiLevelType w:val="hybridMultilevel"/>
    <w:lvl w:ilvl="0">
      <w:start w:val="3"/>
      <w:numFmt w:val="upperRoman"/>
      <w:lvlText w:val="%1"/>
      <w:lvlJc w:val="left"/>
      <w:pPr>
        <w:ind w:left="220" w:hanging="395"/>
        <w:jc w:val="left"/>
      </w:pPr>
      <w:rPr>
        <w:rFonts w:hint="default"/>
        <w:lang w:val="fr-FR" w:eastAsia="en-US" w:bidi="ar-SA"/>
      </w:rPr>
    </w:lvl>
    <w:lvl w:ilvl="1">
      <w:start w:val="4"/>
      <w:numFmt w:val="decimal"/>
      <w:lvlText w:val="%1.%2"/>
      <w:lvlJc w:val="left"/>
      <w:pPr>
        <w:ind w:left="220" w:hanging="395"/>
        <w:jc w:val="left"/>
      </w:pPr>
      <w:rPr>
        <w:rFonts w:hint="default" w:ascii="Calibri" w:hAnsi="Calibri" w:eastAsia="Calibri" w:cs="Calibri"/>
        <w:spacing w:val="-1"/>
        <w:w w:val="100"/>
        <w:sz w:val="22"/>
        <w:szCs w:val="22"/>
        <w:lang w:val="fr-FR" w:eastAsia="en-US" w:bidi="ar-SA"/>
      </w:rPr>
    </w:lvl>
    <w:lvl w:ilvl="2">
      <w:start w:val="1"/>
      <w:numFmt w:val="decimal"/>
      <w:lvlText w:val="%1.%2.%3."/>
      <w:lvlJc w:val="left"/>
      <w:pPr>
        <w:ind w:left="503" w:hanging="618"/>
        <w:jc w:val="left"/>
      </w:pPr>
      <w:rPr>
        <w:rFonts w:hint="default" w:ascii="Calibri" w:hAnsi="Calibri" w:eastAsia="Calibri" w:cs="Calibri"/>
        <w:spacing w:val="-1"/>
        <w:w w:val="100"/>
        <w:sz w:val="22"/>
        <w:szCs w:val="22"/>
        <w:lang w:val="fr-FR" w:eastAsia="en-US" w:bidi="ar-SA"/>
      </w:rPr>
    </w:lvl>
    <w:lvl w:ilvl="3">
      <w:start w:val="1"/>
      <w:numFmt w:val="decimal"/>
      <w:lvlText w:val="%1.%2.%3.%4."/>
      <w:lvlJc w:val="left"/>
      <w:pPr>
        <w:ind w:left="1684" w:hanging="785"/>
        <w:jc w:val="left"/>
      </w:pPr>
      <w:rPr>
        <w:rFonts w:hint="default" w:ascii="Calibri" w:hAnsi="Calibri" w:eastAsia="Calibri" w:cs="Calibri"/>
        <w:spacing w:val="-1"/>
        <w:w w:val="100"/>
        <w:sz w:val="22"/>
        <w:szCs w:val="22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000" w:hanging="785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4321" w:hanging="785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5642" w:hanging="785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6963" w:hanging="785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284" w:hanging="785"/>
      </w:pPr>
      <w:rPr>
        <w:rFonts w:hint="default"/>
        <w:lang w:val="fr-FR" w:eastAsia="en-US" w:bidi="ar-SA"/>
      </w:rPr>
    </w:lvl>
  </w:abstractNum>
  <w:abstractNum w:abstractNumId="28">
    <w:multiLevelType w:val="hybridMultilevel"/>
    <w:lvl w:ilvl="0">
      <w:start w:val="3"/>
      <w:numFmt w:val="upperRoman"/>
      <w:lvlText w:val="%1"/>
      <w:lvlJc w:val="left"/>
      <w:pPr>
        <w:ind w:left="1120" w:hanging="618"/>
        <w:jc w:val="left"/>
      </w:pPr>
      <w:rPr>
        <w:rFonts w:hint="default"/>
        <w:lang w:val="fr-FR" w:eastAsia="en-US" w:bidi="ar-SA"/>
      </w:rPr>
    </w:lvl>
    <w:lvl w:ilvl="1">
      <w:start w:val="3"/>
      <w:numFmt w:val="decimal"/>
      <w:lvlText w:val="%1.%2"/>
      <w:lvlJc w:val="left"/>
      <w:pPr>
        <w:ind w:left="1120" w:hanging="618"/>
        <w:jc w:val="left"/>
      </w:pPr>
      <w:rPr>
        <w:rFonts w:hint="default"/>
        <w:lang w:val="fr-FR" w:eastAsia="en-US" w:bidi="ar-SA"/>
      </w:rPr>
    </w:lvl>
    <w:lvl w:ilvl="2">
      <w:start w:val="1"/>
      <w:numFmt w:val="decimal"/>
      <w:lvlText w:val="%1.%2.%3."/>
      <w:lvlJc w:val="left"/>
      <w:pPr>
        <w:ind w:left="1120" w:hanging="618"/>
        <w:jc w:val="left"/>
      </w:pPr>
      <w:rPr>
        <w:rFonts w:hint="default" w:ascii="Calibri" w:hAnsi="Calibri" w:eastAsia="Calibri" w:cs="Calibri"/>
        <w:spacing w:val="-1"/>
        <w:w w:val="100"/>
        <w:sz w:val="22"/>
        <w:szCs w:val="22"/>
        <w:lang w:val="fr-FR" w:eastAsia="en-US" w:bidi="ar-SA"/>
      </w:rPr>
    </w:lvl>
    <w:lvl w:ilvl="3">
      <w:start w:val="1"/>
      <w:numFmt w:val="decimal"/>
      <w:lvlText w:val="%1.%2.%3.%4."/>
      <w:lvlJc w:val="left"/>
      <w:pPr>
        <w:ind w:left="1684" w:hanging="785"/>
        <w:jc w:val="left"/>
      </w:pPr>
      <w:rPr>
        <w:rFonts w:hint="default" w:ascii="Calibri" w:hAnsi="Calibri" w:eastAsia="Calibri" w:cs="Calibri"/>
        <w:spacing w:val="-1"/>
        <w:w w:val="100"/>
        <w:sz w:val="22"/>
        <w:szCs w:val="22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762" w:hanging="785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789" w:hanging="785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816" w:hanging="785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844" w:hanging="785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871" w:hanging="785"/>
      </w:pPr>
      <w:rPr>
        <w:rFonts w:hint="default"/>
        <w:lang w:val="fr-FR" w:eastAsia="en-US" w:bidi="ar-SA"/>
      </w:rPr>
    </w:lvl>
  </w:abstractNum>
  <w:abstractNum w:abstractNumId="27">
    <w:multiLevelType w:val="hybridMultilevel"/>
    <w:lvl w:ilvl="0">
      <w:start w:val="3"/>
      <w:numFmt w:val="upperRoman"/>
      <w:lvlText w:val="%1"/>
      <w:lvlJc w:val="left"/>
      <w:pPr>
        <w:ind w:left="503" w:hanging="618"/>
        <w:jc w:val="left"/>
      </w:pPr>
      <w:rPr>
        <w:rFonts w:hint="default"/>
        <w:lang w:val="fr-FR" w:eastAsia="en-US" w:bidi="ar-SA"/>
      </w:rPr>
    </w:lvl>
    <w:lvl w:ilvl="1">
      <w:start w:val="2"/>
      <w:numFmt w:val="decimal"/>
      <w:lvlText w:val="%1.%2"/>
      <w:lvlJc w:val="left"/>
      <w:pPr>
        <w:ind w:left="503" w:hanging="618"/>
        <w:jc w:val="left"/>
      </w:pPr>
      <w:rPr>
        <w:rFonts w:hint="default"/>
        <w:lang w:val="fr-FR" w:eastAsia="en-US" w:bidi="ar-SA"/>
      </w:rPr>
    </w:lvl>
    <w:lvl w:ilvl="2">
      <w:start w:val="1"/>
      <w:numFmt w:val="decimal"/>
      <w:lvlText w:val="%1.%2.%3."/>
      <w:lvlJc w:val="left"/>
      <w:pPr>
        <w:ind w:left="503" w:hanging="618"/>
        <w:jc w:val="left"/>
      </w:pPr>
      <w:rPr>
        <w:rFonts w:hint="default" w:ascii="Calibri" w:hAnsi="Calibri" w:eastAsia="Calibri" w:cs="Calibri"/>
        <w:spacing w:val="-1"/>
        <w:w w:val="100"/>
        <w:sz w:val="22"/>
        <w:szCs w:val="22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627" w:hanging="618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670" w:hanging="618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713" w:hanging="618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755" w:hanging="618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798" w:hanging="618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841" w:hanging="618"/>
      </w:pPr>
      <w:rPr>
        <w:rFonts w:hint="default"/>
        <w:lang w:val="fr-FR" w:eastAsia="en-US" w:bidi="ar-SA"/>
      </w:rPr>
    </w:lvl>
  </w:abstractNum>
  <w:abstractNum w:abstractNumId="26">
    <w:multiLevelType w:val="hybridMultilevel"/>
    <w:lvl w:ilvl="0">
      <w:start w:val="1"/>
      <w:numFmt w:val="decimal"/>
      <w:lvlText w:val="%1)"/>
      <w:lvlJc w:val="left"/>
      <w:pPr>
        <w:ind w:left="460" w:hanging="240"/>
        <w:jc w:val="left"/>
      </w:pPr>
      <w:rPr>
        <w:rFonts w:hint="default" w:ascii="Calibri" w:hAnsi="Calibri" w:eastAsia="Calibri" w:cs="Calibri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506" w:hanging="24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553" w:hanging="24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599" w:hanging="24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646" w:hanging="24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693" w:hanging="24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739" w:hanging="24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786" w:hanging="24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833" w:hanging="240"/>
      </w:pPr>
      <w:rPr>
        <w:rFonts w:hint="default"/>
        <w:lang w:val="fr-FR" w:eastAsia="en-US" w:bidi="ar-SA"/>
      </w:rPr>
    </w:lvl>
  </w:abstractNum>
  <w:abstractNum w:abstractNumId="25">
    <w:multiLevelType w:val="hybridMultilevel"/>
    <w:lvl w:ilvl="0">
      <w:start w:val="1"/>
      <w:numFmt w:val="decimal"/>
      <w:lvlText w:val="%1)"/>
      <w:lvlJc w:val="left"/>
      <w:pPr>
        <w:ind w:left="220" w:hanging="240"/>
        <w:jc w:val="left"/>
      </w:pPr>
      <w:rPr>
        <w:rFonts w:hint="default" w:ascii="Calibri" w:hAnsi="Calibri" w:eastAsia="Calibri" w:cs="Calibri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290" w:hanging="24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361" w:hanging="24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431" w:hanging="24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502" w:hanging="24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573" w:hanging="24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643" w:hanging="24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714" w:hanging="24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785" w:hanging="240"/>
      </w:pPr>
      <w:rPr>
        <w:rFonts w:hint="default"/>
        <w:lang w:val="fr-FR" w:eastAsia="en-US" w:bidi="ar-SA"/>
      </w:rPr>
    </w:lvl>
  </w:abstractNum>
  <w:abstractNum w:abstractNumId="24">
    <w:multiLevelType w:val="hybridMultilevel"/>
    <w:lvl w:ilvl="0">
      <w:start w:val="2"/>
      <w:numFmt w:val="upperRoman"/>
      <w:lvlText w:val="%1"/>
      <w:lvlJc w:val="left"/>
      <w:pPr>
        <w:ind w:left="220" w:hanging="339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"/>
      <w:lvlJc w:val="left"/>
      <w:pPr>
        <w:ind w:left="220" w:hanging="339"/>
        <w:jc w:val="left"/>
      </w:pPr>
      <w:rPr>
        <w:rFonts w:hint="default"/>
        <w:spacing w:val="-1"/>
        <w:w w:val="100"/>
        <w:lang w:val="fr-FR" w:eastAsia="en-US" w:bidi="ar-SA"/>
      </w:rPr>
    </w:lvl>
    <w:lvl w:ilvl="2">
      <w:start w:val="1"/>
      <w:numFmt w:val="decimal"/>
      <w:lvlText w:val="%1.%2.%3."/>
      <w:lvlJc w:val="left"/>
      <w:pPr>
        <w:ind w:left="1065" w:hanging="563"/>
        <w:jc w:val="left"/>
      </w:pPr>
      <w:rPr>
        <w:rFonts w:hint="default" w:ascii="Calibri" w:hAnsi="Calibri" w:eastAsia="Calibri" w:cs="Calibri"/>
        <w:spacing w:val="-1"/>
        <w:w w:val="100"/>
        <w:sz w:val="22"/>
        <w:szCs w:val="22"/>
        <w:lang w:val="fr-FR" w:eastAsia="en-US" w:bidi="ar-SA"/>
      </w:rPr>
    </w:lvl>
    <w:lvl w:ilvl="3">
      <w:start w:val="1"/>
      <w:numFmt w:val="decimal"/>
      <w:lvlText w:val="%1.%2.%3.%4."/>
      <w:lvlJc w:val="left"/>
      <w:pPr>
        <w:ind w:left="899" w:hanging="730"/>
        <w:jc w:val="left"/>
      </w:pPr>
      <w:rPr>
        <w:rFonts w:hint="default"/>
        <w:spacing w:val="-1"/>
        <w:w w:val="100"/>
        <w:lang w:val="fr-FR" w:eastAsia="en-US" w:bidi="ar-SA"/>
      </w:rPr>
    </w:lvl>
    <w:lvl w:ilvl="4">
      <w:start w:val="0"/>
      <w:numFmt w:val="bullet"/>
      <w:lvlText w:val="•"/>
      <w:lvlJc w:val="left"/>
      <w:pPr>
        <w:ind w:left="2469" w:hanging="7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878" w:hanging="7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5288" w:hanging="7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6697" w:hanging="7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107" w:hanging="730"/>
      </w:pPr>
      <w:rPr>
        <w:rFonts w:hint="default"/>
        <w:lang w:val="fr-FR" w:eastAsia="en-US" w:bidi="ar-SA"/>
      </w:rPr>
    </w:lvl>
  </w:abstractNum>
  <w:abstractNum w:abstractNumId="23">
    <w:multiLevelType w:val="hybridMultilevel"/>
    <w:lvl w:ilvl="0">
      <w:start w:val="1"/>
      <w:numFmt w:val="upperRoman"/>
      <w:lvlText w:val="%1"/>
      <w:lvlJc w:val="left"/>
      <w:pPr>
        <w:ind w:left="503" w:hanging="284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"/>
      <w:lvlJc w:val="left"/>
      <w:pPr>
        <w:ind w:left="503" w:hanging="284"/>
        <w:jc w:val="left"/>
      </w:pPr>
      <w:rPr>
        <w:rFonts w:hint="default" w:ascii="Calibri" w:hAnsi="Calibri" w:eastAsia="Calibri" w:cs="Calibri"/>
        <w:spacing w:val="-1"/>
        <w:w w:val="100"/>
        <w:sz w:val="22"/>
        <w:szCs w:val="22"/>
        <w:lang w:val="fr-FR" w:eastAsia="en-US" w:bidi="ar-SA"/>
      </w:rPr>
    </w:lvl>
    <w:lvl w:ilvl="2">
      <w:start w:val="1"/>
      <w:numFmt w:val="decimal"/>
      <w:lvlText w:val="%1.%2.%3."/>
      <w:lvlJc w:val="left"/>
      <w:pPr>
        <w:ind w:left="503" w:hanging="507"/>
        <w:jc w:val="left"/>
      </w:pPr>
      <w:rPr>
        <w:rFonts w:hint="default" w:ascii="Calibri" w:hAnsi="Calibri" w:eastAsia="Calibri" w:cs="Calibri"/>
        <w:spacing w:val="-1"/>
        <w:w w:val="100"/>
        <w:sz w:val="22"/>
        <w:szCs w:val="22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221" w:hanging="507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322" w:hanging="507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422" w:hanging="507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523" w:hanging="507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624" w:hanging="507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724" w:hanging="507"/>
      </w:pPr>
      <w:rPr>
        <w:rFonts w:hint="default"/>
        <w:lang w:val="fr-FR" w:eastAsia="en-US" w:bidi="ar-SA"/>
      </w:rPr>
    </w:lvl>
  </w:abstractNum>
  <w:abstractNum w:abstractNumId="22">
    <w:multiLevelType w:val="hybridMultilevel"/>
    <w:lvl w:ilvl="0">
      <w:start w:val="1"/>
      <w:numFmt w:val="decimal"/>
      <w:lvlText w:val="%1)"/>
      <w:lvlJc w:val="left"/>
      <w:pPr>
        <w:ind w:left="1300" w:hanging="360"/>
        <w:jc w:val="left"/>
      </w:pPr>
      <w:rPr>
        <w:rFonts w:hint="default" w:ascii="Calibri" w:hAnsi="Calibri" w:eastAsia="Calibri" w:cs="Calibri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2262" w:hanging="36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3225" w:hanging="36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4187" w:hanging="36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5150" w:hanging="36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6113" w:hanging="36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7075" w:hanging="36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8038" w:hanging="36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9001" w:hanging="360"/>
      </w:pPr>
      <w:rPr>
        <w:rFonts w:hint="default"/>
        <w:lang w:val="fr-FR" w:eastAsia="en-US" w:bidi="ar-SA"/>
      </w:rPr>
    </w:lvl>
  </w:abstractNum>
  <w:abstractNum w:abstractNumId="21">
    <w:multiLevelType w:val="hybridMultilevel"/>
    <w:lvl w:ilvl="0">
      <w:start w:val="4"/>
      <w:numFmt w:val="upperLetter"/>
      <w:lvlText w:val="%1"/>
      <w:lvlJc w:val="left"/>
      <w:pPr>
        <w:ind w:left="220" w:hanging="363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"/>
      <w:lvlJc w:val="left"/>
      <w:pPr>
        <w:ind w:left="220" w:hanging="363"/>
        <w:jc w:val="left"/>
      </w:pPr>
      <w:rPr>
        <w:rFonts w:hint="default" w:ascii="Calibri" w:hAnsi="Calibri" w:eastAsia="Calibri" w:cs="Calibri"/>
        <w:spacing w:val="-1"/>
        <w:w w:val="100"/>
        <w:sz w:val="22"/>
        <w:szCs w:val="22"/>
        <w:lang w:val="fr-FR" w:eastAsia="en-US" w:bidi="ar-SA"/>
      </w:rPr>
    </w:lvl>
    <w:lvl w:ilvl="2">
      <w:start w:val="1"/>
      <w:numFmt w:val="decimal"/>
      <w:lvlText w:val="%1.%2.%3."/>
      <w:lvlJc w:val="left"/>
      <w:pPr>
        <w:ind w:left="1091" w:hanging="589"/>
        <w:jc w:val="left"/>
      </w:pPr>
      <w:rPr>
        <w:rFonts w:hint="default" w:ascii="Calibri" w:hAnsi="Calibri" w:eastAsia="Calibri" w:cs="Calibri"/>
        <w:spacing w:val="-1"/>
        <w:w w:val="100"/>
        <w:sz w:val="22"/>
        <w:szCs w:val="22"/>
        <w:lang w:val="fr-FR" w:eastAsia="en-US" w:bidi="ar-SA"/>
      </w:rPr>
    </w:lvl>
    <w:lvl w:ilvl="3">
      <w:start w:val="1"/>
      <w:numFmt w:val="decimal"/>
      <w:lvlText w:val="%1.%2.%3.%4."/>
      <w:lvlJc w:val="left"/>
      <w:pPr>
        <w:ind w:left="1653" w:hanging="754"/>
        <w:jc w:val="left"/>
      </w:pPr>
      <w:rPr>
        <w:rFonts w:hint="default" w:ascii="Calibri" w:hAnsi="Calibri" w:eastAsia="Calibri" w:cs="Calibri"/>
        <w:spacing w:val="-3"/>
        <w:w w:val="100"/>
        <w:sz w:val="22"/>
        <w:szCs w:val="22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60" w:hanging="75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1760" w:hanging="75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3593" w:hanging="75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5426" w:hanging="75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7259" w:hanging="754"/>
      </w:pPr>
      <w:rPr>
        <w:rFonts w:hint="default"/>
        <w:lang w:val="fr-FR" w:eastAsia="en-US" w:bidi="ar-SA"/>
      </w:rPr>
    </w:lvl>
  </w:abstractNum>
  <w:abstractNum w:abstractNumId="20">
    <w:multiLevelType w:val="hybridMultilevel"/>
    <w:lvl w:ilvl="0">
      <w:start w:val="3"/>
      <w:numFmt w:val="upperLetter"/>
      <w:lvlText w:val="%1"/>
      <w:lvlJc w:val="left"/>
      <w:pPr>
        <w:ind w:left="565" w:hanging="346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"/>
      <w:lvlJc w:val="left"/>
      <w:pPr>
        <w:ind w:left="565" w:hanging="346"/>
        <w:jc w:val="left"/>
      </w:pPr>
      <w:rPr>
        <w:rFonts w:hint="default" w:ascii="Calibri" w:hAnsi="Calibri" w:eastAsia="Calibri" w:cs="Calibri"/>
        <w:spacing w:val="-1"/>
        <w:w w:val="100"/>
        <w:sz w:val="22"/>
        <w:szCs w:val="22"/>
        <w:lang w:val="fr-FR" w:eastAsia="en-US" w:bidi="ar-SA"/>
      </w:rPr>
    </w:lvl>
    <w:lvl w:ilvl="2">
      <w:start w:val="1"/>
      <w:numFmt w:val="decimal"/>
      <w:lvlText w:val="%1.%2.%3."/>
      <w:lvlJc w:val="left"/>
      <w:pPr>
        <w:ind w:left="1072" w:hanging="570"/>
        <w:jc w:val="left"/>
      </w:pPr>
      <w:rPr>
        <w:rFonts w:hint="default" w:ascii="Calibri" w:hAnsi="Calibri" w:eastAsia="Calibri" w:cs="Calibri"/>
        <w:spacing w:val="-1"/>
        <w:w w:val="100"/>
        <w:sz w:val="22"/>
        <w:szCs w:val="22"/>
        <w:lang w:val="fr-FR" w:eastAsia="en-US" w:bidi="ar-SA"/>
      </w:rPr>
    </w:lvl>
    <w:lvl w:ilvl="3">
      <w:start w:val="1"/>
      <w:numFmt w:val="decimal"/>
      <w:lvlText w:val="%1.%2.%3.%4."/>
      <w:lvlJc w:val="left"/>
      <w:pPr>
        <w:ind w:left="1746" w:hanging="848"/>
        <w:jc w:val="left"/>
      </w:pPr>
      <w:rPr>
        <w:rFonts w:hint="default" w:ascii="Calibri" w:hAnsi="Calibri" w:eastAsia="Calibri" w:cs="Calibri"/>
        <w:spacing w:val="-3"/>
        <w:w w:val="100"/>
        <w:sz w:val="22"/>
        <w:szCs w:val="22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052" w:hanging="848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4364" w:hanging="848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5677" w:hanging="848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6989" w:hanging="848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301" w:hanging="848"/>
      </w:pPr>
      <w:rPr>
        <w:rFonts w:hint="default"/>
        <w:lang w:val="fr-FR" w:eastAsia="en-US" w:bidi="ar-SA"/>
      </w:rPr>
    </w:lvl>
  </w:abstractNum>
  <w:abstractNum w:abstractNumId="19">
    <w:multiLevelType w:val="hybridMultilevel"/>
    <w:lvl w:ilvl="0">
      <w:start w:val="2"/>
      <w:numFmt w:val="upperLetter"/>
      <w:lvlText w:val="%1"/>
      <w:lvlJc w:val="left"/>
      <w:pPr>
        <w:ind w:left="220" w:hanging="348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"/>
      <w:lvlJc w:val="left"/>
      <w:pPr>
        <w:ind w:left="220" w:hanging="348"/>
        <w:jc w:val="left"/>
      </w:pPr>
      <w:rPr>
        <w:rFonts w:hint="default" w:ascii="Calibri" w:hAnsi="Calibri" w:eastAsia="Calibri" w:cs="Calibri"/>
        <w:w w:val="100"/>
        <w:sz w:val="22"/>
        <w:szCs w:val="22"/>
        <w:lang w:val="fr-FR" w:eastAsia="en-US" w:bidi="ar-SA"/>
      </w:rPr>
    </w:lvl>
    <w:lvl w:ilvl="2">
      <w:start w:val="1"/>
      <w:numFmt w:val="decimal"/>
      <w:lvlText w:val="%1.%2.%3."/>
      <w:lvlJc w:val="left"/>
      <w:pPr>
        <w:ind w:left="1074" w:hanging="572"/>
        <w:jc w:val="left"/>
      </w:pPr>
      <w:rPr>
        <w:rFonts w:hint="default" w:ascii="Calibri" w:hAnsi="Calibri" w:eastAsia="Calibri" w:cs="Calibri"/>
        <w:w w:val="100"/>
        <w:sz w:val="22"/>
        <w:szCs w:val="22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268" w:hanging="57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362" w:hanging="57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456" w:hanging="57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550" w:hanging="57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644" w:hanging="57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738" w:hanging="572"/>
      </w:pPr>
      <w:rPr>
        <w:rFonts w:hint="default"/>
        <w:lang w:val="fr-FR" w:eastAsia="en-US" w:bidi="ar-SA"/>
      </w:rPr>
    </w:lvl>
  </w:abstractNum>
  <w:abstractNum w:abstractNumId="18">
    <w:multiLevelType w:val="hybridMultilevel"/>
    <w:lvl w:ilvl="0">
      <w:start w:val="1"/>
      <w:numFmt w:val="upperLetter"/>
      <w:lvlText w:val="%1"/>
      <w:lvlJc w:val="left"/>
      <w:pPr>
        <w:ind w:left="220" w:hanging="356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"/>
      <w:lvlJc w:val="left"/>
      <w:pPr>
        <w:ind w:left="220" w:hanging="356"/>
        <w:jc w:val="left"/>
      </w:pPr>
      <w:rPr>
        <w:rFonts w:hint="default" w:ascii="Calibri" w:hAnsi="Calibri" w:eastAsia="Calibri" w:cs="Calibri"/>
        <w:spacing w:val="-2"/>
        <w:w w:val="100"/>
        <w:sz w:val="22"/>
        <w:szCs w:val="22"/>
        <w:lang w:val="fr-FR" w:eastAsia="en-US" w:bidi="ar-SA"/>
      </w:rPr>
    </w:lvl>
    <w:lvl w:ilvl="2">
      <w:start w:val="1"/>
      <w:numFmt w:val="decimal"/>
      <w:lvlText w:val="%1.%2.%3."/>
      <w:lvlJc w:val="left"/>
      <w:pPr>
        <w:ind w:left="1082" w:hanging="579"/>
        <w:jc w:val="left"/>
      </w:pPr>
      <w:rPr>
        <w:rFonts w:hint="default" w:ascii="Calibri" w:hAnsi="Calibri" w:eastAsia="Calibri" w:cs="Calibri"/>
        <w:spacing w:val="-2"/>
        <w:w w:val="100"/>
        <w:sz w:val="22"/>
        <w:szCs w:val="22"/>
        <w:lang w:val="fr-FR" w:eastAsia="en-US" w:bidi="ar-SA"/>
      </w:rPr>
    </w:lvl>
    <w:lvl w:ilvl="3">
      <w:start w:val="1"/>
      <w:numFmt w:val="decimal"/>
      <w:lvlText w:val="%1.%2.%3.%4."/>
      <w:lvlJc w:val="left"/>
      <w:pPr>
        <w:ind w:left="1646" w:hanging="747"/>
        <w:jc w:val="left"/>
      </w:pPr>
      <w:rPr>
        <w:rFonts w:hint="default" w:ascii="Calibri" w:hAnsi="Calibri" w:eastAsia="Calibri" w:cs="Calibri"/>
        <w:spacing w:val="-2"/>
        <w:w w:val="100"/>
        <w:sz w:val="22"/>
        <w:szCs w:val="22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961" w:hanging="747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122" w:hanging="747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283" w:hanging="747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444" w:hanging="747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604" w:hanging="747"/>
      </w:pPr>
      <w:rPr>
        <w:rFonts w:hint="default"/>
        <w:lang w:val="fr-FR" w:eastAsia="en-US" w:bidi="ar-SA"/>
      </w:rPr>
    </w:lvl>
  </w:abstractNum>
  <w:abstractNum w:abstractNumId="17">
    <w:multiLevelType w:val="hybridMultilevel"/>
    <w:lvl w:ilvl="0">
      <w:start w:val="12"/>
      <w:numFmt w:val="decimal"/>
      <w:lvlText w:val="%1"/>
      <w:lvlJc w:val="left"/>
      <w:pPr>
        <w:ind w:left="726" w:hanging="507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726" w:hanging="507"/>
        <w:jc w:val="left"/>
      </w:pPr>
      <w:rPr>
        <w:rFonts w:hint="default" w:ascii="Calibri" w:hAnsi="Calibri" w:eastAsia="Calibri" w:cs="Calibri"/>
        <w:spacing w:val="-1"/>
        <w:w w:val="100"/>
        <w:sz w:val="22"/>
        <w:szCs w:val="22"/>
        <w:lang w:val="fr-FR" w:eastAsia="en-US" w:bidi="ar-SA"/>
      </w:rPr>
    </w:lvl>
    <w:lvl w:ilvl="2">
      <w:start w:val="1"/>
      <w:numFmt w:val="decimal"/>
      <w:lvlText w:val="%1.%2.%3."/>
      <w:lvlJc w:val="left"/>
      <w:pPr>
        <w:ind w:left="1178" w:hanging="675"/>
        <w:jc w:val="left"/>
      </w:pPr>
      <w:rPr>
        <w:rFonts w:hint="default" w:ascii="Calibri" w:hAnsi="Calibri" w:eastAsia="Calibri" w:cs="Calibri"/>
        <w:spacing w:val="-3"/>
        <w:w w:val="100"/>
        <w:sz w:val="22"/>
        <w:szCs w:val="22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345" w:hanging="675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428" w:hanging="675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511" w:hanging="675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594" w:hanging="675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677" w:hanging="675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760" w:hanging="675"/>
      </w:pPr>
      <w:rPr>
        <w:rFonts w:hint="default"/>
        <w:lang w:val="fr-FR" w:eastAsia="en-US" w:bidi="ar-SA"/>
      </w:rPr>
    </w:lvl>
  </w:abstractNum>
  <w:abstractNum w:abstractNumId="16">
    <w:multiLevelType w:val="hybridMultilevel"/>
    <w:lvl w:ilvl="0">
      <w:start w:val="11"/>
      <w:numFmt w:val="decimal"/>
      <w:lvlText w:val="%1"/>
      <w:lvlJc w:val="left"/>
      <w:pPr>
        <w:ind w:left="726" w:hanging="507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726" w:hanging="507"/>
        <w:jc w:val="left"/>
      </w:pPr>
      <w:rPr>
        <w:rFonts w:hint="default" w:ascii="Calibri" w:hAnsi="Calibri" w:eastAsia="Calibri" w:cs="Calibri"/>
        <w:spacing w:val="-1"/>
        <w:w w:val="100"/>
        <w:sz w:val="22"/>
        <w:szCs w:val="22"/>
        <w:lang w:val="fr-FR" w:eastAsia="en-US" w:bidi="ar-SA"/>
      </w:rPr>
    </w:lvl>
    <w:lvl w:ilvl="2">
      <w:start w:val="1"/>
      <w:numFmt w:val="decimal"/>
      <w:lvlText w:val="%1.%2.%3."/>
      <w:lvlJc w:val="left"/>
      <w:pPr>
        <w:ind w:left="503" w:hanging="675"/>
        <w:jc w:val="left"/>
      </w:pPr>
      <w:rPr>
        <w:rFonts w:hint="default" w:ascii="Calibri" w:hAnsi="Calibri" w:eastAsia="Calibri" w:cs="Calibri"/>
        <w:spacing w:val="-3"/>
        <w:w w:val="100"/>
        <w:sz w:val="22"/>
        <w:szCs w:val="22"/>
        <w:lang w:val="fr-FR" w:eastAsia="en-US" w:bidi="ar-SA"/>
      </w:rPr>
    </w:lvl>
    <w:lvl w:ilvl="3">
      <w:start w:val="1"/>
      <w:numFmt w:val="decimal"/>
      <w:lvlText w:val="%1.%2.%3.%4."/>
      <w:lvlJc w:val="left"/>
      <w:pPr>
        <w:ind w:left="1742" w:hanging="843"/>
        <w:jc w:val="left"/>
      </w:pPr>
      <w:rPr>
        <w:rFonts w:hint="default" w:ascii="Calibri" w:hAnsi="Calibri" w:eastAsia="Calibri" w:cs="Calibri"/>
        <w:spacing w:val="-3"/>
        <w:w w:val="100"/>
        <w:sz w:val="22"/>
        <w:szCs w:val="22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40" w:hanging="843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271" w:hanging="843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802" w:hanging="843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6333" w:hanging="843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7864" w:hanging="843"/>
      </w:pPr>
      <w:rPr>
        <w:rFonts w:hint="default"/>
        <w:lang w:val="fr-FR" w:eastAsia="en-US" w:bidi="ar-SA"/>
      </w:rPr>
    </w:lvl>
  </w:abstractNum>
  <w:abstractNum w:abstractNumId="15">
    <w:multiLevelType w:val="hybridMultilevel"/>
    <w:lvl w:ilvl="0">
      <w:start w:val="10"/>
      <w:numFmt w:val="decimal"/>
      <w:lvlText w:val="%1"/>
      <w:lvlJc w:val="left"/>
      <w:pPr>
        <w:ind w:left="220" w:hanging="507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220" w:hanging="507"/>
        <w:jc w:val="left"/>
      </w:pPr>
      <w:rPr>
        <w:rFonts w:hint="default" w:ascii="Calibri" w:hAnsi="Calibri" w:eastAsia="Calibri" w:cs="Calibri"/>
        <w:spacing w:val="-1"/>
        <w:w w:val="100"/>
        <w:sz w:val="22"/>
        <w:szCs w:val="22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361" w:hanging="507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431" w:hanging="507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502" w:hanging="507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573" w:hanging="507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643" w:hanging="507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714" w:hanging="507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785" w:hanging="507"/>
      </w:pPr>
      <w:rPr>
        <w:rFonts w:hint="default"/>
        <w:lang w:val="fr-FR" w:eastAsia="en-US" w:bidi="ar-SA"/>
      </w:rPr>
    </w:lvl>
  </w:abstractNum>
  <w:abstractNum w:abstractNumId="14">
    <w:multiLevelType w:val="hybridMultilevel"/>
    <w:lvl w:ilvl="0">
      <w:start w:val="9"/>
      <w:numFmt w:val="decimal"/>
      <w:lvlText w:val="%1"/>
      <w:lvlJc w:val="left"/>
      <w:pPr>
        <w:ind w:left="616" w:hanging="397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616" w:hanging="397"/>
        <w:jc w:val="left"/>
      </w:pPr>
      <w:rPr>
        <w:rFonts w:hint="default" w:ascii="Calibri" w:hAnsi="Calibri" w:eastAsia="Calibri" w:cs="Calibri"/>
        <w:spacing w:val="-1"/>
        <w:w w:val="100"/>
        <w:sz w:val="22"/>
        <w:szCs w:val="22"/>
        <w:lang w:val="fr-FR" w:eastAsia="en-US" w:bidi="ar-SA"/>
      </w:rPr>
    </w:lvl>
    <w:lvl w:ilvl="2">
      <w:start w:val="1"/>
      <w:numFmt w:val="decimal"/>
      <w:lvlText w:val="%1.%2.%3."/>
      <w:lvlJc w:val="left"/>
      <w:pPr>
        <w:ind w:left="503" w:hanging="565"/>
        <w:jc w:val="left"/>
      </w:pPr>
      <w:rPr>
        <w:rFonts w:hint="default" w:ascii="Calibri" w:hAnsi="Calibri" w:eastAsia="Calibri" w:cs="Calibri"/>
        <w:spacing w:val="-1"/>
        <w:w w:val="100"/>
        <w:sz w:val="22"/>
        <w:szCs w:val="22"/>
        <w:lang w:val="fr-FR" w:eastAsia="en-US" w:bidi="ar-SA"/>
      </w:rPr>
    </w:lvl>
    <w:lvl w:ilvl="3">
      <w:start w:val="1"/>
      <w:numFmt w:val="decimal"/>
      <w:lvlText w:val="%1.%2.%3.%4."/>
      <w:lvlJc w:val="left"/>
      <w:pPr>
        <w:ind w:left="899" w:hanging="730"/>
        <w:jc w:val="left"/>
      </w:pPr>
      <w:rPr>
        <w:rFonts w:hint="default" w:ascii="Calibri" w:hAnsi="Calibri" w:eastAsia="Calibri" w:cs="Calibri"/>
        <w:spacing w:val="-3"/>
        <w:w w:val="100"/>
        <w:sz w:val="22"/>
        <w:szCs w:val="22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0" w:hanging="7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171" w:hanging="7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722" w:hanging="7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6273" w:hanging="7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7824" w:hanging="730"/>
      </w:pPr>
      <w:rPr>
        <w:rFonts w:hint="default"/>
        <w:lang w:val="fr-FR" w:eastAsia="en-US" w:bidi="ar-SA"/>
      </w:rPr>
    </w:lvl>
  </w:abstractNum>
  <w:abstractNum w:abstractNumId="13">
    <w:multiLevelType w:val="hybridMultilevel"/>
    <w:lvl w:ilvl="0">
      <w:start w:val="8"/>
      <w:numFmt w:val="decimal"/>
      <w:lvlText w:val="%1"/>
      <w:lvlJc w:val="left"/>
      <w:pPr>
        <w:ind w:left="616" w:hanging="397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616" w:hanging="397"/>
        <w:jc w:val="left"/>
      </w:pPr>
      <w:rPr>
        <w:rFonts w:hint="default" w:ascii="Calibri" w:hAnsi="Calibri" w:eastAsia="Calibri" w:cs="Calibri"/>
        <w:spacing w:val="-1"/>
        <w:w w:val="100"/>
        <w:sz w:val="22"/>
        <w:szCs w:val="22"/>
        <w:lang w:val="fr-FR" w:eastAsia="en-US" w:bidi="ar-SA"/>
      </w:rPr>
    </w:lvl>
    <w:lvl w:ilvl="2">
      <w:start w:val="1"/>
      <w:numFmt w:val="decimal"/>
      <w:lvlText w:val="%1.%2.%3."/>
      <w:lvlJc w:val="left"/>
      <w:pPr>
        <w:ind w:left="503" w:hanging="565"/>
        <w:jc w:val="left"/>
      </w:pPr>
      <w:rPr>
        <w:rFonts w:hint="default" w:ascii="Calibri" w:hAnsi="Calibri" w:eastAsia="Calibri" w:cs="Calibri"/>
        <w:spacing w:val="-1"/>
        <w:w w:val="100"/>
        <w:sz w:val="22"/>
        <w:szCs w:val="22"/>
        <w:lang w:val="fr-FR" w:eastAsia="en-US" w:bidi="ar-SA"/>
      </w:rPr>
    </w:lvl>
    <w:lvl w:ilvl="3">
      <w:start w:val="1"/>
      <w:numFmt w:val="decimal"/>
      <w:lvlText w:val="%1.%2.%3.%4."/>
      <w:lvlJc w:val="left"/>
      <w:pPr>
        <w:ind w:left="899" w:hanging="730"/>
        <w:jc w:val="left"/>
      </w:pPr>
      <w:rPr>
        <w:rFonts w:hint="default" w:ascii="Calibri" w:hAnsi="Calibri" w:eastAsia="Calibri" w:cs="Calibri"/>
        <w:spacing w:val="-3"/>
        <w:w w:val="100"/>
        <w:sz w:val="22"/>
        <w:szCs w:val="22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406" w:hanging="7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4659" w:hanging="7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5913" w:hanging="7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166" w:hanging="7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419" w:hanging="730"/>
      </w:pPr>
      <w:rPr>
        <w:rFonts w:hint="default"/>
        <w:lang w:val="fr-FR" w:eastAsia="en-US" w:bidi="ar-SA"/>
      </w:rPr>
    </w:lvl>
  </w:abstractNum>
  <w:abstractNum w:abstractNumId="12">
    <w:multiLevelType w:val="hybridMultilevel"/>
    <w:lvl w:ilvl="0">
      <w:start w:val="7"/>
      <w:numFmt w:val="decimal"/>
      <w:lvlText w:val="%1"/>
      <w:lvlJc w:val="left"/>
      <w:pPr>
        <w:ind w:left="220" w:hanging="397"/>
        <w:jc w:val="left"/>
      </w:pPr>
      <w:rPr>
        <w:rFonts w:hint="default"/>
        <w:lang w:val="fr-FR" w:eastAsia="en-US" w:bidi="ar-SA"/>
      </w:rPr>
    </w:lvl>
    <w:lvl w:ilvl="1">
      <w:start w:val="3"/>
      <w:numFmt w:val="decimal"/>
      <w:lvlText w:val="%1.%2."/>
      <w:lvlJc w:val="left"/>
      <w:pPr>
        <w:ind w:left="220" w:hanging="397"/>
        <w:jc w:val="left"/>
      </w:pPr>
      <w:rPr>
        <w:rFonts w:hint="default" w:ascii="Calibri" w:hAnsi="Calibri" w:eastAsia="Calibri" w:cs="Calibri"/>
        <w:spacing w:val="-1"/>
        <w:w w:val="100"/>
        <w:sz w:val="22"/>
        <w:szCs w:val="22"/>
        <w:lang w:val="fr-FR" w:eastAsia="en-US" w:bidi="ar-SA"/>
      </w:rPr>
    </w:lvl>
    <w:lvl w:ilvl="2">
      <w:start w:val="1"/>
      <w:numFmt w:val="decimal"/>
      <w:lvlText w:val="%1.%2.%3."/>
      <w:lvlJc w:val="left"/>
      <w:pPr>
        <w:ind w:left="503" w:hanging="565"/>
        <w:jc w:val="left"/>
      </w:pPr>
      <w:rPr>
        <w:rFonts w:hint="default" w:ascii="Calibri" w:hAnsi="Calibri" w:eastAsia="Calibri" w:cs="Calibri"/>
        <w:spacing w:val="-1"/>
        <w:w w:val="100"/>
        <w:sz w:val="22"/>
        <w:szCs w:val="22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816" w:hanging="565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975" w:hanging="565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133" w:hanging="565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292" w:hanging="565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450" w:hanging="565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609" w:hanging="565"/>
      </w:pPr>
      <w:rPr>
        <w:rFonts w:hint="default"/>
        <w:lang w:val="fr-FR" w:eastAsia="en-US" w:bidi="ar-SA"/>
      </w:rPr>
    </w:lvl>
  </w:abstractNum>
  <w:abstractNum w:abstractNumId="11">
    <w:multiLevelType w:val="hybridMultilevel"/>
    <w:lvl w:ilvl="0">
      <w:start w:val="7"/>
      <w:numFmt w:val="decimal"/>
      <w:lvlText w:val="%1"/>
      <w:lvlJc w:val="left"/>
      <w:pPr>
        <w:ind w:left="503" w:hanging="565"/>
        <w:jc w:val="left"/>
      </w:pPr>
      <w:rPr>
        <w:rFonts w:hint="default"/>
        <w:lang w:val="fr-FR" w:eastAsia="en-US" w:bidi="ar-SA"/>
      </w:rPr>
    </w:lvl>
    <w:lvl w:ilvl="1">
      <w:start w:val="2"/>
      <w:numFmt w:val="decimal"/>
      <w:lvlText w:val="%1.%2"/>
      <w:lvlJc w:val="left"/>
      <w:pPr>
        <w:ind w:left="503" w:hanging="565"/>
        <w:jc w:val="left"/>
      </w:pPr>
      <w:rPr>
        <w:rFonts w:hint="default"/>
        <w:lang w:val="fr-FR" w:eastAsia="en-US" w:bidi="ar-SA"/>
      </w:rPr>
    </w:lvl>
    <w:lvl w:ilvl="2">
      <w:start w:val="1"/>
      <w:numFmt w:val="decimal"/>
      <w:lvlText w:val="%1.%2.%3."/>
      <w:lvlJc w:val="left"/>
      <w:pPr>
        <w:ind w:left="503" w:hanging="565"/>
        <w:jc w:val="left"/>
      </w:pPr>
      <w:rPr>
        <w:rFonts w:hint="default" w:ascii="Calibri" w:hAnsi="Calibri" w:eastAsia="Calibri" w:cs="Calibri"/>
        <w:spacing w:val="-1"/>
        <w:w w:val="100"/>
        <w:sz w:val="22"/>
        <w:szCs w:val="22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627" w:hanging="565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670" w:hanging="565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713" w:hanging="565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755" w:hanging="565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798" w:hanging="565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841" w:hanging="565"/>
      </w:pPr>
      <w:rPr>
        <w:rFonts w:hint="default"/>
        <w:lang w:val="fr-FR" w:eastAsia="en-US" w:bidi="ar-SA"/>
      </w:rPr>
    </w:lvl>
  </w:abstractNum>
  <w:abstractNum w:abstractNumId="10">
    <w:multiLevelType w:val="hybridMultilevel"/>
    <w:lvl w:ilvl="0">
      <w:start w:val="6"/>
      <w:numFmt w:val="decimal"/>
      <w:lvlText w:val="%1"/>
      <w:lvlJc w:val="left"/>
      <w:pPr>
        <w:ind w:left="503" w:hanging="675"/>
        <w:jc w:val="left"/>
      </w:pPr>
      <w:rPr>
        <w:rFonts w:hint="default"/>
        <w:lang w:val="fr-FR" w:eastAsia="en-US" w:bidi="ar-SA"/>
      </w:rPr>
    </w:lvl>
    <w:lvl w:ilvl="1">
      <w:start w:val="12"/>
      <w:numFmt w:val="decimal"/>
      <w:lvlText w:val="%1.%2"/>
      <w:lvlJc w:val="left"/>
      <w:pPr>
        <w:ind w:left="503" w:hanging="675"/>
        <w:jc w:val="left"/>
      </w:pPr>
      <w:rPr>
        <w:rFonts w:hint="default"/>
        <w:lang w:val="fr-FR" w:eastAsia="en-US" w:bidi="ar-SA"/>
      </w:rPr>
    </w:lvl>
    <w:lvl w:ilvl="2">
      <w:start w:val="1"/>
      <w:numFmt w:val="decimal"/>
      <w:lvlText w:val="%1.%2.%3."/>
      <w:lvlJc w:val="left"/>
      <w:pPr>
        <w:ind w:left="503" w:hanging="675"/>
        <w:jc w:val="left"/>
      </w:pPr>
      <w:rPr>
        <w:rFonts w:hint="default" w:ascii="Calibri" w:hAnsi="Calibri" w:eastAsia="Calibri" w:cs="Calibri"/>
        <w:spacing w:val="-3"/>
        <w:w w:val="100"/>
        <w:sz w:val="22"/>
        <w:szCs w:val="22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627" w:hanging="675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670" w:hanging="675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713" w:hanging="675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755" w:hanging="675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798" w:hanging="675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841" w:hanging="675"/>
      </w:pPr>
      <w:rPr>
        <w:rFonts w:hint="default"/>
        <w:lang w:val="fr-FR" w:eastAsia="en-US" w:bidi="ar-SA"/>
      </w:rPr>
    </w:lvl>
  </w:abstractNum>
  <w:abstractNum w:abstractNumId="9">
    <w:multiLevelType w:val="hybridMultilevel"/>
    <w:lvl w:ilvl="0">
      <w:start w:val="6"/>
      <w:numFmt w:val="decimal"/>
      <w:lvlText w:val="%1"/>
      <w:lvlJc w:val="left"/>
      <w:pPr>
        <w:ind w:left="1178" w:hanging="675"/>
        <w:jc w:val="left"/>
      </w:pPr>
      <w:rPr>
        <w:rFonts w:hint="default"/>
        <w:lang w:val="fr-FR" w:eastAsia="en-US" w:bidi="ar-SA"/>
      </w:rPr>
    </w:lvl>
    <w:lvl w:ilvl="1">
      <w:start w:val="11"/>
      <w:numFmt w:val="decimal"/>
      <w:lvlText w:val="%1.%2"/>
      <w:lvlJc w:val="left"/>
      <w:pPr>
        <w:ind w:left="1178" w:hanging="675"/>
        <w:jc w:val="left"/>
      </w:pPr>
      <w:rPr>
        <w:rFonts w:hint="default"/>
        <w:lang w:val="fr-FR" w:eastAsia="en-US" w:bidi="ar-SA"/>
      </w:rPr>
    </w:lvl>
    <w:lvl w:ilvl="2">
      <w:start w:val="1"/>
      <w:numFmt w:val="decimal"/>
      <w:lvlText w:val="%1.%2.%3."/>
      <w:lvlJc w:val="left"/>
      <w:pPr>
        <w:ind w:left="1178" w:hanging="675"/>
        <w:jc w:val="left"/>
      </w:pPr>
      <w:rPr>
        <w:rFonts w:hint="default" w:ascii="Calibri" w:hAnsi="Calibri" w:eastAsia="Calibri" w:cs="Calibri"/>
        <w:spacing w:val="-3"/>
        <w:w w:val="100"/>
        <w:sz w:val="22"/>
        <w:szCs w:val="22"/>
        <w:lang w:val="fr-FR" w:eastAsia="en-US" w:bidi="ar-SA"/>
      </w:rPr>
    </w:lvl>
    <w:lvl w:ilvl="3">
      <w:start w:val="0"/>
      <w:numFmt w:val="bullet"/>
      <w:lvlText w:val="•"/>
      <w:lvlJc w:val="left"/>
      <w:pPr>
        <w:ind w:left="4103" w:hanging="675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5078" w:hanging="675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6053" w:hanging="675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7027" w:hanging="675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8002" w:hanging="675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977" w:hanging="675"/>
      </w:pPr>
      <w:rPr>
        <w:rFonts w:hint="default"/>
        <w:lang w:val="fr-FR" w:eastAsia="en-US" w:bidi="ar-SA"/>
      </w:rPr>
    </w:lvl>
  </w:abstractNum>
  <w:abstractNum w:abstractNumId="8">
    <w:multiLevelType w:val="hybridMultilevel"/>
    <w:lvl w:ilvl="0">
      <w:start w:val="6"/>
      <w:numFmt w:val="decimal"/>
      <w:lvlText w:val="%1"/>
      <w:lvlJc w:val="left"/>
      <w:pPr>
        <w:ind w:left="220" w:hanging="397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220" w:hanging="397"/>
        <w:jc w:val="left"/>
      </w:pPr>
      <w:rPr>
        <w:rFonts w:hint="default" w:ascii="Calibri" w:hAnsi="Calibri" w:eastAsia="Calibri" w:cs="Calibri"/>
        <w:spacing w:val="-1"/>
        <w:w w:val="100"/>
        <w:sz w:val="22"/>
        <w:szCs w:val="22"/>
        <w:lang w:val="fr-FR" w:eastAsia="en-US" w:bidi="ar-SA"/>
      </w:rPr>
    </w:lvl>
    <w:lvl w:ilvl="2">
      <w:start w:val="1"/>
      <w:numFmt w:val="decimal"/>
      <w:lvlText w:val="%1.%2.%3."/>
      <w:lvlJc w:val="left"/>
      <w:pPr>
        <w:ind w:left="503" w:hanging="565"/>
        <w:jc w:val="left"/>
      </w:pPr>
      <w:rPr>
        <w:rFonts w:hint="default" w:ascii="Calibri" w:hAnsi="Calibri" w:eastAsia="Calibri" w:cs="Calibri"/>
        <w:spacing w:val="-1"/>
        <w:w w:val="100"/>
        <w:sz w:val="22"/>
        <w:szCs w:val="22"/>
        <w:lang w:val="fr-FR" w:eastAsia="en-US" w:bidi="ar-SA"/>
      </w:rPr>
    </w:lvl>
    <w:lvl w:ilvl="3">
      <w:start w:val="1"/>
      <w:numFmt w:val="decimal"/>
      <w:lvlText w:val="%1.%2.%3.%4."/>
      <w:lvlJc w:val="left"/>
      <w:pPr>
        <w:ind w:left="1629" w:hanging="730"/>
        <w:jc w:val="left"/>
      </w:pPr>
      <w:rPr>
        <w:rFonts w:hint="default" w:ascii="Calibri" w:hAnsi="Calibri" w:eastAsia="Calibri" w:cs="Calibri"/>
        <w:spacing w:val="-3"/>
        <w:w w:val="100"/>
        <w:sz w:val="22"/>
        <w:szCs w:val="22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946" w:hanging="7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109" w:hanging="7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273" w:hanging="7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436" w:hanging="7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599" w:hanging="730"/>
      </w:pPr>
      <w:rPr>
        <w:rFonts w:hint="default"/>
        <w:lang w:val="fr-FR" w:eastAsia="en-US" w:bidi="ar-SA"/>
      </w:rPr>
    </w:lvl>
  </w:abstractNum>
  <w:abstractNum w:abstractNumId="7">
    <w:multiLevelType w:val="hybridMultilevel"/>
    <w:lvl w:ilvl="0">
      <w:start w:val="5"/>
      <w:numFmt w:val="decimal"/>
      <w:lvlText w:val="%1"/>
      <w:lvlJc w:val="left"/>
      <w:pPr>
        <w:ind w:left="503" w:hanging="565"/>
        <w:jc w:val="left"/>
      </w:pPr>
      <w:rPr>
        <w:rFonts w:hint="default"/>
        <w:lang w:val="fr-FR" w:eastAsia="en-US" w:bidi="ar-SA"/>
      </w:rPr>
    </w:lvl>
    <w:lvl w:ilvl="1">
      <w:start w:val="2"/>
      <w:numFmt w:val="decimal"/>
      <w:lvlText w:val="%1.%2"/>
      <w:lvlJc w:val="left"/>
      <w:pPr>
        <w:ind w:left="503" w:hanging="565"/>
        <w:jc w:val="left"/>
      </w:pPr>
      <w:rPr>
        <w:rFonts w:hint="default"/>
        <w:lang w:val="fr-FR" w:eastAsia="en-US" w:bidi="ar-SA"/>
      </w:rPr>
    </w:lvl>
    <w:lvl w:ilvl="2">
      <w:start w:val="1"/>
      <w:numFmt w:val="decimal"/>
      <w:lvlText w:val="%1.%2.%3."/>
      <w:lvlJc w:val="left"/>
      <w:pPr>
        <w:ind w:left="503" w:hanging="565"/>
        <w:jc w:val="left"/>
      </w:pPr>
      <w:rPr>
        <w:rFonts w:hint="default" w:ascii="Calibri" w:hAnsi="Calibri" w:eastAsia="Calibri" w:cs="Calibri"/>
        <w:spacing w:val="-1"/>
        <w:w w:val="100"/>
        <w:sz w:val="22"/>
        <w:szCs w:val="22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627" w:hanging="565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670" w:hanging="565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713" w:hanging="565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755" w:hanging="565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798" w:hanging="565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841" w:hanging="565"/>
      </w:pPr>
      <w:rPr>
        <w:rFonts w:hint="default"/>
        <w:lang w:val="fr-FR" w:eastAsia="en-US" w:bidi="ar-SA"/>
      </w:rPr>
    </w:lvl>
  </w:abstractNum>
  <w:abstractNum w:abstractNumId="6">
    <w:multiLevelType w:val="hybridMultilevel"/>
    <w:lvl w:ilvl="0">
      <w:start w:val="5"/>
      <w:numFmt w:val="decimal"/>
      <w:lvlText w:val="%1"/>
      <w:lvlJc w:val="left"/>
      <w:pPr>
        <w:ind w:left="503" w:hanging="565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"/>
      <w:lvlJc w:val="left"/>
      <w:pPr>
        <w:ind w:left="503" w:hanging="565"/>
        <w:jc w:val="left"/>
      </w:pPr>
      <w:rPr>
        <w:rFonts w:hint="default"/>
        <w:lang w:val="fr-FR" w:eastAsia="en-US" w:bidi="ar-SA"/>
      </w:rPr>
    </w:lvl>
    <w:lvl w:ilvl="2">
      <w:start w:val="1"/>
      <w:numFmt w:val="decimal"/>
      <w:lvlText w:val="%1.%2.%3."/>
      <w:lvlJc w:val="left"/>
      <w:pPr>
        <w:ind w:left="503" w:hanging="565"/>
        <w:jc w:val="left"/>
      </w:pPr>
      <w:rPr>
        <w:rFonts w:hint="default" w:ascii="Calibri" w:hAnsi="Calibri" w:eastAsia="Calibri" w:cs="Calibri"/>
        <w:spacing w:val="-1"/>
        <w:w w:val="100"/>
        <w:sz w:val="22"/>
        <w:szCs w:val="22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627" w:hanging="565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670" w:hanging="565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713" w:hanging="565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755" w:hanging="565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798" w:hanging="565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841" w:hanging="565"/>
      </w:pPr>
      <w:rPr>
        <w:rFonts w:hint="default"/>
        <w:lang w:val="fr-FR" w:eastAsia="en-US" w:bidi="ar-SA"/>
      </w:rPr>
    </w:lvl>
  </w:abstractNum>
  <w:abstractNum w:abstractNumId="5">
    <w:multiLevelType w:val="hybridMultilevel"/>
    <w:lvl w:ilvl="0">
      <w:start w:val="4"/>
      <w:numFmt w:val="decimal"/>
      <w:lvlText w:val="%1"/>
      <w:lvlJc w:val="left"/>
      <w:pPr>
        <w:ind w:left="616" w:hanging="397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616" w:hanging="397"/>
        <w:jc w:val="left"/>
      </w:pPr>
      <w:rPr>
        <w:rFonts w:hint="default" w:ascii="Calibri" w:hAnsi="Calibri" w:eastAsia="Calibri" w:cs="Calibri"/>
        <w:spacing w:val="-1"/>
        <w:w w:val="100"/>
        <w:sz w:val="22"/>
        <w:szCs w:val="22"/>
        <w:lang w:val="fr-FR" w:eastAsia="en-US" w:bidi="ar-SA"/>
      </w:rPr>
    </w:lvl>
    <w:lvl w:ilvl="2">
      <w:start w:val="1"/>
      <w:numFmt w:val="decimal"/>
      <w:lvlText w:val="%1.%2.%3."/>
      <w:lvlJc w:val="left"/>
      <w:pPr>
        <w:ind w:left="1067" w:hanging="565"/>
        <w:jc w:val="left"/>
      </w:pPr>
      <w:rPr>
        <w:rFonts w:hint="default" w:ascii="Calibri" w:hAnsi="Calibri" w:eastAsia="Calibri" w:cs="Calibri"/>
        <w:spacing w:val="-1"/>
        <w:w w:val="100"/>
        <w:sz w:val="22"/>
        <w:szCs w:val="22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293" w:hanging="565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526" w:hanging="565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4759" w:hanging="565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5993" w:hanging="565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226" w:hanging="565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459" w:hanging="565"/>
      </w:pPr>
      <w:rPr>
        <w:rFonts w:hint="default"/>
        <w:lang w:val="fr-FR" w:eastAsia="en-US" w:bidi="ar-SA"/>
      </w:rPr>
    </w:lvl>
  </w:abstractNum>
  <w:abstractNum w:abstractNumId="4">
    <w:multiLevelType w:val="hybridMultilevel"/>
    <w:lvl w:ilvl="0">
      <w:start w:val="3"/>
      <w:numFmt w:val="decimal"/>
      <w:lvlText w:val="%1)"/>
      <w:lvlJc w:val="left"/>
      <w:pPr>
        <w:ind w:left="2020" w:hanging="360"/>
        <w:jc w:val="left"/>
      </w:pPr>
      <w:rPr>
        <w:rFonts w:hint="default" w:ascii="Calibri" w:hAnsi="Calibri" w:eastAsia="Calibri" w:cs="Calibri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2910" w:hanging="36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3801" w:hanging="36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4691" w:hanging="36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5582" w:hanging="36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6473" w:hanging="36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7363" w:hanging="36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8254" w:hanging="36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9145" w:hanging="360"/>
      </w:pPr>
      <w:rPr>
        <w:rFonts w:hint="default"/>
        <w:lang w:val="fr-FR" w:eastAsia="en-US" w:bidi="ar-SA"/>
      </w:rPr>
    </w:lvl>
  </w:abstractNum>
  <w:abstractNum w:abstractNumId="3">
    <w:multiLevelType w:val="hybridMultilevel"/>
    <w:lvl w:ilvl="0">
      <w:start w:val="3"/>
      <w:numFmt w:val="decimal"/>
      <w:lvlText w:val="%1"/>
      <w:lvlJc w:val="left"/>
      <w:pPr>
        <w:ind w:left="616" w:hanging="397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616" w:hanging="397"/>
        <w:jc w:val="left"/>
      </w:pPr>
      <w:rPr>
        <w:rFonts w:hint="default" w:ascii="Calibri" w:hAnsi="Calibri" w:eastAsia="Calibri" w:cs="Calibri"/>
        <w:spacing w:val="-1"/>
        <w:w w:val="100"/>
        <w:sz w:val="22"/>
        <w:szCs w:val="22"/>
        <w:lang w:val="fr-FR" w:eastAsia="en-US" w:bidi="ar-SA"/>
      </w:rPr>
    </w:lvl>
    <w:lvl w:ilvl="2">
      <w:start w:val="1"/>
      <w:numFmt w:val="decimal"/>
      <w:lvlText w:val="%1.%2.%3."/>
      <w:lvlJc w:val="left"/>
      <w:pPr>
        <w:ind w:left="503" w:hanging="565"/>
        <w:jc w:val="left"/>
      </w:pPr>
      <w:rPr>
        <w:rFonts w:hint="default" w:ascii="Calibri" w:hAnsi="Calibri" w:eastAsia="Calibri" w:cs="Calibri"/>
        <w:spacing w:val="-1"/>
        <w:w w:val="100"/>
        <w:sz w:val="22"/>
        <w:szCs w:val="22"/>
        <w:lang w:val="fr-FR" w:eastAsia="en-US" w:bidi="ar-SA"/>
      </w:rPr>
    </w:lvl>
    <w:lvl w:ilvl="3">
      <w:start w:val="1"/>
      <w:numFmt w:val="decimal"/>
      <w:lvlText w:val="%1.%2.%3.%4."/>
      <w:lvlJc w:val="left"/>
      <w:pPr>
        <w:ind w:left="899" w:hanging="730"/>
        <w:jc w:val="left"/>
      </w:pPr>
      <w:rPr>
        <w:rFonts w:hint="default" w:ascii="Calibri" w:hAnsi="Calibri" w:eastAsia="Calibri" w:cs="Calibri"/>
        <w:spacing w:val="-3"/>
        <w:w w:val="100"/>
        <w:sz w:val="22"/>
        <w:szCs w:val="22"/>
        <w:lang w:val="fr-FR" w:eastAsia="en-US" w:bidi="ar-SA"/>
      </w:rPr>
    </w:lvl>
    <w:lvl w:ilvl="4">
      <w:start w:val="1"/>
      <w:numFmt w:val="decimal"/>
      <w:lvlText w:val="%5)"/>
      <w:lvlJc w:val="left"/>
      <w:pPr>
        <w:ind w:left="2020" w:hanging="360"/>
        <w:jc w:val="left"/>
      </w:pPr>
      <w:rPr>
        <w:rFonts w:hint="default" w:ascii="Calibri" w:hAnsi="Calibri" w:eastAsia="Calibri" w:cs="Calibri"/>
        <w:w w:val="100"/>
        <w:sz w:val="22"/>
        <w:szCs w:val="22"/>
        <w:lang w:val="fr-FR" w:eastAsia="en-US" w:bidi="ar-SA"/>
      </w:rPr>
    </w:lvl>
    <w:lvl w:ilvl="5">
      <w:start w:val="0"/>
      <w:numFmt w:val="bullet"/>
      <w:lvlText w:val="•"/>
      <w:lvlJc w:val="left"/>
      <w:pPr>
        <w:ind w:left="1620" w:hanging="36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020" w:hanging="36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4246" w:hanging="36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6473" w:hanging="360"/>
      </w:pPr>
      <w:rPr>
        <w:rFonts w:hint="default"/>
        <w:lang w:val="fr-FR" w:eastAsia="en-US" w:bidi="ar-SA"/>
      </w:rPr>
    </w:lvl>
  </w:abstractNum>
  <w:abstractNum w:abstractNumId="2">
    <w:multiLevelType w:val="hybridMultilevel"/>
    <w:lvl w:ilvl="0">
      <w:start w:val="2"/>
      <w:numFmt w:val="decimal"/>
      <w:lvlText w:val="%1"/>
      <w:lvlJc w:val="left"/>
      <w:pPr>
        <w:ind w:left="220" w:hanging="397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220" w:hanging="397"/>
        <w:jc w:val="left"/>
      </w:pPr>
      <w:rPr>
        <w:rFonts w:hint="default" w:ascii="Calibri" w:hAnsi="Calibri" w:eastAsia="Calibri" w:cs="Calibri"/>
        <w:spacing w:val="-1"/>
        <w:w w:val="100"/>
        <w:sz w:val="22"/>
        <w:szCs w:val="22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361" w:hanging="397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431" w:hanging="397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502" w:hanging="397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573" w:hanging="397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643" w:hanging="397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714" w:hanging="397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785" w:hanging="397"/>
      </w:pPr>
      <w:rPr>
        <w:rFonts w:hint="default"/>
        <w:lang w:val="fr-FR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616" w:hanging="397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616" w:hanging="397"/>
        <w:jc w:val="left"/>
      </w:pPr>
      <w:rPr>
        <w:rFonts w:hint="default" w:ascii="Calibri" w:hAnsi="Calibri" w:eastAsia="Calibri" w:cs="Calibri"/>
        <w:spacing w:val="-1"/>
        <w:w w:val="100"/>
        <w:sz w:val="22"/>
        <w:szCs w:val="22"/>
        <w:lang w:val="fr-FR" w:eastAsia="en-US" w:bidi="ar-SA"/>
      </w:rPr>
    </w:lvl>
    <w:lvl w:ilvl="2">
      <w:start w:val="1"/>
      <w:numFmt w:val="decimal"/>
      <w:lvlText w:val="%1.%2.%3."/>
      <w:lvlJc w:val="left"/>
      <w:pPr>
        <w:ind w:left="503" w:hanging="565"/>
        <w:jc w:val="left"/>
      </w:pPr>
      <w:rPr>
        <w:rFonts w:hint="default" w:ascii="Calibri" w:hAnsi="Calibri" w:eastAsia="Calibri" w:cs="Calibri"/>
        <w:spacing w:val="-1"/>
        <w:w w:val="100"/>
        <w:sz w:val="22"/>
        <w:szCs w:val="22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910" w:hanging="565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055" w:hanging="565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200" w:hanging="565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345" w:hanging="565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490" w:hanging="565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636" w:hanging="565"/>
      </w:pPr>
      <w:rPr>
        <w:rFonts w:hint="default"/>
        <w:lang w:val="fr-FR" w:eastAsia="en-US" w:bidi="ar-SA"/>
      </w:rPr>
    </w:lvl>
  </w:abstractNum>
  <w:abstractNum w:abstractNumId="0">
    <w:multiLevelType w:val="hybridMultilevel"/>
    <w:lvl w:ilvl="0">
      <w:start w:val="0"/>
      <w:numFmt w:val="decimal"/>
      <w:lvlText w:val="%1"/>
      <w:lvlJc w:val="left"/>
      <w:pPr>
        <w:ind w:left="4771" w:hanging="416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"/>
      <w:lvlJc w:val="left"/>
      <w:pPr>
        <w:ind w:left="4771" w:hanging="416"/>
        <w:jc w:val="right"/>
      </w:pPr>
      <w:rPr>
        <w:rFonts w:hint="default" w:ascii="Calibri Light" w:hAnsi="Calibri Light" w:eastAsia="Calibri Light" w:cs="Calibri Light"/>
        <w:w w:val="100"/>
        <w:sz w:val="28"/>
        <w:szCs w:val="28"/>
        <w:u w:val="double" w:color="000000"/>
        <w:lang w:val="fr-FR" w:eastAsia="en-US" w:bidi="ar-SA"/>
      </w:rPr>
    </w:lvl>
    <w:lvl w:ilvl="2">
      <w:start w:val="0"/>
      <w:numFmt w:val="bullet"/>
      <w:lvlText w:val="•"/>
      <w:lvlJc w:val="left"/>
      <w:pPr>
        <w:ind w:left="6009" w:hanging="416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6623" w:hanging="416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7238" w:hanging="416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7853" w:hanging="416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8467" w:hanging="416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9082" w:hanging="416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9697" w:hanging="416"/>
      </w:pPr>
      <w:rPr>
        <w:rFonts w:hint="default"/>
        <w:lang w:val="fr-FR" w:eastAsia="en-US" w:bidi="ar-SA"/>
      </w:rPr>
    </w:lvl>
  </w:abstract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fr-FR" w:eastAsia="en-US" w:bidi="ar-SA"/>
    </w:rPr>
  </w:style>
  <w:style w:styleId="BodyText" w:type="paragraph">
    <w:name w:val="Body Text"/>
    <w:basedOn w:val="Normal"/>
    <w:uiPriority w:val="1"/>
    <w:qFormat/>
    <w:pPr>
      <w:ind w:left="503"/>
    </w:pPr>
    <w:rPr>
      <w:rFonts w:ascii="Calibri" w:hAnsi="Calibri" w:eastAsia="Calibri" w:cs="Calibri"/>
      <w:sz w:val="22"/>
      <w:szCs w:val="22"/>
      <w:lang w:val="fr-FR" w:eastAsia="en-US" w:bidi="ar-SA"/>
    </w:rPr>
  </w:style>
  <w:style w:styleId="Heading1" w:type="paragraph">
    <w:name w:val="Heading 1"/>
    <w:basedOn w:val="Normal"/>
    <w:uiPriority w:val="1"/>
    <w:qFormat/>
    <w:pPr>
      <w:ind w:left="990" w:right="1005"/>
      <w:jc w:val="center"/>
      <w:outlineLvl w:val="1"/>
    </w:pPr>
    <w:rPr>
      <w:rFonts w:ascii="Calibri Light" w:hAnsi="Calibri Light" w:eastAsia="Calibri Light" w:cs="Calibri Light"/>
      <w:sz w:val="28"/>
      <w:szCs w:val="28"/>
      <w:u w:val="single" w:color="000000"/>
      <w:lang w:val="fr-FR" w:eastAsia="en-US" w:bidi="ar-SA"/>
    </w:rPr>
  </w:style>
  <w:style w:styleId="Heading2" w:type="paragraph">
    <w:name w:val="Heading 2"/>
    <w:basedOn w:val="Normal"/>
    <w:uiPriority w:val="1"/>
    <w:qFormat/>
    <w:pPr>
      <w:spacing w:before="101"/>
      <w:ind w:left="220"/>
      <w:jc w:val="both"/>
      <w:outlineLvl w:val="2"/>
    </w:pPr>
    <w:rPr>
      <w:rFonts w:ascii="Calibri" w:hAnsi="Calibri" w:eastAsia="Calibri" w:cs="Calibri"/>
      <w:b/>
      <w:bCs/>
      <w:sz w:val="22"/>
      <w:szCs w:val="22"/>
      <w:lang w:val="fr-FR" w:eastAsia="en-US" w:bidi="ar-SA"/>
    </w:rPr>
  </w:style>
  <w:style w:styleId="Title" w:type="paragraph">
    <w:name w:val="Title"/>
    <w:basedOn w:val="Normal"/>
    <w:uiPriority w:val="1"/>
    <w:qFormat/>
    <w:pPr>
      <w:spacing w:line="834" w:lineRule="exact"/>
      <w:ind w:left="1480" w:right="85"/>
      <w:jc w:val="center"/>
    </w:pPr>
    <w:rPr>
      <w:rFonts w:ascii="Calibri Light" w:hAnsi="Calibri Light" w:eastAsia="Calibri Light" w:cs="Calibri Light"/>
      <w:sz w:val="72"/>
      <w:szCs w:val="72"/>
      <w:lang w:val="fr-FR" w:eastAsia="en-US" w:bidi="ar-SA"/>
    </w:rPr>
  </w:style>
  <w:style w:styleId="ListParagraph" w:type="paragraph">
    <w:name w:val="List Paragraph"/>
    <w:basedOn w:val="Normal"/>
    <w:uiPriority w:val="1"/>
    <w:qFormat/>
    <w:pPr>
      <w:spacing w:before="101"/>
      <w:ind w:left="503"/>
      <w:jc w:val="both"/>
    </w:pPr>
    <w:rPr>
      <w:rFonts w:ascii="Calibri" w:hAnsi="Calibri" w:eastAsia="Calibri" w:cs="Calibri"/>
      <w:lang w:val="fr-F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fr-F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image" Target="media/image5.jpeg"/><Relationship Id="rId12" Type="http://schemas.openxmlformats.org/officeDocument/2006/relationships/image" Target="media/image6.jpe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image" Target="media/image10.png"/><Relationship Id="rId17" Type="http://schemas.openxmlformats.org/officeDocument/2006/relationships/image" Target="media/image11.png"/><Relationship Id="rId18" Type="http://schemas.openxmlformats.org/officeDocument/2006/relationships/image" Target="media/image12.png"/><Relationship Id="rId19" Type="http://schemas.openxmlformats.org/officeDocument/2006/relationships/image" Target="media/image13.png"/><Relationship Id="rId20" Type="http://schemas.openxmlformats.org/officeDocument/2006/relationships/image" Target="media/image14.png"/><Relationship Id="rId21" Type="http://schemas.openxmlformats.org/officeDocument/2006/relationships/image" Target="media/image15.jpeg"/><Relationship Id="rId22" Type="http://schemas.openxmlformats.org/officeDocument/2006/relationships/image" Target="media/image16.jpeg"/><Relationship Id="rId23" Type="http://schemas.openxmlformats.org/officeDocument/2006/relationships/image" Target="media/image17.jpeg"/><Relationship Id="rId24" Type="http://schemas.openxmlformats.org/officeDocument/2006/relationships/header" Target="header2.xml"/><Relationship Id="rId25" Type="http://schemas.openxmlformats.org/officeDocument/2006/relationships/footer" Target="footer2.xml"/><Relationship Id="rId26" Type="http://schemas.openxmlformats.org/officeDocument/2006/relationships/image" Target="media/image19.jpeg"/><Relationship Id="rId27" Type="http://schemas.openxmlformats.org/officeDocument/2006/relationships/image" Target="media/image20.jpeg"/><Relationship Id="rId28" Type="http://schemas.openxmlformats.org/officeDocument/2006/relationships/image" Target="media/image21.jpeg"/><Relationship Id="rId29" Type="http://schemas.openxmlformats.org/officeDocument/2006/relationships/image" Target="media/image22.jpeg"/><Relationship Id="rId30" Type="http://schemas.openxmlformats.org/officeDocument/2006/relationships/image" Target="media/image23.jpeg"/><Relationship Id="rId31" Type="http://schemas.openxmlformats.org/officeDocument/2006/relationships/image" Target="media/image24.jpeg"/><Relationship Id="rId32" Type="http://schemas.openxmlformats.org/officeDocument/2006/relationships/image" Target="media/image25.jpeg"/><Relationship Id="rId33" Type="http://schemas.openxmlformats.org/officeDocument/2006/relationships/image" Target="media/image26.jpeg"/><Relationship Id="rId34" Type="http://schemas.openxmlformats.org/officeDocument/2006/relationships/header" Target="header3.xml"/><Relationship Id="rId35" Type="http://schemas.openxmlformats.org/officeDocument/2006/relationships/footer" Target="footer3.xml"/><Relationship Id="rId36" Type="http://schemas.openxmlformats.org/officeDocument/2006/relationships/image" Target="media/image27.jpeg"/><Relationship Id="rId37" Type="http://schemas.openxmlformats.org/officeDocument/2006/relationships/header" Target="header4.xml"/><Relationship Id="rId38" Type="http://schemas.openxmlformats.org/officeDocument/2006/relationships/footer" Target="footer4.xml"/><Relationship Id="rId39" Type="http://schemas.openxmlformats.org/officeDocument/2006/relationships/header" Target="header5.xml"/><Relationship Id="rId40" Type="http://schemas.openxmlformats.org/officeDocument/2006/relationships/footer" Target="footer5.xml"/><Relationship Id="rId41" Type="http://schemas.openxmlformats.org/officeDocument/2006/relationships/header" Target="header6.xml"/><Relationship Id="rId42" Type="http://schemas.openxmlformats.org/officeDocument/2006/relationships/footer" Target="footer6.xml"/><Relationship Id="rId43" Type="http://schemas.openxmlformats.org/officeDocument/2006/relationships/header" Target="header7.xml"/><Relationship Id="rId44" Type="http://schemas.openxmlformats.org/officeDocument/2006/relationships/footer" Target="footer7.xml"/><Relationship Id="rId45" Type="http://schemas.openxmlformats.org/officeDocument/2006/relationships/numbering" Target="numbering.xml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8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Julien Clarebout</dc:creator>
  <dcterms:created xsi:type="dcterms:W3CDTF">2024-02-16T17:48:36Z</dcterms:created>
  <dcterms:modified xsi:type="dcterms:W3CDTF">2024-02-16T17:48:36Z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2023-02-15T00:00:00Z</vt:filetime>
  </property>
  <property fmtid="{D5CDD505-2E9C-101B-9397-08002B2CF9AE}" pid="3" name="Creator">
    <vt:lpwstr>Microsoft® Word 2021</vt:lpwstr>
  </property>
  <property fmtid="{D5CDD505-2E9C-101B-9397-08002B2CF9AE}" pid="4" name="LastSaved">
    <vt:filetime>2024-02-16T00:00:00Z</vt:filetime>
  </property>
</Properties>
</file>